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A40FD8" w14:textId="73F625BC" w:rsidR="00411C2A" w:rsidRDefault="00946ABB" w:rsidP="00946ABB">
      <w:pPr>
        <w:keepNext/>
        <w:keepLines/>
        <w:tabs>
          <w:tab w:val="left" w:pos="3131"/>
        </w:tabs>
        <w:spacing w:after="0" w:line="276" w:lineRule="auto"/>
        <w:rPr>
          <w:rFonts w:ascii="Century Gothic" w:eastAsia="Century Gothic" w:hAnsi="Century Gothic" w:cs="Times New Roman"/>
          <w:b/>
          <w:bCs/>
        </w:rPr>
      </w:pPr>
      <w:bookmarkStart w:id="0" w:name="_Hlk44425115"/>
      <w:r>
        <w:rPr>
          <w:rFonts w:ascii="Century Gothic" w:eastAsia="Century Gothic" w:hAnsi="Century Gothic" w:cs="Times New Roman"/>
          <w:b/>
          <w:bCs/>
        </w:rPr>
        <w:t>Muzeji Hrvatskog zagorja</w:t>
      </w:r>
    </w:p>
    <w:p w14:paraId="451295B5" w14:textId="109FCCEC" w:rsidR="00946ABB" w:rsidRDefault="00946ABB" w:rsidP="00946ABB">
      <w:pPr>
        <w:keepNext/>
        <w:keepLines/>
        <w:tabs>
          <w:tab w:val="left" w:pos="3131"/>
        </w:tabs>
        <w:spacing w:after="0" w:line="276" w:lineRule="auto"/>
        <w:rPr>
          <w:rFonts w:ascii="Century Gothic" w:eastAsia="Century Gothic" w:hAnsi="Century Gothic" w:cs="Times New Roman"/>
          <w:b/>
          <w:bCs/>
          <w:sz w:val="16"/>
          <w:szCs w:val="16"/>
        </w:rPr>
      </w:pPr>
      <w:r w:rsidRPr="00946ABB">
        <w:rPr>
          <w:rFonts w:ascii="Century Gothic" w:eastAsia="Century Gothic" w:hAnsi="Century Gothic" w:cs="Times New Roman"/>
          <w:b/>
          <w:bCs/>
          <w:sz w:val="16"/>
          <w:szCs w:val="16"/>
        </w:rPr>
        <w:t>Samci 64, Gornja Stubica</w:t>
      </w:r>
    </w:p>
    <w:p w14:paraId="5D853E38" w14:textId="77777777" w:rsidR="00081098" w:rsidRDefault="00081098" w:rsidP="00946ABB">
      <w:pPr>
        <w:keepNext/>
        <w:keepLines/>
        <w:tabs>
          <w:tab w:val="left" w:pos="3131"/>
        </w:tabs>
        <w:spacing w:after="0" w:line="276" w:lineRule="auto"/>
        <w:rPr>
          <w:rFonts w:ascii="Century Gothic" w:eastAsia="Century Gothic" w:hAnsi="Century Gothic" w:cs="Times New Roman"/>
          <w:b/>
          <w:bCs/>
          <w:sz w:val="16"/>
          <w:szCs w:val="16"/>
        </w:rPr>
      </w:pPr>
    </w:p>
    <w:p w14:paraId="43DF9137" w14:textId="4B11B85A" w:rsidR="00946ABB" w:rsidRPr="00081098" w:rsidRDefault="00081098" w:rsidP="00946ABB">
      <w:pPr>
        <w:keepNext/>
        <w:keepLines/>
        <w:tabs>
          <w:tab w:val="left" w:pos="3131"/>
        </w:tabs>
        <w:spacing w:after="0" w:line="276" w:lineRule="auto"/>
        <w:rPr>
          <w:rFonts w:ascii="Century Gothic" w:eastAsia="Century Gothic" w:hAnsi="Century Gothic" w:cs="Times New Roman"/>
          <w:sz w:val="16"/>
          <w:szCs w:val="16"/>
        </w:rPr>
      </w:pPr>
      <w:r w:rsidRPr="00081098">
        <w:rPr>
          <w:rFonts w:ascii="Century Gothic" w:eastAsia="Century Gothic" w:hAnsi="Century Gothic" w:cs="Times New Roman"/>
          <w:sz w:val="16"/>
          <w:szCs w:val="16"/>
        </w:rPr>
        <w:t xml:space="preserve">U Gornjoj Stubici, </w:t>
      </w:r>
      <w:r w:rsidR="00946ABB" w:rsidRPr="00081098">
        <w:rPr>
          <w:rFonts w:ascii="Century Gothic" w:eastAsia="Century Gothic" w:hAnsi="Century Gothic" w:cs="Times New Roman"/>
          <w:sz w:val="16"/>
          <w:szCs w:val="16"/>
        </w:rPr>
        <w:t>30.7.2020.</w:t>
      </w:r>
    </w:p>
    <w:p w14:paraId="01DA428B" w14:textId="291B1FCD" w:rsidR="00081098" w:rsidRPr="00081098" w:rsidRDefault="00081098" w:rsidP="00946ABB">
      <w:pPr>
        <w:keepNext/>
        <w:keepLines/>
        <w:tabs>
          <w:tab w:val="left" w:pos="3131"/>
        </w:tabs>
        <w:spacing w:after="0" w:line="276" w:lineRule="auto"/>
        <w:rPr>
          <w:rFonts w:ascii="Century Gothic" w:eastAsia="Century Gothic" w:hAnsi="Century Gothic" w:cs="Times New Roman"/>
          <w:sz w:val="16"/>
          <w:szCs w:val="16"/>
        </w:rPr>
      </w:pPr>
      <w:r w:rsidRPr="00081098">
        <w:rPr>
          <w:rFonts w:ascii="Century Gothic" w:eastAsia="Century Gothic" w:hAnsi="Century Gothic" w:cs="Times New Roman"/>
          <w:sz w:val="16"/>
          <w:szCs w:val="16"/>
        </w:rPr>
        <w:t>Ur.br. : 01-332/20</w:t>
      </w:r>
    </w:p>
    <w:p w14:paraId="44E1B39A" w14:textId="5F771253" w:rsidR="00411C2A" w:rsidRDefault="00411C2A" w:rsidP="000A4E94">
      <w:pPr>
        <w:keepNext/>
        <w:keepLines/>
        <w:tabs>
          <w:tab w:val="left" w:pos="3131"/>
        </w:tabs>
        <w:spacing w:after="0" w:line="276" w:lineRule="auto"/>
        <w:jc w:val="center"/>
        <w:rPr>
          <w:rFonts w:ascii="Century Gothic" w:eastAsia="Century Gothic" w:hAnsi="Century Gothic" w:cs="Times New Roman"/>
          <w:b/>
          <w:bCs/>
        </w:rPr>
      </w:pPr>
    </w:p>
    <w:p w14:paraId="2058C870" w14:textId="090E231E" w:rsidR="00411C2A" w:rsidRDefault="00411C2A" w:rsidP="000A4E94">
      <w:pPr>
        <w:keepNext/>
        <w:keepLines/>
        <w:tabs>
          <w:tab w:val="left" w:pos="3131"/>
        </w:tabs>
        <w:spacing w:after="0" w:line="276" w:lineRule="auto"/>
        <w:jc w:val="center"/>
        <w:rPr>
          <w:rFonts w:ascii="Century Gothic" w:eastAsia="Century Gothic" w:hAnsi="Century Gothic" w:cs="Times New Roman"/>
          <w:b/>
          <w:bCs/>
        </w:rPr>
      </w:pPr>
    </w:p>
    <w:p w14:paraId="7E65F2BD" w14:textId="5BB0C4EE" w:rsidR="00411C2A" w:rsidRDefault="00411C2A" w:rsidP="000A4E94">
      <w:pPr>
        <w:keepNext/>
        <w:keepLines/>
        <w:tabs>
          <w:tab w:val="left" w:pos="3131"/>
        </w:tabs>
        <w:spacing w:after="0" w:line="276" w:lineRule="auto"/>
        <w:jc w:val="center"/>
        <w:rPr>
          <w:rFonts w:ascii="Century Gothic" w:eastAsia="Century Gothic" w:hAnsi="Century Gothic" w:cs="Times New Roman"/>
          <w:b/>
          <w:bCs/>
        </w:rPr>
      </w:pPr>
    </w:p>
    <w:p w14:paraId="277FCF74" w14:textId="77777777" w:rsidR="00081098" w:rsidRDefault="00081098" w:rsidP="000A4E94">
      <w:pPr>
        <w:keepNext/>
        <w:keepLines/>
        <w:tabs>
          <w:tab w:val="left" w:pos="3131"/>
        </w:tabs>
        <w:spacing w:after="0" w:line="276" w:lineRule="auto"/>
        <w:jc w:val="center"/>
        <w:rPr>
          <w:rFonts w:ascii="Century Gothic" w:eastAsia="Century Gothic" w:hAnsi="Century Gothic" w:cs="Times New Roman"/>
          <w:b/>
          <w:bCs/>
        </w:rPr>
      </w:pPr>
    </w:p>
    <w:p w14:paraId="28265DA9" w14:textId="72CEC9E4" w:rsidR="00411C2A" w:rsidRDefault="00411C2A" w:rsidP="000A4E94">
      <w:pPr>
        <w:keepNext/>
        <w:keepLines/>
        <w:tabs>
          <w:tab w:val="left" w:pos="3131"/>
        </w:tabs>
        <w:spacing w:after="0" w:line="276" w:lineRule="auto"/>
        <w:jc w:val="center"/>
        <w:rPr>
          <w:rFonts w:ascii="Century Gothic" w:eastAsia="Century Gothic" w:hAnsi="Century Gothic" w:cs="Times New Roman"/>
          <w:b/>
          <w:bCs/>
        </w:rPr>
      </w:pPr>
    </w:p>
    <w:p w14:paraId="2C5C7CF0" w14:textId="3C127B1D" w:rsidR="00411C2A" w:rsidRPr="00A55CCF" w:rsidRDefault="00411C2A" w:rsidP="000A4E94">
      <w:pPr>
        <w:keepNext/>
        <w:keepLines/>
        <w:tabs>
          <w:tab w:val="left" w:pos="3131"/>
        </w:tabs>
        <w:spacing w:after="0" w:line="276" w:lineRule="auto"/>
        <w:jc w:val="center"/>
        <w:rPr>
          <w:rFonts w:eastAsia="Century Gothic" w:cstheme="minorHAnsi"/>
          <w:b/>
          <w:bCs/>
          <w:sz w:val="44"/>
          <w:szCs w:val="44"/>
        </w:rPr>
      </w:pPr>
      <w:r w:rsidRPr="00A55CCF">
        <w:rPr>
          <w:rFonts w:eastAsia="Century Gothic" w:cstheme="minorHAnsi"/>
          <w:b/>
          <w:bCs/>
          <w:sz w:val="44"/>
          <w:szCs w:val="44"/>
        </w:rPr>
        <w:t xml:space="preserve">S T R A T E Š K I   P L A N  </w:t>
      </w:r>
    </w:p>
    <w:p w14:paraId="593D0916" w14:textId="7331BBD5" w:rsidR="00411C2A" w:rsidRPr="00411C2A" w:rsidRDefault="00411C2A" w:rsidP="000A4E94">
      <w:pPr>
        <w:keepNext/>
        <w:keepLines/>
        <w:tabs>
          <w:tab w:val="left" w:pos="3131"/>
        </w:tabs>
        <w:spacing w:after="0" w:line="276" w:lineRule="auto"/>
        <w:jc w:val="center"/>
        <w:rPr>
          <w:rFonts w:eastAsia="Century Gothic" w:cstheme="minorHAnsi"/>
          <w:b/>
          <w:bCs/>
          <w:sz w:val="36"/>
          <w:szCs w:val="36"/>
        </w:rPr>
      </w:pPr>
      <w:r w:rsidRPr="00411C2A">
        <w:rPr>
          <w:rFonts w:eastAsia="Century Gothic" w:cstheme="minorHAnsi"/>
          <w:b/>
          <w:bCs/>
          <w:sz w:val="36"/>
          <w:szCs w:val="36"/>
        </w:rPr>
        <w:t>MUZEJA HRVATSKOG ZAGORJA</w:t>
      </w:r>
    </w:p>
    <w:p w14:paraId="55FFC081" w14:textId="46C7951F" w:rsidR="00411C2A" w:rsidRPr="00411C2A" w:rsidRDefault="00411C2A" w:rsidP="000A4E94">
      <w:pPr>
        <w:keepNext/>
        <w:keepLines/>
        <w:tabs>
          <w:tab w:val="left" w:pos="3131"/>
        </w:tabs>
        <w:spacing w:after="0" w:line="276" w:lineRule="auto"/>
        <w:jc w:val="center"/>
        <w:rPr>
          <w:rFonts w:eastAsia="Century Gothic" w:cstheme="minorHAnsi"/>
          <w:b/>
          <w:bCs/>
          <w:sz w:val="36"/>
          <w:szCs w:val="36"/>
        </w:rPr>
      </w:pPr>
      <w:r w:rsidRPr="00411C2A">
        <w:rPr>
          <w:rFonts w:eastAsia="Century Gothic" w:cstheme="minorHAnsi"/>
          <w:b/>
          <w:bCs/>
          <w:sz w:val="36"/>
          <w:szCs w:val="36"/>
        </w:rPr>
        <w:t xml:space="preserve">2021. – 2023. </w:t>
      </w:r>
    </w:p>
    <w:p w14:paraId="2E8719BF" w14:textId="6D466BAE" w:rsidR="00411C2A" w:rsidRDefault="00411C2A" w:rsidP="000A4E94">
      <w:pPr>
        <w:keepNext/>
        <w:keepLines/>
        <w:tabs>
          <w:tab w:val="left" w:pos="3131"/>
        </w:tabs>
        <w:spacing w:after="0" w:line="276" w:lineRule="auto"/>
        <w:jc w:val="center"/>
        <w:rPr>
          <w:rFonts w:ascii="Century Gothic" w:eastAsia="Century Gothic" w:hAnsi="Century Gothic" w:cs="Times New Roman"/>
          <w:b/>
          <w:bCs/>
          <w:sz w:val="36"/>
          <w:szCs w:val="36"/>
        </w:rPr>
      </w:pPr>
    </w:p>
    <w:p w14:paraId="419DEA8C" w14:textId="77777777" w:rsidR="00081098" w:rsidRPr="00411C2A" w:rsidRDefault="00081098" w:rsidP="000A4E94">
      <w:pPr>
        <w:keepNext/>
        <w:keepLines/>
        <w:tabs>
          <w:tab w:val="left" w:pos="3131"/>
        </w:tabs>
        <w:spacing w:after="0" w:line="276" w:lineRule="auto"/>
        <w:jc w:val="center"/>
        <w:rPr>
          <w:rFonts w:ascii="Century Gothic" w:eastAsia="Century Gothic" w:hAnsi="Century Gothic" w:cs="Times New Roman"/>
          <w:b/>
          <w:bCs/>
          <w:sz w:val="36"/>
          <w:szCs w:val="36"/>
        </w:rPr>
      </w:pPr>
    </w:p>
    <w:p w14:paraId="0DC3B753" w14:textId="285C9736" w:rsidR="00411C2A" w:rsidRDefault="00411C2A" w:rsidP="000A4E94">
      <w:pPr>
        <w:keepNext/>
        <w:keepLines/>
        <w:tabs>
          <w:tab w:val="left" w:pos="3131"/>
        </w:tabs>
        <w:spacing w:after="0" w:line="276" w:lineRule="auto"/>
        <w:jc w:val="center"/>
        <w:rPr>
          <w:rFonts w:ascii="Century Gothic" w:eastAsia="Century Gothic" w:hAnsi="Century Gothic" w:cs="Times New Roman"/>
          <w:b/>
          <w:bCs/>
        </w:rPr>
      </w:pPr>
    </w:p>
    <w:p w14:paraId="0321C4F8" w14:textId="77777777" w:rsidR="00411C2A" w:rsidRDefault="00411C2A" w:rsidP="000A4E94">
      <w:pPr>
        <w:keepNext/>
        <w:keepLines/>
        <w:tabs>
          <w:tab w:val="left" w:pos="3131"/>
        </w:tabs>
        <w:spacing w:after="0" w:line="276" w:lineRule="auto"/>
        <w:jc w:val="center"/>
        <w:rPr>
          <w:rFonts w:ascii="Century Gothic" w:eastAsia="Century Gothic" w:hAnsi="Century Gothic" w:cs="Times New Roman"/>
          <w:b/>
          <w:bCs/>
        </w:rPr>
      </w:pPr>
    </w:p>
    <w:p w14:paraId="232EE449" w14:textId="72259689" w:rsidR="00845E8F" w:rsidRDefault="003D68B0" w:rsidP="000A4E94">
      <w:pPr>
        <w:keepNext/>
        <w:keepLines/>
        <w:tabs>
          <w:tab w:val="left" w:pos="3131"/>
        </w:tabs>
        <w:spacing w:after="0" w:line="276" w:lineRule="auto"/>
        <w:jc w:val="center"/>
        <w:rPr>
          <w:rFonts w:ascii="Century Gothic" w:eastAsia="Century Gothic" w:hAnsi="Century Gothic" w:cs="Times New Roman"/>
          <w:b/>
          <w:bCs/>
        </w:rPr>
      </w:pPr>
      <w:r>
        <w:rPr>
          <w:noProof/>
        </w:rPr>
        <w:drawing>
          <wp:inline distT="0" distB="0" distL="0" distR="0" wp14:anchorId="4E255856" wp14:editId="351E51FA">
            <wp:extent cx="1743075" cy="961266"/>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5705" cy="1012349"/>
                    </a:xfrm>
                    <a:prstGeom prst="rect">
                      <a:avLst/>
                    </a:prstGeom>
                    <a:noFill/>
                    <a:ln>
                      <a:noFill/>
                    </a:ln>
                  </pic:spPr>
                </pic:pic>
              </a:graphicData>
            </a:graphic>
          </wp:inline>
        </w:drawing>
      </w:r>
      <w:r w:rsidR="00845E8F">
        <w:rPr>
          <w:rFonts w:ascii="Century Gothic" w:eastAsia="Century Gothic" w:hAnsi="Century Gothic" w:cs="Times New Roman"/>
          <w:b/>
          <w:bCs/>
        </w:rPr>
        <w:t xml:space="preserve">    </w:t>
      </w:r>
      <w:r w:rsidR="00845E8F">
        <w:rPr>
          <w:noProof/>
        </w:rPr>
        <w:drawing>
          <wp:inline distT="0" distB="0" distL="0" distR="0" wp14:anchorId="2923A3BA" wp14:editId="148D0A14">
            <wp:extent cx="1493520" cy="1120140"/>
            <wp:effectExtent l="0" t="0" r="0" b="381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3520" cy="1120140"/>
                    </a:xfrm>
                    <a:prstGeom prst="rect">
                      <a:avLst/>
                    </a:prstGeom>
                    <a:noFill/>
                    <a:ln>
                      <a:noFill/>
                    </a:ln>
                  </pic:spPr>
                </pic:pic>
              </a:graphicData>
            </a:graphic>
          </wp:inline>
        </w:drawing>
      </w:r>
    </w:p>
    <w:p w14:paraId="69ABCEA1" w14:textId="129EE061" w:rsidR="00F1232F" w:rsidRPr="00F1232F" w:rsidRDefault="00F1232F" w:rsidP="00F1232F">
      <w:pPr>
        <w:keepNext/>
        <w:keepLines/>
        <w:tabs>
          <w:tab w:val="left" w:pos="3131"/>
        </w:tabs>
        <w:spacing w:after="0" w:line="276" w:lineRule="auto"/>
        <w:rPr>
          <w:b/>
          <w:bCs/>
          <w:noProof/>
          <w:sz w:val="12"/>
          <w:szCs w:val="12"/>
        </w:rPr>
      </w:pPr>
      <w:r w:rsidRPr="00F1232F">
        <w:rPr>
          <w:b/>
          <w:bCs/>
          <w:noProof/>
          <w:sz w:val="12"/>
          <w:szCs w:val="12"/>
        </w:rPr>
        <w:t xml:space="preserve">                                                                     Muzej krapinskih neandertalaca, Krapina</w:t>
      </w:r>
      <w:r w:rsidRPr="00F1232F">
        <w:rPr>
          <w:b/>
          <w:bCs/>
          <w:noProof/>
          <w:sz w:val="12"/>
          <w:szCs w:val="12"/>
        </w:rPr>
        <w:tab/>
        <w:t xml:space="preserve">                       Dvor Veliki Tabor, Desinić</w:t>
      </w:r>
      <w:r w:rsidRPr="00F1232F">
        <w:rPr>
          <w:b/>
          <w:bCs/>
          <w:noProof/>
          <w:sz w:val="12"/>
          <w:szCs w:val="12"/>
        </w:rPr>
        <w:tab/>
      </w:r>
    </w:p>
    <w:p w14:paraId="2E1EAC4D" w14:textId="7412A5C7" w:rsidR="006C0C62" w:rsidRPr="00F1232F" w:rsidRDefault="00845E8F" w:rsidP="00F65F9A">
      <w:pPr>
        <w:keepNext/>
        <w:keepLines/>
        <w:tabs>
          <w:tab w:val="left" w:pos="3131"/>
        </w:tabs>
        <w:spacing w:after="0" w:line="276" w:lineRule="auto"/>
        <w:jc w:val="center"/>
        <w:rPr>
          <w:rFonts w:ascii="Century Gothic" w:eastAsia="Century Gothic" w:hAnsi="Century Gothic" w:cs="Times New Roman"/>
          <w:b/>
          <w:bCs/>
        </w:rPr>
      </w:pPr>
      <w:r w:rsidRPr="00F1232F">
        <w:rPr>
          <w:b/>
          <w:bCs/>
          <w:noProof/>
        </w:rPr>
        <w:drawing>
          <wp:inline distT="0" distB="0" distL="0" distR="0" wp14:anchorId="7829EA5C" wp14:editId="17C7CE99">
            <wp:extent cx="1393834" cy="1045221"/>
            <wp:effectExtent l="0" t="0" r="0" b="254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4492" cy="1075710"/>
                    </a:xfrm>
                    <a:prstGeom prst="rect">
                      <a:avLst/>
                    </a:prstGeom>
                    <a:noFill/>
                    <a:ln>
                      <a:noFill/>
                    </a:ln>
                  </pic:spPr>
                </pic:pic>
              </a:graphicData>
            </a:graphic>
          </wp:inline>
        </w:drawing>
      </w:r>
    </w:p>
    <w:p w14:paraId="0A6EBA82" w14:textId="3D425BE9" w:rsidR="00F1232F" w:rsidRPr="00F1232F" w:rsidRDefault="00F1232F" w:rsidP="00F1232F">
      <w:pPr>
        <w:keepNext/>
        <w:keepLines/>
        <w:tabs>
          <w:tab w:val="left" w:pos="3131"/>
        </w:tabs>
        <w:spacing w:after="0" w:line="276" w:lineRule="auto"/>
        <w:rPr>
          <w:rFonts w:ascii="Century Gothic" w:eastAsia="Century Gothic" w:hAnsi="Century Gothic" w:cs="Times New Roman"/>
          <w:b/>
          <w:bCs/>
          <w:sz w:val="12"/>
          <w:szCs w:val="12"/>
        </w:rPr>
      </w:pPr>
      <w:r>
        <w:rPr>
          <w:rFonts w:ascii="Century Gothic" w:eastAsia="Century Gothic" w:hAnsi="Century Gothic" w:cs="Times New Roman"/>
          <w:b/>
          <w:bCs/>
        </w:rPr>
        <w:tab/>
        <w:t xml:space="preserve">    </w:t>
      </w:r>
      <w:r w:rsidRPr="00F1232F">
        <w:rPr>
          <w:rFonts w:ascii="Century Gothic" w:eastAsia="Century Gothic" w:hAnsi="Century Gothic" w:cs="Times New Roman"/>
          <w:b/>
          <w:bCs/>
          <w:sz w:val="12"/>
          <w:szCs w:val="12"/>
        </w:rPr>
        <w:t xml:space="preserve">Muzej seljačkih buna, Gornja Stubica  </w:t>
      </w:r>
    </w:p>
    <w:p w14:paraId="5E657EC7" w14:textId="30C53B5F" w:rsidR="00411C2A" w:rsidRDefault="006C0C62" w:rsidP="000A4E94">
      <w:pPr>
        <w:keepNext/>
        <w:keepLines/>
        <w:tabs>
          <w:tab w:val="left" w:pos="3131"/>
        </w:tabs>
        <w:spacing w:after="0" w:line="276" w:lineRule="auto"/>
        <w:jc w:val="center"/>
        <w:rPr>
          <w:rFonts w:ascii="Century Gothic" w:eastAsia="Century Gothic" w:hAnsi="Century Gothic" w:cs="Times New Roman"/>
          <w:b/>
          <w:bCs/>
        </w:rPr>
      </w:pPr>
      <w:r>
        <w:rPr>
          <w:noProof/>
        </w:rPr>
        <w:drawing>
          <wp:inline distT="0" distB="0" distL="0" distR="0" wp14:anchorId="4D0B320E" wp14:editId="033A4AC3">
            <wp:extent cx="1600200" cy="120015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r w:rsidR="00F65F9A">
        <w:rPr>
          <w:rFonts w:ascii="Century Gothic" w:eastAsia="Century Gothic" w:hAnsi="Century Gothic" w:cs="Times New Roman"/>
          <w:b/>
          <w:bCs/>
        </w:rPr>
        <w:t xml:space="preserve"> </w:t>
      </w:r>
      <w:r w:rsidR="00F65F9A">
        <w:rPr>
          <w:noProof/>
        </w:rPr>
        <w:drawing>
          <wp:inline distT="0" distB="0" distL="0" distR="0" wp14:anchorId="4D5F8932" wp14:editId="64CC4D22">
            <wp:extent cx="1592678" cy="1195070"/>
            <wp:effectExtent l="0" t="0" r="7620" b="508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7959" cy="1221543"/>
                    </a:xfrm>
                    <a:prstGeom prst="rect">
                      <a:avLst/>
                    </a:prstGeom>
                    <a:noFill/>
                    <a:ln>
                      <a:noFill/>
                    </a:ln>
                  </pic:spPr>
                </pic:pic>
              </a:graphicData>
            </a:graphic>
          </wp:inline>
        </w:drawing>
      </w:r>
    </w:p>
    <w:p w14:paraId="19837685" w14:textId="7C7BAFC5" w:rsidR="00F1232F" w:rsidRPr="00F1232F" w:rsidRDefault="00F1232F" w:rsidP="00F1232F">
      <w:pPr>
        <w:keepNext/>
        <w:keepLines/>
        <w:tabs>
          <w:tab w:val="left" w:pos="3131"/>
        </w:tabs>
        <w:spacing w:after="0" w:line="276" w:lineRule="auto"/>
        <w:rPr>
          <w:rFonts w:ascii="Century Gothic" w:eastAsia="Century Gothic" w:hAnsi="Century Gothic" w:cs="Times New Roman"/>
          <w:b/>
          <w:bCs/>
          <w:sz w:val="12"/>
          <w:szCs w:val="12"/>
        </w:rPr>
      </w:pPr>
      <w:r>
        <w:rPr>
          <w:rFonts w:ascii="Century Gothic" w:eastAsia="Century Gothic" w:hAnsi="Century Gothic" w:cs="Times New Roman"/>
          <w:b/>
          <w:bCs/>
          <w:sz w:val="12"/>
          <w:szCs w:val="12"/>
        </w:rPr>
        <w:t xml:space="preserve">                        </w:t>
      </w:r>
      <w:r w:rsidRPr="00F1232F">
        <w:rPr>
          <w:rFonts w:ascii="Century Gothic" w:eastAsia="Century Gothic" w:hAnsi="Century Gothic" w:cs="Times New Roman"/>
          <w:b/>
          <w:bCs/>
          <w:sz w:val="12"/>
          <w:szCs w:val="12"/>
        </w:rPr>
        <w:t xml:space="preserve">                               Muzej Staro selo Kumrovec</w:t>
      </w:r>
      <w:r w:rsidRPr="00F1232F">
        <w:rPr>
          <w:rFonts w:ascii="Century Gothic" w:eastAsia="Century Gothic" w:hAnsi="Century Gothic" w:cs="Times New Roman"/>
          <w:b/>
          <w:bCs/>
          <w:sz w:val="12"/>
          <w:szCs w:val="12"/>
        </w:rPr>
        <w:tab/>
      </w:r>
      <w:r>
        <w:rPr>
          <w:rFonts w:ascii="Century Gothic" w:eastAsia="Century Gothic" w:hAnsi="Century Gothic" w:cs="Times New Roman"/>
          <w:b/>
          <w:bCs/>
          <w:sz w:val="12"/>
          <w:szCs w:val="12"/>
        </w:rPr>
        <w:tab/>
        <w:t xml:space="preserve">              Galerija Antuna Augustinčića, Klanjec</w:t>
      </w:r>
    </w:p>
    <w:p w14:paraId="5C65F8CF" w14:textId="4F06F5B0" w:rsidR="00411C2A" w:rsidRDefault="00411C2A" w:rsidP="000A4E94">
      <w:pPr>
        <w:keepNext/>
        <w:keepLines/>
        <w:tabs>
          <w:tab w:val="left" w:pos="3131"/>
        </w:tabs>
        <w:spacing w:after="0" w:line="276" w:lineRule="auto"/>
        <w:jc w:val="center"/>
        <w:rPr>
          <w:rFonts w:ascii="Century Gothic" w:eastAsia="Century Gothic" w:hAnsi="Century Gothic" w:cs="Times New Roman"/>
          <w:b/>
          <w:bCs/>
        </w:rPr>
      </w:pPr>
    </w:p>
    <w:p w14:paraId="590C4EA2" w14:textId="483173B1" w:rsidR="00411C2A" w:rsidRDefault="00411C2A" w:rsidP="000A4E94">
      <w:pPr>
        <w:keepNext/>
        <w:keepLines/>
        <w:tabs>
          <w:tab w:val="left" w:pos="3131"/>
        </w:tabs>
        <w:spacing w:after="0" w:line="276" w:lineRule="auto"/>
        <w:jc w:val="center"/>
        <w:rPr>
          <w:rFonts w:ascii="Century Gothic" w:eastAsia="Century Gothic" w:hAnsi="Century Gothic" w:cs="Times New Roman"/>
          <w:b/>
          <w:bCs/>
        </w:rPr>
      </w:pPr>
    </w:p>
    <w:p w14:paraId="2C303B26" w14:textId="5159DF38" w:rsidR="00411C2A" w:rsidRDefault="00411C2A" w:rsidP="000A4E94">
      <w:pPr>
        <w:keepNext/>
        <w:keepLines/>
        <w:tabs>
          <w:tab w:val="left" w:pos="3131"/>
        </w:tabs>
        <w:spacing w:after="0" w:line="276" w:lineRule="auto"/>
        <w:jc w:val="center"/>
        <w:rPr>
          <w:rFonts w:ascii="Century Gothic" w:eastAsia="Century Gothic" w:hAnsi="Century Gothic" w:cs="Times New Roman"/>
          <w:b/>
          <w:bCs/>
        </w:rPr>
      </w:pPr>
    </w:p>
    <w:p w14:paraId="7FD54CF1" w14:textId="30130237" w:rsidR="00411C2A" w:rsidRDefault="00411C2A" w:rsidP="000A4E94">
      <w:pPr>
        <w:keepNext/>
        <w:keepLines/>
        <w:tabs>
          <w:tab w:val="left" w:pos="3131"/>
        </w:tabs>
        <w:spacing w:after="0" w:line="276" w:lineRule="auto"/>
        <w:jc w:val="center"/>
        <w:rPr>
          <w:rFonts w:ascii="Century Gothic" w:eastAsia="Century Gothic" w:hAnsi="Century Gothic" w:cs="Times New Roman"/>
          <w:b/>
          <w:bCs/>
        </w:rPr>
      </w:pPr>
    </w:p>
    <w:p w14:paraId="6448D650" w14:textId="5952AF33" w:rsidR="00F1232F" w:rsidRDefault="00F1232F" w:rsidP="000A4E94">
      <w:pPr>
        <w:keepNext/>
        <w:keepLines/>
        <w:tabs>
          <w:tab w:val="left" w:pos="3131"/>
        </w:tabs>
        <w:spacing w:after="0" w:line="276" w:lineRule="auto"/>
        <w:jc w:val="center"/>
        <w:rPr>
          <w:rFonts w:ascii="Century Gothic" w:eastAsia="Century Gothic" w:hAnsi="Century Gothic" w:cs="Times New Roman"/>
          <w:b/>
          <w:bCs/>
        </w:rPr>
      </w:pPr>
    </w:p>
    <w:p w14:paraId="54182632" w14:textId="3D7E30DE" w:rsidR="00F1232F" w:rsidRDefault="00F1232F" w:rsidP="000A4E94">
      <w:pPr>
        <w:keepNext/>
        <w:keepLines/>
        <w:tabs>
          <w:tab w:val="left" w:pos="3131"/>
        </w:tabs>
        <w:spacing w:after="0" w:line="276" w:lineRule="auto"/>
        <w:jc w:val="center"/>
        <w:rPr>
          <w:rFonts w:ascii="Century Gothic" w:eastAsia="Century Gothic" w:hAnsi="Century Gothic" w:cs="Times New Roman"/>
          <w:b/>
          <w:bCs/>
        </w:rPr>
      </w:pPr>
    </w:p>
    <w:p w14:paraId="598B704A" w14:textId="1820F358" w:rsidR="00752A9F" w:rsidRDefault="000A4E94" w:rsidP="000A4E94">
      <w:pPr>
        <w:keepNext/>
        <w:keepLines/>
        <w:tabs>
          <w:tab w:val="left" w:pos="3131"/>
        </w:tabs>
        <w:spacing w:after="0" w:line="276" w:lineRule="auto"/>
        <w:jc w:val="center"/>
        <w:rPr>
          <w:rFonts w:ascii="Century Gothic" w:eastAsia="Century Gothic" w:hAnsi="Century Gothic" w:cs="Times New Roman"/>
          <w:b/>
          <w:bCs/>
        </w:rPr>
      </w:pPr>
      <w:r w:rsidRPr="000A4E94">
        <w:rPr>
          <w:rFonts w:ascii="Century Gothic" w:eastAsia="Century Gothic" w:hAnsi="Century Gothic" w:cs="Times New Roman"/>
          <w:b/>
          <w:bCs/>
        </w:rPr>
        <w:lastRenderedPageBreak/>
        <w:t>SADRŽAJ</w:t>
      </w:r>
    </w:p>
    <w:p w14:paraId="79651CB4" w14:textId="370B1842" w:rsidR="000A4E94" w:rsidRDefault="000A4E94" w:rsidP="000A4E94">
      <w:pPr>
        <w:keepNext/>
        <w:keepLines/>
        <w:tabs>
          <w:tab w:val="left" w:pos="3131"/>
        </w:tabs>
        <w:spacing w:after="0" w:line="276" w:lineRule="auto"/>
        <w:jc w:val="center"/>
        <w:rPr>
          <w:rFonts w:ascii="Century Gothic" w:eastAsia="Century Gothic" w:hAnsi="Century Gothic" w:cs="Times New Roman"/>
          <w:b/>
          <w:bCs/>
        </w:rPr>
      </w:pPr>
    </w:p>
    <w:p w14:paraId="3FAE60FC" w14:textId="77777777" w:rsidR="000A4E94" w:rsidRPr="000A4E94" w:rsidRDefault="000A4E94" w:rsidP="000A4E94">
      <w:pPr>
        <w:keepNext/>
        <w:keepLines/>
        <w:tabs>
          <w:tab w:val="left" w:pos="3131"/>
        </w:tabs>
        <w:spacing w:after="0" w:line="276" w:lineRule="auto"/>
        <w:rPr>
          <w:rFonts w:ascii="Century Gothic" w:eastAsia="Century Gothic" w:hAnsi="Century Gothic" w:cs="Times New Roman"/>
          <w:b/>
          <w:bCs/>
        </w:rPr>
      </w:pPr>
    </w:p>
    <w:p w14:paraId="3E68AFCF" w14:textId="637BCDB4" w:rsidR="000A4E94" w:rsidRDefault="000A4E94" w:rsidP="000A4E94">
      <w:pPr>
        <w:keepNext/>
        <w:keepLines/>
        <w:tabs>
          <w:tab w:val="left" w:pos="3131"/>
        </w:tabs>
        <w:spacing w:after="0" w:line="276" w:lineRule="auto"/>
        <w:jc w:val="center"/>
        <w:rPr>
          <w:rFonts w:ascii="Century Gothic" w:eastAsia="Century Gothic" w:hAnsi="Century Gothic" w:cs="Times New Roman"/>
          <w:color w:val="FF0000"/>
        </w:rPr>
      </w:pPr>
    </w:p>
    <w:p w14:paraId="1F8F5A05" w14:textId="1193B780" w:rsidR="000A4E94" w:rsidRPr="00BD45DB" w:rsidRDefault="00272F8A"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1.  PRIPREMA PLANIRANJA……….</w:t>
      </w:r>
      <w:r w:rsidRPr="00BD45DB">
        <w:rPr>
          <w:rFonts w:ascii="Century Gothic" w:eastAsia="Century Gothic" w:hAnsi="Century Gothic" w:cs="Times New Roman"/>
        </w:rPr>
        <w:tab/>
        <w:t xml:space="preserve">……………………………………………….…………… </w:t>
      </w:r>
      <w:r w:rsidR="00411C2A">
        <w:rPr>
          <w:rFonts w:ascii="Century Gothic" w:eastAsia="Century Gothic" w:hAnsi="Century Gothic" w:cs="Times New Roman"/>
        </w:rPr>
        <w:t>3</w:t>
      </w:r>
    </w:p>
    <w:p w14:paraId="31CBAC14" w14:textId="6B0A0DE1" w:rsidR="00272F8A" w:rsidRPr="00BD45DB" w:rsidRDefault="00272F8A"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2.  DEFINIRANJE MISIJE, VIZIJE I VRIJEDNOSTI………………………………………..………  </w:t>
      </w:r>
      <w:r w:rsidR="000D7A5E">
        <w:rPr>
          <w:rFonts w:ascii="Century Gothic" w:eastAsia="Century Gothic" w:hAnsi="Century Gothic" w:cs="Times New Roman"/>
        </w:rPr>
        <w:t>8</w:t>
      </w:r>
    </w:p>
    <w:p w14:paraId="58388950" w14:textId="0EBA79F6" w:rsidR="00272F8A" w:rsidRPr="00BD45DB" w:rsidRDefault="00272F8A"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2.1. Uvodno o kulturnoj ustanovi……………………………………………….………….. </w:t>
      </w:r>
      <w:r w:rsidR="000D7A5E">
        <w:rPr>
          <w:rFonts w:ascii="Century Gothic" w:eastAsia="Century Gothic" w:hAnsi="Century Gothic" w:cs="Times New Roman"/>
        </w:rPr>
        <w:t>8</w:t>
      </w:r>
    </w:p>
    <w:p w14:paraId="010752EE" w14:textId="5A63801B" w:rsidR="00272F8A" w:rsidRPr="00BD45DB" w:rsidRDefault="00272F8A"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w:t>
      </w:r>
      <w:r w:rsidR="00852540" w:rsidRPr="00BD45DB">
        <w:rPr>
          <w:rFonts w:ascii="Century Gothic" w:eastAsia="Century Gothic" w:hAnsi="Century Gothic" w:cs="Times New Roman"/>
        </w:rPr>
        <w:t xml:space="preserve">        </w:t>
      </w:r>
      <w:r w:rsidRPr="00BD45DB">
        <w:rPr>
          <w:rFonts w:ascii="Century Gothic" w:eastAsia="Century Gothic" w:hAnsi="Century Gothic" w:cs="Times New Roman"/>
        </w:rPr>
        <w:t>2.1.1. Opći podaci ….……………</w:t>
      </w:r>
      <w:r w:rsidR="00852540" w:rsidRPr="00BD45DB">
        <w:rPr>
          <w:rFonts w:ascii="Century Gothic" w:eastAsia="Century Gothic" w:hAnsi="Century Gothic" w:cs="Times New Roman"/>
        </w:rPr>
        <w:t xml:space="preserve"> </w:t>
      </w:r>
      <w:r w:rsidRPr="00BD45DB">
        <w:rPr>
          <w:rFonts w:ascii="Century Gothic" w:eastAsia="Century Gothic" w:hAnsi="Century Gothic" w:cs="Times New Roman"/>
        </w:rPr>
        <w:t>………………………………</w:t>
      </w:r>
      <w:r w:rsidR="00852540" w:rsidRPr="00BD45DB">
        <w:rPr>
          <w:rFonts w:ascii="Century Gothic" w:eastAsia="Century Gothic" w:hAnsi="Century Gothic" w:cs="Times New Roman"/>
        </w:rPr>
        <w:t>..</w:t>
      </w:r>
      <w:r w:rsidRPr="00BD45DB">
        <w:rPr>
          <w:rFonts w:ascii="Century Gothic" w:eastAsia="Century Gothic" w:hAnsi="Century Gothic" w:cs="Times New Roman"/>
        </w:rPr>
        <w:t xml:space="preserve">………………….. </w:t>
      </w:r>
      <w:r w:rsidR="000D7A5E">
        <w:rPr>
          <w:rFonts w:ascii="Century Gothic" w:eastAsia="Century Gothic" w:hAnsi="Century Gothic" w:cs="Times New Roman"/>
        </w:rPr>
        <w:t>9</w:t>
      </w:r>
    </w:p>
    <w:p w14:paraId="2A7B8920" w14:textId="60A41A70" w:rsidR="00272F8A" w:rsidRPr="00BD45DB" w:rsidRDefault="00272F8A"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2.2.  Vizija kulturne ustanove ………………………………………………………………</w:t>
      </w:r>
      <w:r w:rsidR="00D604ED">
        <w:rPr>
          <w:rFonts w:ascii="Century Gothic" w:eastAsia="Century Gothic" w:hAnsi="Century Gothic" w:cs="Times New Roman"/>
        </w:rPr>
        <w:t>.</w:t>
      </w:r>
      <w:r w:rsidRPr="00BD45DB">
        <w:rPr>
          <w:rFonts w:ascii="Century Gothic" w:eastAsia="Century Gothic" w:hAnsi="Century Gothic" w:cs="Times New Roman"/>
        </w:rPr>
        <w:t xml:space="preserve"> 1</w:t>
      </w:r>
      <w:r w:rsidR="000D7A5E">
        <w:rPr>
          <w:rFonts w:ascii="Century Gothic" w:eastAsia="Century Gothic" w:hAnsi="Century Gothic" w:cs="Times New Roman"/>
        </w:rPr>
        <w:t>2</w:t>
      </w:r>
    </w:p>
    <w:p w14:paraId="70AAE49B" w14:textId="4E259539" w:rsidR="00272F8A" w:rsidRPr="00BD45DB" w:rsidRDefault="00272F8A"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2.3.  Misija kulturne ustanove………………………………………………………………</w:t>
      </w:r>
      <w:r w:rsidR="00D604ED">
        <w:rPr>
          <w:rFonts w:ascii="Century Gothic" w:eastAsia="Century Gothic" w:hAnsi="Century Gothic" w:cs="Times New Roman"/>
        </w:rPr>
        <w:t>.</w:t>
      </w:r>
      <w:r w:rsidRPr="00BD45DB">
        <w:rPr>
          <w:rFonts w:ascii="Century Gothic" w:eastAsia="Century Gothic" w:hAnsi="Century Gothic" w:cs="Times New Roman"/>
        </w:rPr>
        <w:t>.1</w:t>
      </w:r>
      <w:r w:rsidR="000D7A5E">
        <w:rPr>
          <w:rFonts w:ascii="Century Gothic" w:eastAsia="Century Gothic" w:hAnsi="Century Gothic" w:cs="Times New Roman"/>
        </w:rPr>
        <w:t>3</w:t>
      </w:r>
      <w:r w:rsidRPr="00BD45DB">
        <w:rPr>
          <w:rFonts w:ascii="Century Gothic" w:eastAsia="Century Gothic" w:hAnsi="Century Gothic" w:cs="Times New Roman"/>
        </w:rPr>
        <w:t xml:space="preserve"> </w:t>
      </w:r>
    </w:p>
    <w:p w14:paraId="3A58969F" w14:textId="678F3782" w:rsidR="00272F8A" w:rsidRPr="00BD45DB" w:rsidRDefault="00852540"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2.4.  Vrijednosti kulturne ustanove…………………………………………………………</w:t>
      </w:r>
      <w:r w:rsidR="00D604ED">
        <w:rPr>
          <w:rFonts w:ascii="Century Gothic" w:eastAsia="Century Gothic" w:hAnsi="Century Gothic" w:cs="Times New Roman"/>
        </w:rPr>
        <w:t>.</w:t>
      </w:r>
      <w:r w:rsidRPr="00BD45DB">
        <w:rPr>
          <w:rFonts w:ascii="Century Gothic" w:eastAsia="Century Gothic" w:hAnsi="Century Gothic" w:cs="Times New Roman"/>
        </w:rPr>
        <w:t>1</w:t>
      </w:r>
      <w:r w:rsidR="000D7A5E">
        <w:rPr>
          <w:rFonts w:ascii="Century Gothic" w:eastAsia="Century Gothic" w:hAnsi="Century Gothic" w:cs="Times New Roman"/>
        </w:rPr>
        <w:t>3</w:t>
      </w:r>
    </w:p>
    <w:p w14:paraId="272A817A" w14:textId="58CF52F2" w:rsidR="00852540" w:rsidRPr="00BD45DB" w:rsidRDefault="00852540"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3.  ANALIZA STANJA / OKRUŽENJA……………………………………………………………..1</w:t>
      </w:r>
      <w:r w:rsidR="000D7A5E">
        <w:rPr>
          <w:rFonts w:ascii="Century Gothic" w:eastAsia="Century Gothic" w:hAnsi="Century Gothic" w:cs="Times New Roman"/>
        </w:rPr>
        <w:t>5</w:t>
      </w:r>
    </w:p>
    <w:p w14:paraId="33637595" w14:textId="425AFDD9" w:rsidR="00852540" w:rsidRPr="00BD45DB" w:rsidRDefault="00852540"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3.1. Alati analize stanja / okruženja ………………………………………………………. 1</w:t>
      </w:r>
      <w:r w:rsidR="000D7A5E">
        <w:rPr>
          <w:rFonts w:ascii="Century Gothic" w:eastAsia="Century Gothic" w:hAnsi="Century Gothic" w:cs="Times New Roman"/>
        </w:rPr>
        <w:t>5</w:t>
      </w:r>
    </w:p>
    <w:p w14:paraId="096C55E1" w14:textId="288D01C9" w:rsidR="00852540" w:rsidRPr="00BD45DB" w:rsidRDefault="00852540"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3.1.1. SWOT analiza ………………………………………………………………………1</w:t>
      </w:r>
      <w:r w:rsidR="000D7A5E">
        <w:rPr>
          <w:rFonts w:ascii="Century Gothic" w:eastAsia="Century Gothic" w:hAnsi="Century Gothic" w:cs="Times New Roman"/>
        </w:rPr>
        <w:t>6</w:t>
      </w:r>
    </w:p>
    <w:p w14:paraId="60C12D0A" w14:textId="0701ADA5" w:rsidR="00852540" w:rsidRPr="00BD45DB" w:rsidRDefault="00852540"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3.1.2. Revizija kapaciteta organizacije ………………………………………………</w:t>
      </w:r>
      <w:r w:rsidR="00D604ED">
        <w:rPr>
          <w:rFonts w:ascii="Century Gothic" w:eastAsia="Century Gothic" w:hAnsi="Century Gothic" w:cs="Times New Roman"/>
        </w:rPr>
        <w:t xml:space="preserve"> </w:t>
      </w:r>
      <w:r w:rsidRPr="00BD45DB">
        <w:rPr>
          <w:rFonts w:ascii="Century Gothic" w:eastAsia="Century Gothic" w:hAnsi="Century Gothic" w:cs="Times New Roman"/>
        </w:rPr>
        <w:t>1</w:t>
      </w:r>
      <w:r w:rsidR="000D7A5E">
        <w:rPr>
          <w:rFonts w:ascii="Century Gothic" w:eastAsia="Century Gothic" w:hAnsi="Century Gothic" w:cs="Times New Roman"/>
        </w:rPr>
        <w:t>7</w:t>
      </w:r>
    </w:p>
    <w:p w14:paraId="111E6285" w14:textId="567FE1F2" w:rsidR="00852540" w:rsidRPr="00BD45DB" w:rsidRDefault="00852540"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Posjetitelji, stručna vodstva i radionice …………………………………………………. </w:t>
      </w:r>
      <w:r w:rsidR="00D604ED">
        <w:rPr>
          <w:rFonts w:ascii="Century Gothic" w:eastAsia="Century Gothic" w:hAnsi="Century Gothic" w:cs="Times New Roman"/>
        </w:rPr>
        <w:t xml:space="preserve"> </w:t>
      </w:r>
      <w:r w:rsidRPr="00BD45DB">
        <w:rPr>
          <w:rFonts w:ascii="Century Gothic" w:eastAsia="Century Gothic" w:hAnsi="Century Gothic" w:cs="Times New Roman"/>
        </w:rPr>
        <w:t>1</w:t>
      </w:r>
      <w:r w:rsidR="000D7A5E">
        <w:rPr>
          <w:rFonts w:ascii="Century Gothic" w:eastAsia="Century Gothic" w:hAnsi="Century Gothic" w:cs="Times New Roman"/>
        </w:rPr>
        <w:t>8</w:t>
      </w:r>
    </w:p>
    <w:p w14:paraId="11E7224C" w14:textId="7BC22E07" w:rsidR="00852540" w:rsidRPr="00BD45DB" w:rsidRDefault="00852540"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Organizacija izložbi i pratećih događanja …………………………………..………… </w:t>
      </w:r>
      <w:r w:rsidR="00D604ED">
        <w:rPr>
          <w:rFonts w:ascii="Century Gothic" w:eastAsia="Century Gothic" w:hAnsi="Century Gothic" w:cs="Times New Roman"/>
        </w:rPr>
        <w:t xml:space="preserve"> </w:t>
      </w:r>
      <w:r w:rsidRPr="00BD45DB">
        <w:rPr>
          <w:rFonts w:ascii="Century Gothic" w:eastAsia="Century Gothic" w:hAnsi="Century Gothic" w:cs="Times New Roman"/>
        </w:rPr>
        <w:t>1</w:t>
      </w:r>
      <w:r w:rsidR="000D7A5E">
        <w:rPr>
          <w:rFonts w:ascii="Century Gothic" w:eastAsia="Century Gothic" w:hAnsi="Century Gothic" w:cs="Times New Roman"/>
        </w:rPr>
        <w:t>9</w:t>
      </w:r>
    </w:p>
    <w:p w14:paraId="28674811" w14:textId="1122D297" w:rsidR="00852540" w:rsidRPr="00BD45DB" w:rsidRDefault="00852540"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Odnosi s javnošću……………………………………………………………………</w:t>
      </w:r>
      <w:r w:rsidR="00BD45DB" w:rsidRPr="00BD45DB">
        <w:rPr>
          <w:rFonts w:ascii="Century Gothic" w:eastAsia="Century Gothic" w:hAnsi="Century Gothic" w:cs="Times New Roman"/>
        </w:rPr>
        <w:t>.</w:t>
      </w:r>
      <w:r w:rsidRPr="00BD45DB">
        <w:rPr>
          <w:rFonts w:ascii="Century Gothic" w:eastAsia="Century Gothic" w:hAnsi="Century Gothic" w:cs="Times New Roman"/>
        </w:rPr>
        <w:t>..…</w:t>
      </w:r>
      <w:r w:rsidR="00D604ED">
        <w:rPr>
          <w:rFonts w:ascii="Century Gothic" w:eastAsia="Century Gothic" w:hAnsi="Century Gothic" w:cs="Times New Roman"/>
        </w:rPr>
        <w:t>.</w:t>
      </w:r>
      <w:r w:rsidRPr="00BD45DB">
        <w:rPr>
          <w:rFonts w:ascii="Century Gothic" w:eastAsia="Century Gothic" w:hAnsi="Century Gothic" w:cs="Times New Roman"/>
        </w:rPr>
        <w:t xml:space="preserve">…  </w:t>
      </w:r>
      <w:r w:rsidR="000D7A5E">
        <w:rPr>
          <w:rFonts w:ascii="Century Gothic" w:eastAsia="Century Gothic" w:hAnsi="Century Gothic" w:cs="Times New Roman"/>
        </w:rPr>
        <w:t>20</w:t>
      </w:r>
    </w:p>
    <w:p w14:paraId="0F01A1A1" w14:textId="4C367483" w:rsidR="00852540" w:rsidRPr="00BD45DB" w:rsidRDefault="00852540"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Marketinška djelatnost Muzeja……………………………………………………</w:t>
      </w:r>
      <w:r w:rsidR="00BD45DB" w:rsidRPr="00BD45DB">
        <w:rPr>
          <w:rFonts w:ascii="Century Gothic" w:eastAsia="Century Gothic" w:hAnsi="Century Gothic" w:cs="Times New Roman"/>
        </w:rPr>
        <w:t>..</w:t>
      </w:r>
      <w:r w:rsidRPr="00BD45DB">
        <w:rPr>
          <w:rFonts w:ascii="Century Gothic" w:eastAsia="Century Gothic" w:hAnsi="Century Gothic" w:cs="Times New Roman"/>
        </w:rPr>
        <w:t>……..</w:t>
      </w:r>
      <w:r w:rsidR="00BD45DB" w:rsidRPr="00BD45DB">
        <w:rPr>
          <w:rFonts w:ascii="Century Gothic" w:eastAsia="Century Gothic" w:hAnsi="Century Gothic" w:cs="Times New Roman"/>
        </w:rPr>
        <w:t xml:space="preserve">  </w:t>
      </w:r>
      <w:r w:rsidR="000D7A5E">
        <w:rPr>
          <w:rFonts w:ascii="Century Gothic" w:eastAsia="Century Gothic" w:hAnsi="Century Gothic" w:cs="Times New Roman"/>
        </w:rPr>
        <w:t>20</w:t>
      </w:r>
    </w:p>
    <w:p w14:paraId="74F1ACD2" w14:textId="609C3918" w:rsidR="00BD45DB" w:rsidRPr="00BD45DB" w:rsidRDefault="00BD45DB"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3.1.3. Analiza dionika ………………………………………………………………….</w:t>
      </w:r>
      <w:r w:rsidR="00D604ED">
        <w:rPr>
          <w:rFonts w:ascii="Century Gothic" w:eastAsia="Century Gothic" w:hAnsi="Century Gothic" w:cs="Times New Roman"/>
        </w:rPr>
        <w:t xml:space="preserve">  </w:t>
      </w:r>
      <w:r w:rsidRPr="00BD45DB">
        <w:rPr>
          <w:rFonts w:ascii="Century Gothic" w:eastAsia="Century Gothic" w:hAnsi="Century Gothic" w:cs="Times New Roman"/>
        </w:rPr>
        <w:t xml:space="preserve"> 2</w:t>
      </w:r>
      <w:r w:rsidR="000D7A5E">
        <w:rPr>
          <w:rFonts w:ascii="Century Gothic" w:eastAsia="Century Gothic" w:hAnsi="Century Gothic" w:cs="Times New Roman"/>
        </w:rPr>
        <w:t>1</w:t>
      </w:r>
    </w:p>
    <w:p w14:paraId="35FFD652" w14:textId="1B494DA8" w:rsidR="00BD45DB" w:rsidRPr="00BD45DB" w:rsidRDefault="00BD45DB"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3.1.4. Analiza budućih trendova i mogućnosti razvoja…………………………. 2</w:t>
      </w:r>
      <w:r w:rsidR="000D7A5E">
        <w:rPr>
          <w:rFonts w:ascii="Century Gothic" w:eastAsia="Century Gothic" w:hAnsi="Century Gothic" w:cs="Times New Roman"/>
        </w:rPr>
        <w:t>3</w:t>
      </w:r>
    </w:p>
    <w:p w14:paraId="576479BA" w14:textId="141BE6D1" w:rsidR="00BD45DB" w:rsidRPr="00BD45DB" w:rsidRDefault="00BD45DB"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4.  OPĆI CILJEVI……………………………………………………………………………………2</w:t>
      </w:r>
      <w:r w:rsidR="000D7A5E">
        <w:rPr>
          <w:rFonts w:ascii="Century Gothic" w:eastAsia="Century Gothic" w:hAnsi="Century Gothic" w:cs="Times New Roman"/>
        </w:rPr>
        <w:t>5</w:t>
      </w:r>
    </w:p>
    <w:p w14:paraId="17AD4649" w14:textId="7FF5236E" w:rsidR="00BD45DB" w:rsidRPr="00BD45DB" w:rsidRDefault="00BD45DB"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5.  POSEBNI CILJEVI ……………………………………………………………………………… 2</w:t>
      </w:r>
      <w:r w:rsidR="000D7A5E">
        <w:rPr>
          <w:rFonts w:ascii="Century Gothic" w:eastAsia="Century Gothic" w:hAnsi="Century Gothic" w:cs="Times New Roman"/>
        </w:rPr>
        <w:t>6</w:t>
      </w:r>
    </w:p>
    <w:p w14:paraId="0CAF75D5" w14:textId="6532DBFC" w:rsidR="00BD45DB" w:rsidRPr="00BD45DB" w:rsidRDefault="00BD45DB"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6.  NAČINI OSTVARENJA / AKTIVNOSTI  ……………………………………………………... 2</w:t>
      </w:r>
      <w:r w:rsidR="000D7A5E">
        <w:rPr>
          <w:rFonts w:ascii="Century Gothic" w:eastAsia="Century Gothic" w:hAnsi="Century Gothic" w:cs="Times New Roman"/>
        </w:rPr>
        <w:t>7</w:t>
      </w:r>
    </w:p>
    <w:p w14:paraId="145036A1" w14:textId="685AC1C0" w:rsidR="00BD45DB" w:rsidRPr="00BD45DB" w:rsidRDefault="00BD45DB"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7.  POKAZATELJI  USPJEŠNOSTI  ………………………………………………………………    3</w:t>
      </w:r>
      <w:r w:rsidR="000D7A5E">
        <w:rPr>
          <w:rFonts w:ascii="Century Gothic" w:eastAsia="Century Gothic" w:hAnsi="Century Gothic" w:cs="Times New Roman"/>
        </w:rPr>
        <w:t>6</w:t>
      </w:r>
    </w:p>
    <w:p w14:paraId="0AF331A0" w14:textId="55ABC9C0" w:rsidR="00BD45DB" w:rsidRPr="00BD45DB" w:rsidRDefault="00BD45DB" w:rsidP="00852540">
      <w:pPr>
        <w:keepNext/>
        <w:keepLines/>
        <w:tabs>
          <w:tab w:val="left" w:pos="3131"/>
        </w:tabs>
        <w:spacing w:after="0" w:line="480" w:lineRule="auto"/>
        <w:rPr>
          <w:rFonts w:ascii="Century Gothic" w:eastAsia="Century Gothic" w:hAnsi="Century Gothic" w:cs="Times New Roman"/>
        </w:rPr>
      </w:pPr>
      <w:r w:rsidRPr="00BD45DB">
        <w:rPr>
          <w:rFonts w:ascii="Century Gothic" w:eastAsia="Century Gothic" w:hAnsi="Century Gothic" w:cs="Times New Roman"/>
        </w:rPr>
        <w:t xml:space="preserve">    </w:t>
      </w:r>
    </w:p>
    <w:p w14:paraId="2FB98D69" w14:textId="65822B3C" w:rsidR="00852540" w:rsidRDefault="00852540" w:rsidP="00852540">
      <w:pPr>
        <w:keepNext/>
        <w:keepLines/>
        <w:tabs>
          <w:tab w:val="left" w:pos="3131"/>
        </w:tabs>
        <w:spacing w:after="0" w:line="480" w:lineRule="auto"/>
        <w:rPr>
          <w:rFonts w:ascii="Century Gothic" w:eastAsia="Century Gothic" w:hAnsi="Century Gothic" w:cs="Times New Roman"/>
        </w:rPr>
      </w:pPr>
      <w:r>
        <w:rPr>
          <w:rFonts w:ascii="Century Gothic" w:eastAsia="Century Gothic" w:hAnsi="Century Gothic" w:cs="Times New Roman"/>
        </w:rPr>
        <w:t xml:space="preserve">     </w:t>
      </w:r>
    </w:p>
    <w:p w14:paraId="4608C6AF" w14:textId="77777777" w:rsidR="00852540" w:rsidRPr="00272F8A" w:rsidRDefault="00852540" w:rsidP="00852540">
      <w:pPr>
        <w:keepNext/>
        <w:keepLines/>
        <w:tabs>
          <w:tab w:val="left" w:pos="3131"/>
        </w:tabs>
        <w:spacing w:after="0" w:line="480" w:lineRule="auto"/>
        <w:rPr>
          <w:rFonts w:ascii="Century Gothic" w:eastAsia="Century Gothic" w:hAnsi="Century Gothic" w:cs="Times New Roman"/>
        </w:rPr>
      </w:pPr>
    </w:p>
    <w:p w14:paraId="555FA956" w14:textId="77777777" w:rsidR="00752A9F" w:rsidRPr="00752A9F" w:rsidRDefault="00752A9F" w:rsidP="003962F0">
      <w:pPr>
        <w:keepNext/>
        <w:keepLines/>
        <w:pBdr>
          <w:top w:val="thinThickSmallGap" w:sz="12" w:space="1" w:color="000000"/>
          <w:left w:val="thinThickSmallGap" w:sz="12" w:space="0" w:color="000000"/>
          <w:bottom w:val="thickThinSmallGap" w:sz="12" w:space="1" w:color="000000"/>
          <w:right w:val="thickThinSmallGap" w:sz="12" w:space="4" w:color="000000"/>
        </w:pBdr>
        <w:shd w:val="clear" w:color="auto" w:fill="A7CBA9"/>
        <w:spacing w:after="0" w:line="276" w:lineRule="auto"/>
        <w:jc w:val="center"/>
        <w:outlineLvl w:val="0"/>
        <w:rPr>
          <w:rFonts w:ascii="Arial" w:eastAsia="Times New Roman" w:hAnsi="Arial" w:cs="Arial"/>
          <w:b/>
          <w:bCs/>
          <w:color w:val="6B7C71"/>
          <w:sz w:val="24"/>
          <w:szCs w:val="24"/>
        </w:rPr>
      </w:pPr>
      <w:bookmarkStart w:id="1" w:name="_Toc46307783"/>
      <w:r w:rsidRPr="00752A9F">
        <w:rPr>
          <w:rFonts w:ascii="Arial" w:eastAsia="Times New Roman" w:hAnsi="Arial" w:cs="Arial"/>
          <w:b/>
          <w:bCs/>
          <w:color w:val="6B7C71"/>
          <w:sz w:val="24"/>
          <w:szCs w:val="24"/>
        </w:rPr>
        <w:lastRenderedPageBreak/>
        <w:t>1. PRIPREMA PLANIRANJA</w:t>
      </w:r>
      <w:bookmarkEnd w:id="1"/>
    </w:p>
    <w:p w14:paraId="51F03C01" w14:textId="77777777" w:rsidR="00752A9F" w:rsidRPr="00752A9F" w:rsidRDefault="00752A9F" w:rsidP="00F45525">
      <w:pPr>
        <w:spacing w:after="0" w:line="276" w:lineRule="auto"/>
        <w:jc w:val="both"/>
        <w:rPr>
          <w:rFonts w:ascii="Arial" w:eastAsia="Century Gothic" w:hAnsi="Arial" w:cs="Arial"/>
          <w:color w:val="FF0000"/>
          <w:sz w:val="24"/>
          <w:szCs w:val="24"/>
        </w:rPr>
      </w:pPr>
    </w:p>
    <w:p w14:paraId="083AE48F"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Strateški plan Muzeja Hrvatskog zagorja 2021. – 2023. izrađen je na temelju i u skladu s dokumentima više razine, odnosno sa „Strateškim planom Ministarstva kulture 2019. – 2021.“ i „Strategijom razvoja Krapinsko-zagorske županije do 2020. godine“, te se svi definirani strateški ciljevi i aktivnosti Muzeja Hrvatskog zagorja međusobno nadopunjuju s navedenim dokumentima i u pravilu doprinose cjelokupnom kulturnom razvitku Republike Hrvatske, a ne samo Muzeja.</w:t>
      </w:r>
    </w:p>
    <w:p w14:paraId="565EEE88" w14:textId="77777777" w:rsidR="00752A9F" w:rsidRPr="00752A9F" w:rsidRDefault="00752A9F" w:rsidP="00F45525">
      <w:pPr>
        <w:spacing w:after="0" w:line="276" w:lineRule="auto"/>
        <w:jc w:val="both"/>
        <w:rPr>
          <w:rFonts w:ascii="Arial" w:eastAsia="Century Gothic" w:hAnsi="Arial" w:cs="Arial"/>
          <w:color w:val="FF0000"/>
          <w:sz w:val="24"/>
          <w:szCs w:val="24"/>
        </w:rPr>
      </w:pPr>
    </w:p>
    <w:p w14:paraId="12F1B42C"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Svrha strateškog planiranja Muzeja je aktivno sudjelovanje i efikasno upravljanje svojim razvojem kroz utvrđivanje postojećeg stanja u kojem se Muzeji nalaze, kritičnih točaka sadašnjeg razvoja te utvrđivanja smjernica i strateških ciljeva daljnjeg razvoja koji su u sinergiji sa ciljevima razvoja, kako na regionalnoj tako i na državnoj razini. Prema tome, Strateški plan Muzeja Hrvatskog zagorja iznimno je važan alat za upravljanje razvojem Ustanove. Njegovi se ciljevi moraju uvažavati prilikom donošenja financijskog plana i programa, kako nalažu i nacionalne smjernice. Strateški plan Muzeja predstavlja ključni ulazni dokument za prijavu i konkuriranje na natječajima prema ministarstvima i projektima EU, temeljem kojeg bi se Ustanovi omogućilo korištenje financijskih sredstva prilikom provedbe odabranih programa i projekata.</w:t>
      </w:r>
    </w:p>
    <w:p w14:paraId="5D99AA83" w14:textId="77777777" w:rsidR="00752A9F" w:rsidRPr="00752A9F" w:rsidRDefault="00752A9F" w:rsidP="00F45525">
      <w:pPr>
        <w:spacing w:after="0" w:line="276" w:lineRule="auto"/>
        <w:jc w:val="both"/>
        <w:rPr>
          <w:rFonts w:ascii="Arial" w:eastAsia="Century Gothic" w:hAnsi="Arial" w:cs="Arial"/>
          <w:color w:val="FF0000"/>
          <w:sz w:val="24"/>
          <w:szCs w:val="24"/>
        </w:rPr>
      </w:pPr>
    </w:p>
    <w:p w14:paraId="6B2F5C12" w14:textId="77777777" w:rsidR="00752A9F" w:rsidRPr="00752A9F" w:rsidRDefault="00752A9F" w:rsidP="00F45525">
      <w:pPr>
        <w:spacing w:after="0" w:line="276" w:lineRule="auto"/>
        <w:contextualSpacing/>
        <w:jc w:val="both"/>
        <w:rPr>
          <w:rFonts w:ascii="Arial" w:eastAsia="Century Gothic" w:hAnsi="Arial" w:cs="Arial"/>
          <w:sz w:val="24"/>
          <w:szCs w:val="24"/>
        </w:rPr>
      </w:pPr>
      <w:r w:rsidRPr="00752A9F">
        <w:rPr>
          <w:rFonts w:ascii="Arial" w:eastAsia="Century Gothic" w:hAnsi="Arial" w:cs="Arial"/>
          <w:sz w:val="24"/>
          <w:szCs w:val="24"/>
        </w:rPr>
        <w:t>Polazni temelj strateškog planiranja Muzeja najprije obuhvaća određivanje misije, vizije i vrijednosti kulturne ustanove, pa zatim općih, a nadalje i posebnih ciljeva. Definiranje navedenih ciljeva temelji se na analizama internog i eksternog okruženja Muzeja. U pripremi strateškog planiranja Muzeja radi se o SWOT i PEST analizi, analizi unutrašnjeg ustroja, analizi dionika te analizi budućih trendova i mogućnosti razvoja. Kroz navedene će se analize spoznati koje su mogućnosti, a koja ograničenja u ostvarivanju postavljenih ciljeva Muzeja.</w:t>
      </w:r>
    </w:p>
    <w:p w14:paraId="12EC21BE" w14:textId="77777777" w:rsidR="00752A9F" w:rsidRPr="00752A9F" w:rsidRDefault="00752A9F" w:rsidP="00F45525">
      <w:pPr>
        <w:spacing w:after="0" w:line="276" w:lineRule="auto"/>
        <w:contextualSpacing/>
        <w:jc w:val="both"/>
        <w:rPr>
          <w:rFonts w:ascii="Arial" w:eastAsia="Century Gothic" w:hAnsi="Arial" w:cs="Arial"/>
          <w:sz w:val="24"/>
          <w:szCs w:val="24"/>
        </w:rPr>
      </w:pPr>
    </w:p>
    <w:p w14:paraId="07D72B9A" w14:textId="4E5E98D5" w:rsidR="00752A9F" w:rsidRPr="00752A9F" w:rsidRDefault="00752A9F" w:rsidP="00F45525">
      <w:pPr>
        <w:spacing w:after="0" w:line="276" w:lineRule="auto"/>
        <w:contextualSpacing/>
        <w:jc w:val="both"/>
        <w:rPr>
          <w:rFonts w:ascii="Arial" w:eastAsia="Century Gothic" w:hAnsi="Arial" w:cs="Arial"/>
          <w:sz w:val="24"/>
          <w:szCs w:val="24"/>
        </w:rPr>
      </w:pPr>
      <w:r w:rsidRPr="00752A9F">
        <w:rPr>
          <w:rFonts w:ascii="Arial" w:eastAsia="Century Gothic" w:hAnsi="Arial" w:cs="Arial"/>
          <w:sz w:val="24"/>
          <w:szCs w:val="24"/>
        </w:rPr>
        <w:t xml:space="preserve">Identifikacijom vremenskog razdoblja, u ovom slučaju radi se o predviđenom periodu od 2021. do 2023. godine, a pregledom navedenih temelja za odlučivanje i strateško planiranje, možemo utvrditi da postoje tri opća cilja koje je potrebno ostvariti kroz određeni broj specifičnih ciljeva u navedenom razdoblju. </w:t>
      </w:r>
    </w:p>
    <w:p w14:paraId="4F646596" w14:textId="77777777" w:rsidR="00752A9F" w:rsidRPr="00752A9F" w:rsidRDefault="00752A9F" w:rsidP="00F45525">
      <w:pPr>
        <w:tabs>
          <w:tab w:val="left" w:pos="7423"/>
        </w:tabs>
        <w:spacing w:after="0" w:line="240" w:lineRule="auto"/>
        <w:jc w:val="both"/>
        <w:rPr>
          <w:rFonts w:ascii="Century Gothic" w:eastAsia="Century Gothic" w:hAnsi="Century Gothic" w:cs="Times New Roman"/>
        </w:rPr>
      </w:pPr>
    </w:p>
    <w:p w14:paraId="3DE58CA9" w14:textId="242433ED" w:rsidR="00752A9F" w:rsidRPr="00752A9F" w:rsidRDefault="00752A9F" w:rsidP="00F45525">
      <w:pPr>
        <w:spacing w:after="0" w:line="276" w:lineRule="auto"/>
        <w:contextualSpacing/>
        <w:jc w:val="both"/>
        <w:rPr>
          <w:rFonts w:ascii="Arial" w:eastAsia="Century Gothic" w:hAnsi="Arial" w:cs="Arial"/>
          <w:sz w:val="24"/>
          <w:szCs w:val="24"/>
        </w:rPr>
      </w:pPr>
      <w:r w:rsidRPr="00752A9F">
        <w:rPr>
          <w:rFonts w:ascii="Arial" w:eastAsia="Century Gothic" w:hAnsi="Arial" w:cs="Arial"/>
          <w:sz w:val="24"/>
          <w:szCs w:val="24"/>
        </w:rPr>
        <w:t>Za strateško planiranje Muzeja Hrvatskog zagorja odgovorna je ravnateljica Muzeja u suradnji s</w:t>
      </w:r>
      <w:r w:rsidR="00510C39">
        <w:rPr>
          <w:rFonts w:ascii="Arial" w:eastAsia="Century Gothic" w:hAnsi="Arial" w:cs="Arial"/>
          <w:sz w:val="24"/>
          <w:szCs w:val="24"/>
        </w:rPr>
        <w:t xml:space="preserve"> </w:t>
      </w:r>
      <w:r w:rsidR="00510C39" w:rsidRPr="00510C39">
        <w:rPr>
          <w:rFonts w:ascii="Arial" w:eastAsia="Century Gothic" w:hAnsi="Arial" w:cs="Arial"/>
          <w:sz w:val="24"/>
          <w:szCs w:val="24"/>
        </w:rPr>
        <w:t>u suradnji s Upravom i voditeljima ustrojbenih jedinica Muzeja Hrvatskog zagorja.</w:t>
      </w:r>
    </w:p>
    <w:p w14:paraId="1FCC09B8"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Prilikom izrade Strateškog </w:t>
      </w:r>
      <w:r w:rsidRPr="00811AD9">
        <w:rPr>
          <w:rFonts w:ascii="Arial" w:eastAsia="Century Gothic" w:hAnsi="Arial" w:cs="Arial"/>
          <w:sz w:val="24"/>
          <w:szCs w:val="24"/>
        </w:rPr>
        <w:t>plana proučeni su i zakonski akti i Statut Muzeja, te</w:t>
      </w:r>
      <w:r w:rsidRPr="00752A9F">
        <w:rPr>
          <w:rFonts w:ascii="Arial" w:eastAsia="Century Gothic" w:hAnsi="Arial" w:cs="Arial"/>
          <w:sz w:val="24"/>
          <w:szCs w:val="24"/>
        </w:rPr>
        <w:t xml:space="preserve"> je dokument donesen u skladu sa prijedlogom Ministarstva kulture vezanog za osnovne elemente koje treba sadržavati strateški plan u svrhu apliciranja na javni poziv za predlaganje javnih potreba u kulturi Ministarstva kulture (Obrazac za strateški plan kulturne ustanove</w:t>
      </w:r>
      <w:r w:rsidRPr="00752A9F">
        <w:rPr>
          <w:rFonts w:ascii="Century Gothic" w:eastAsia="Century Gothic" w:hAnsi="Century Gothic" w:cs="Arial"/>
          <w:sz w:val="24"/>
          <w:szCs w:val="24"/>
          <w:vertAlign w:val="superscript"/>
        </w:rPr>
        <w:footnoteReference w:id="1"/>
      </w:r>
      <w:r w:rsidRPr="00752A9F">
        <w:rPr>
          <w:rFonts w:ascii="Arial" w:eastAsia="Century Gothic" w:hAnsi="Arial" w:cs="Arial"/>
          <w:sz w:val="24"/>
          <w:szCs w:val="24"/>
        </w:rPr>
        <w:t>).</w:t>
      </w:r>
    </w:p>
    <w:p w14:paraId="0937AC52" w14:textId="77777777" w:rsidR="00752A9F" w:rsidRPr="00752A9F" w:rsidRDefault="00752A9F" w:rsidP="00F45525">
      <w:pPr>
        <w:spacing w:after="0" w:line="240" w:lineRule="auto"/>
        <w:jc w:val="both"/>
        <w:rPr>
          <w:rFonts w:ascii="Arial" w:eastAsia="Century Schoolbook" w:hAnsi="Arial" w:cs="Arial"/>
          <w:b/>
        </w:rPr>
      </w:pPr>
      <w:bookmarkStart w:id="2" w:name="_Toc483828487"/>
      <w:r w:rsidRPr="00752A9F">
        <w:rPr>
          <w:rFonts w:ascii="Arial" w:eastAsia="Century Schoolbook" w:hAnsi="Arial" w:cs="Arial"/>
          <w:b/>
          <w:noProof/>
          <w:lang w:eastAsia="hr-HR"/>
        </w:rPr>
        <w:lastRenderedPageBreak/>
        <w:drawing>
          <wp:inline distT="0" distB="0" distL="0" distR="0" wp14:anchorId="700AB410" wp14:editId="65AABB07">
            <wp:extent cx="6179426" cy="8952614"/>
            <wp:effectExtent l="19050" t="0" r="0" b="0"/>
            <wp:docPr id="7" name="Picture 6" descr="odl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luka.jpg"/>
                    <pic:cNvPicPr/>
                  </pic:nvPicPr>
                  <pic:blipFill>
                    <a:blip r:embed="rId13" cstate="print"/>
                    <a:stretch>
                      <a:fillRect/>
                    </a:stretch>
                  </pic:blipFill>
                  <pic:spPr>
                    <a:xfrm>
                      <a:off x="0" y="0"/>
                      <a:ext cx="6179426" cy="8952614"/>
                    </a:xfrm>
                    <a:prstGeom prst="rect">
                      <a:avLst/>
                    </a:prstGeom>
                  </pic:spPr>
                </pic:pic>
              </a:graphicData>
            </a:graphic>
          </wp:inline>
        </w:drawing>
      </w:r>
    </w:p>
    <w:p w14:paraId="37DA881A" w14:textId="77777777" w:rsidR="00752A9F" w:rsidRPr="00752A9F" w:rsidRDefault="00752A9F" w:rsidP="00F45525">
      <w:pPr>
        <w:spacing w:after="0" w:line="240" w:lineRule="auto"/>
        <w:contextualSpacing/>
        <w:jc w:val="center"/>
        <w:rPr>
          <w:rFonts w:ascii="Arial" w:eastAsia="Century Gothic" w:hAnsi="Arial" w:cs="Arial"/>
          <w:b/>
          <w:sz w:val="24"/>
          <w:szCs w:val="24"/>
        </w:rPr>
      </w:pPr>
      <w:bookmarkStart w:id="3" w:name="_Toc483828499"/>
      <w:bookmarkEnd w:id="2"/>
      <w:r w:rsidRPr="00752A9F">
        <w:rPr>
          <w:rFonts w:ascii="Arial" w:eastAsia="Century Gothic" w:hAnsi="Arial" w:cs="Arial"/>
          <w:b/>
          <w:sz w:val="24"/>
          <w:szCs w:val="24"/>
        </w:rPr>
        <w:lastRenderedPageBreak/>
        <w:t>Obavijest o razvrstavanju poslovnog subjekta prema NKD-u</w:t>
      </w:r>
      <w:bookmarkEnd w:id="3"/>
    </w:p>
    <w:p w14:paraId="55A41DC4" w14:textId="77777777" w:rsidR="00752A9F" w:rsidRPr="00752A9F" w:rsidRDefault="00752A9F" w:rsidP="00F45525">
      <w:pPr>
        <w:tabs>
          <w:tab w:val="left" w:pos="7423"/>
        </w:tabs>
        <w:spacing w:after="0" w:line="240" w:lineRule="auto"/>
        <w:jc w:val="both"/>
        <w:rPr>
          <w:rFonts w:ascii="Arial" w:eastAsia="Century Schoolbook" w:hAnsi="Arial" w:cs="Arial"/>
        </w:rPr>
      </w:pPr>
    </w:p>
    <w:p w14:paraId="1416DD9E" w14:textId="77777777" w:rsidR="00752A9F" w:rsidRPr="00752A9F" w:rsidRDefault="00752A9F" w:rsidP="00F45525">
      <w:pPr>
        <w:tabs>
          <w:tab w:val="left" w:pos="7423"/>
        </w:tabs>
        <w:spacing w:after="0" w:line="240" w:lineRule="auto"/>
        <w:jc w:val="both"/>
        <w:rPr>
          <w:rFonts w:ascii="Arial" w:eastAsia="Century Schoolbook" w:hAnsi="Arial" w:cs="Arial"/>
        </w:rPr>
      </w:pPr>
    </w:p>
    <w:p w14:paraId="4C40C213" w14:textId="77777777" w:rsidR="00752A9F" w:rsidRPr="00752A9F" w:rsidRDefault="00752A9F" w:rsidP="00F45525">
      <w:pPr>
        <w:tabs>
          <w:tab w:val="left" w:pos="7423"/>
        </w:tabs>
        <w:spacing w:after="0" w:line="240" w:lineRule="auto"/>
        <w:jc w:val="both"/>
        <w:rPr>
          <w:rFonts w:ascii="Arial" w:eastAsia="Century Schoolbook" w:hAnsi="Arial" w:cs="Arial"/>
        </w:rPr>
      </w:pPr>
    </w:p>
    <w:p w14:paraId="6B623E46" w14:textId="77777777" w:rsidR="00752A9F" w:rsidRPr="00752A9F" w:rsidRDefault="00752A9F" w:rsidP="00F45525">
      <w:pPr>
        <w:tabs>
          <w:tab w:val="left" w:pos="7423"/>
        </w:tabs>
        <w:spacing w:after="0" w:line="240" w:lineRule="auto"/>
        <w:jc w:val="both"/>
        <w:rPr>
          <w:rFonts w:ascii="Arial" w:eastAsia="Century Schoolbook" w:hAnsi="Arial" w:cs="Arial"/>
        </w:rPr>
      </w:pPr>
      <w:r w:rsidRPr="00752A9F">
        <w:rPr>
          <w:rFonts w:ascii="Arial" w:eastAsia="Century Schoolbook" w:hAnsi="Arial" w:cs="Arial"/>
          <w:noProof/>
          <w:lang w:eastAsia="hr-HR"/>
        </w:rPr>
        <w:drawing>
          <wp:inline distT="0" distB="0" distL="0" distR="0" wp14:anchorId="61D5E710" wp14:editId="381D8A3F">
            <wp:extent cx="4363720" cy="6151728"/>
            <wp:effectExtent l="0" t="0" r="0" b="1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369920" cy="6160469"/>
                    </a:xfrm>
                    <a:prstGeom prst="rect">
                      <a:avLst/>
                    </a:prstGeom>
                    <a:noFill/>
                    <a:ln w="9525">
                      <a:noFill/>
                      <a:miter lim="800000"/>
                      <a:headEnd/>
                      <a:tailEnd/>
                    </a:ln>
                  </pic:spPr>
                </pic:pic>
              </a:graphicData>
            </a:graphic>
          </wp:inline>
        </w:drawing>
      </w:r>
    </w:p>
    <w:p w14:paraId="32FBE86F" w14:textId="77777777" w:rsidR="00752A9F" w:rsidRPr="00752A9F" w:rsidRDefault="00752A9F" w:rsidP="00F45525">
      <w:pPr>
        <w:tabs>
          <w:tab w:val="left" w:pos="7423"/>
        </w:tabs>
        <w:spacing w:after="0" w:line="240" w:lineRule="auto"/>
        <w:jc w:val="both"/>
        <w:rPr>
          <w:rFonts w:ascii="Arial" w:eastAsia="Century Schoolbook" w:hAnsi="Arial" w:cs="Arial"/>
        </w:rPr>
      </w:pPr>
    </w:p>
    <w:p w14:paraId="0510BE79" w14:textId="77777777" w:rsidR="00752A9F" w:rsidRPr="00752A9F" w:rsidRDefault="00752A9F" w:rsidP="00F45525">
      <w:pPr>
        <w:tabs>
          <w:tab w:val="left" w:pos="7423"/>
        </w:tabs>
        <w:spacing w:after="0" w:line="240" w:lineRule="auto"/>
        <w:jc w:val="both"/>
        <w:rPr>
          <w:rFonts w:ascii="Century Gothic" w:eastAsia="Century Gothic" w:hAnsi="Century Gothic" w:cs="Times New Roman"/>
        </w:rPr>
      </w:pPr>
    </w:p>
    <w:p w14:paraId="6E67DAC2" w14:textId="09322057" w:rsidR="00752A9F" w:rsidRDefault="00752A9F" w:rsidP="00F45525">
      <w:pPr>
        <w:tabs>
          <w:tab w:val="left" w:pos="7423"/>
        </w:tabs>
        <w:spacing w:after="0" w:line="240" w:lineRule="auto"/>
        <w:jc w:val="both"/>
        <w:rPr>
          <w:rFonts w:ascii="Century Gothic" w:eastAsia="Century Gothic" w:hAnsi="Century Gothic" w:cs="Times New Roman"/>
        </w:rPr>
      </w:pPr>
    </w:p>
    <w:p w14:paraId="630F6CAA" w14:textId="61C8A566" w:rsidR="004C6B1C" w:rsidRDefault="004C6B1C" w:rsidP="00F45525">
      <w:pPr>
        <w:tabs>
          <w:tab w:val="left" w:pos="7423"/>
        </w:tabs>
        <w:spacing w:after="0" w:line="240" w:lineRule="auto"/>
        <w:jc w:val="both"/>
        <w:rPr>
          <w:rFonts w:ascii="Century Gothic" w:eastAsia="Century Gothic" w:hAnsi="Century Gothic" w:cs="Times New Roman"/>
        </w:rPr>
      </w:pPr>
    </w:p>
    <w:p w14:paraId="697E2C9E" w14:textId="474CE9FC" w:rsidR="004C6B1C" w:rsidRDefault="004C6B1C" w:rsidP="00F45525">
      <w:pPr>
        <w:tabs>
          <w:tab w:val="left" w:pos="7423"/>
        </w:tabs>
        <w:spacing w:after="0" w:line="240" w:lineRule="auto"/>
        <w:jc w:val="both"/>
        <w:rPr>
          <w:rFonts w:ascii="Century Gothic" w:eastAsia="Century Gothic" w:hAnsi="Century Gothic" w:cs="Times New Roman"/>
        </w:rPr>
      </w:pPr>
    </w:p>
    <w:p w14:paraId="6CB94F6C" w14:textId="4B2062D1" w:rsidR="004C6B1C" w:rsidRDefault="004C6B1C" w:rsidP="00F45525">
      <w:pPr>
        <w:tabs>
          <w:tab w:val="left" w:pos="7423"/>
        </w:tabs>
        <w:spacing w:after="0" w:line="240" w:lineRule="auto"/>
        <w:jc w:val="both"/>
        <w:rPr>
          <w:rFonts w:ascii="Century Gothic" w:eastAsia="Century Gothic" w:hAnsi="Century Gothic" w:cs="Times New Roman"/>
        </w:rPr>
      </w:pPr>
    </w:p>
    <w:p w14:paraId="347BB8BA" w14:textId="01C6B527" w:rsidR="004C6B1C" w:rsidRDefault="004C6B1C" w:rsidP="00F45525">
      <w:pPr>
        <w:tabs>
          <w:tab w:val="left" w:pos="7423"/>
        </w:tabs>
        <w:spacing w:after="0" w:line="240" w:lineRule="auto"/>
        <w:jc w:val="both"/>
        <w:rPr>
          <w:rFonts w:ascii="Century Gothic" w:eastAsia="Century Gothic" w:hAnsi="Century Gothic" w:cs="Times New Roman"/>
        </w:rPr>
      </w:pPr>
    </w:p>
    <w:p w14:paraId="3F203D82" w14:textId="1EE9D22A" w:rsidR="004C6B1C" w:rsidRDefault="004C6B1C" w:rsidP="00F45525">
      <w:pPr>
        <w:tabs>
          <w:tab w:val="left" w:pos="7423"/>
        </w:tabs>
        <w:spacing w:after="0" w:line="240" w:lineRule="auto"/>
        <w:jc w:val="both"/>
        <w:rPr>
          <w:rFonts w:ascii="Century Gothic" w:eastAsia="Century Gothic" w:hAnsi="Century Gothic" w:cs="Times New Roman"/>
        </w:rPr>
      </w:pPr>
    </w:p>
    <w:p w14:paraId="0B30504E" w14:textId="57012BC0" w:rsidR="004C6B1C" w:rsidRDefault="004C6B1C" w:rsidP="00F45525">
      <w:pPr>
        <w:tabs>
          <w:tab w:val="left" w:pos="7423"/>
        </w:tabs>
        <w:spacing w:after="0" w:line="240" w:lineRule="auto"/>
        <w:jc w:val="both"/>
        <w:rPr>
          <w:rFonts w:ascii="Century Gothic" w:eastAsia="Century Gothic" w:hAnsi="Century Gothic" w:cs="Times New Roman"/>
        </w:rPr>
      </w:pPr>
    </w:p>
    <w:p w14:paraId="129757E4" w14:textId="77777777" w:rsidR="004C6B1C" w:rsidRDefault="004C6B1C" w:rsidP="00F45525">
      <w:pPr>
        <w:spacing w:after="0" w:line="240" w:lineRule="auto"/>
        <w:contextualSpacing/>
        <w:jc w:val="center"/>
        <w:rPr>
          <w:rFonts w:ascii="Arial" w:eastAsia="Century Gothic" w:hAnsi="Arial" w:cs="Arial"/>
          <w:b/>
          <w:sz w:val="24"/>
          <w:szCs w:val="24"/>
        </w:rPr>
      </w:pPr>
      <w:bookmarkStart w:id="4" w:name="_Toc483828500"/>
    </w:p>
    <w:p w14:paraId="30EA2B6D" w14:textId="77777777" w:rsidR="004C6B1C" w:rsidRDefault="004C6B1C" w:rsidP="00F45525">
      <w:pPr>
        <w:spacing w:after="0" w:line="240" w:lineRule="auto"/>
        <w:contextualSpacing/>
        <w:jc w:val="center"/>
        <w:rPr>
          <w:rFonts w:ascii="Arial" w:eastAsia="Century Gothic" w:hAnsi="Arial" w:cs="Arial"/>
          <w:b/>
          <w:sz w:val="24"/>
          <w:szCs w:val="24"/>
        </w:rPr>
      </w:pPr>
    </w:p>
    <w:p w14:paraId="2140242A" w14:textId="5313928E" w:rsidR="00752A9F" w:rsidRPr="00752A9F" w:rsidRDefault="00752A9F" w:rsidP="00F45525">
      <w:pPr>
        <w:spacing w:after="0" w:line="240" w:lineRule="auto"/>
        <w:contextualSpacing/>
        <w:jc w:val="center"/>
        <w:rPr>
          <w:rFonts w:ascii="Arial" w:eastAsia="Century Gothic" w:hAnsi="Arial" w:cs="Arial"/>
          <w:b/>
          <w:sz w:val="24"/>
          <w:szCs w:val="24"/>
        </w:rPr>
      </w:pPr>
      <w:bookmarkStart w:id="5" w:name="_Hlk46309165"/>
      <w:r w:rsidRPr="00752A9F">
        <w:rPr>
          <w:rFonts w:ascii="Arial" w:eastAsia="Century Gothic" w:hAnsi="Arial" w:cs="Arial"/>
          <w:b/>
          <w:sz w:val="24"/>
          <w:szCs w:val="24"/>
        </w:rPr>
        <w:t>Izvadak iz sudskog registra</w:t>
      </w:r>
      <w:bookmarkEnd w:id="4"/>
    </w:p>
    <w:p w14:paraId="34B81116" w14:textId="77777777" w:rsidR="00752A9F" w:rsidRPr="00752A9F" w:rsidRDefault="00752A9F" w:rsidP="00F45525">
      <w:pPr>
        <w:tabs>
          <w:tab w:val="left" w:pos="7423"/>
        </w:tabs>
        <w:spacing w:after="0" w:line="240" w:lineRule="auto"/>
        <w:jc w:val="both"/>
        <w:rPr>
          <w:rFonts w:ascii="Century Gothic" w:eastAsia="Century Gothic" w:hAnsi="Century Gothic" w:cs="Times New Roman"/>
        </w:rPr>
      </w:pPr>
    </w:p>
    <w:bookmarkEnd w:id="5"/>
    <w:p w14:paraId="14744AD1" w14:textId="77777777" w:rsidR="00752A9F" w:rsidRPr="00752A9F" w:rsidRDefault="00752A9F" w:rsidP="00F45525">
      <w:pPr>
        <w:tabs>
          <w:tab w:val="left" w:pos="7423"/>
        </w:tabs>
        <w:spacing w:after="0" w:line="240" w:lineRule="auto"/>
        <w:jc w:val="both"/>
        <w:rPr>
          <w:rFonts w:ascii="Century Gothic" w:eastAsia="Century Gothic" w:hAnsi="Century Gothic" w:cs="Times New Roman"/>
        </w:rPr>
      </w:pPr>
    </w:p>
    <w:p w14:paraId="4C66F4E3" w14:textId="77777777" w:rsidR="00752A9F" w:rsidRPr="00752A9F" w:rsidRDefault="00752A9F" w:rsidP="00F45525">
      <w:pPr>
        <w:tabs>
          <w:tab w:val="left" w:pos="7423"/>
        </w:tabs>
        <w:spacing w:after="0" w:line="240" w:lineRule="auto"/>
        <w:jc w:val="both"/>
        <w:rPr>
          <w:rFonts w:ascii="Century Gothic" w:eastAsia="Century Gothic" w:hAnsi="Century Gothic" w:cs="Times New Roman"/>
        </w:rPr>
      </w:pPr>
      <w:r w:rsidRPr="00752A9F">
        <w:rPr>
          <w:rFonts w:ascii="Century Gothic" w:eastAsia="Century Gothic" w:hAnsi="Century Gothic" w:cs="Times New Roman"/>
          <w:noProof/>
          <w:lang w:eastAsia="hr-HR"/>
        </w:rPr>
        <w:drawing>
          <wp:inline distT="0" distB="0" distL="0" distR="0" wp14:anchorId="4C4A0F04" wp14:editId="502EE65E">
            <wp:extent cx="5564133" cy="8261498"/>
            <wp:effectExtent l="19050" t="0" r="0" b="0"/>
            <wp:docPr id="4" name="Picture 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5" cstate="print"/>
                    <a:stretch>
                      <a:fillRect/>
                    </a:stretch>
                  </pic:blipFill>
                  <pic:spPr>
                    <a:xfrm>
                      <a:off x="0" y="0"/>
                      <a:ext cx="5568559" cy="8268070"/>
                    </a:xfrm>
                    <a:prstGeom prst="rect">
                      <a:avLst/>
                    </a:prstGeom>
                  </pic:spPr>
                </pic:pic>
              </a:graphicData>
            </a:graphic>
          </wp:inline>
        </w:drawing>
      </w:r>
    </w:p>
    <w:p w14:paraId="24CD94D0" w14:textId="19757D9C" w:rsidR="00752A9F" w:rsidRDefault="00752A9F" w:rsidP="00F45525">
      <w:pPr>
        <w:tabs>
          <w:tab w:val="left" w:pos="7423"/>
        </w:tabs>
        <w:spacing w:after="0" w:line="240" w:lineRule="auto"/>
        <w:jc w:val="both"/>
        <w:rPr>
          <w:rFonts w:ascii="Century Gothic" w:eastAsia="Century Gothic" w:hAnsi="Century Gothic" w:cs="Times New Roman"/>
        </w:rPr>
      </w:pPr>
      <w:r w:rsidRPr="00752A9F">
        <w:rPr>
          <w:rFonts w:ascii="Century Gothic" w:eastAsia="Century Gothic" w:hAnsi="Century Gothic" w:cs="Times New Roman"/>
          <w:noProof/>
          <w:lang w:eastAsia="hr-HR"/>
        </w:rPr>
        <w:lastRenderedPageBreak/>
        <w:drawing>
          <wp:inline distT="0" distB="0" distL="0" distR="0" wp14:anchorId="32487CCA" wp14:editId="2A1050E5">
            <wp:extent cx="5055524" cy="7547517"/>
            <wp:effectExtent l="0" t="0" r="0" b="0"/>
            <wp:docPr id="6" name="Picture 7" descr="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6" cstate="print"/>
                    <a:stretch>
                      <a:fillRect/>
                    </a:stretch>
                  </pic:blipFill>
                  <pic:spPr>
                    <a:xfrm>
                      <a:off x="0" y="0"/>
                      <a:ext cx="5077962" cy="7581015"/>
                    </a:xfrm>
                    <a:prstGeom prst="rect">
                      <a:avLst/>
                    </a:prstGeom>
                  </pic:spPr>
                </pic:pic>
              </a:graphicData>
            </a:graphic>
          </wp:inline>
        </w:drawing>
      </w:r>
    </w:p>
    <w:p w14:paraId="4B607A9A" w14:textId="4F4C30DF" w:rsidR="003962F0" w:rsidRDefault="003962F0" w:rsidP="00F45525">
      <w:pPr>
        <w:tabs>
          <w:tab w:val="left" w:pos="7423"/>
        </w:tabs>
        <w:spacing w:after="0" w:line="240" w:lineRule="auto"/>
        <w:jc w:val="both"/>
        <w:rPr>
          <w:rFonts w:ascii="Century Gothic" w:eastAsia="Century Gothic" w:hAnsi="Century Gothic" w:cs="Times New Roman"/>
        </w:rPr>
      </w:pPr>
    </w:p>
    <w:p w14:paraId="38FBCD6E" w14:textId="2F04B673" w:rsidR="003962F0" w:rsidRDefault="003962F0" w:rsidP="00F45525">
      <w:pPr>
        <w:tabs>
          <w:tab w:val="left" w:pos="7423"/>
        </w:tabs>
        <w:spacing w:after="0" w:line="240" w:lineRule="auto"/>
        <w:jc w:val="both"/>
        <w:rPr>
          <w:rFonts w:ascii="Century Gothic" w:eastAsia="Century Gothic" w:hAnsi="Century Gothic" w:cs="Times New Roman"/>
        </w:rPr>
      </w:pPr>
    </w:p>
    <w:p w14:paraId="62D82A2C" w14:textId="19D6D65E" w:rsidR="003962F0" w:rsidRDefault="003962F0" w:rsidP="00F45525">
      <w:pPr>
        <w:tabs>
          <w:tab w:val="left" w:pos="7423"/>
        </w:tabs>
        <w:spacing w:after="0" w:line="240" w:lineRule="auto"/>
        <w:jc w:val="both"/>
        <w:rPr>
          <w:rFonts w:ascii="Century Gothic" w:eastAsia="Century Gothic" w:hAnsi="Century Gothic" w:cs="Times New Roman"/>
        </w:rPr>
      </w:pPr>
    </w:p>
    <w:p w14:paraId="61EA9BB4" w14:textId="00643424" w:rsidR="003962F0" w:rsidRDefault="003962F0" w:rsidP="00F45525">
      <w:pPr>
        <w:tabs>
          <w:tab w:val="left" w:pos="7423"/>
        </w:tabs>
        <w:spacing w:after="0" w:line="240" w:lineRule="auto"/>
        <w:jc w:val="both"/>
        <w:rPr>
          <w:rFonts w:ascii="Century Gothic" w:eastAsia="Century Gothic" w:hAnsi="Century Gothic" w:cs="Times New Roman"/>
        </w:rPr>
      </w:pPr>
    </w:p>
    <w:p w14:paraId="1F310433" w14:textId="77777777" w:rsidR="003962F0" w:rsidRPr="00752A9F" w:rsidRDefault="003962F0" w:rsidP="00F45525">
      <w:pPr>
        <w:tabs>
          <w:tab w:val="left" w:pos="7423"/>
        </w:tabs>
        <w:spacing w:after="0" w:line="240" w:lineRule="auto"/>
        <w:jc w:val="both"/>
        <w:rPr>
          <w:rFonts w:ascii="Century Gothic" w:eastAsia="Century Gothic" w:hAnsi="Century Gothic" w:cs="Times New Roman"/>
        </w:rPr>
      </w:pPr>
    </w:p>
    <w:p w14:paraId="7DD2BC10" w14:textId="77777777" w:rsidR="00752A9F" w:rsidRPr="00752A9F" w:rsidRDefault="00752A9F" w:rsidP="00F45525">
      <w:pPr>
        <w:tabs>
          <w:tab w:val="left" w:pos="7423"/>
        </w:tabs>
        <w:spacing w:after="0" w:line="240" w:lineRule="auto"/>
        <w:jc w:val="both"/>
        <w:rPr>
          <w:rFonts w:ascii="Century Gothic" w:eastAsia="Century Gothic" w:hAnsi="Century Gothic" w:cs="Times New Roman"/>
        </w:rPr>
      </w:pPr>
    </w:p>
    <w:p w14:paraId="18859D1D" w14:textId="77777777" w:rsidR="00752A9F" w:rsidRPr="00752A9F" w:rsidRDefault="00752A9F" w:rsidP="00F45525">
      <w:pPr>
        <w:keepNext/>
        <w:keepLines/>
        <w:pBdr>
          <w:top w:val="thinThickSmallGap" w:sz="12" w:space="1" w:color="000000"/>
          <w:left w:val="thinThickSmallGap" w:sz="12" w:space="4" w:color="000000"/>
          <w:bottom w:val="thickThinSmallGap" w:sz="12" w:space="1" w:color="000000"/>
          <w:right w:val="thickThinSmallGap" w:sz="12" w:space="4" w:color="000000"/>
        </w:pBdr>
        <w:shd w:val="clear" w:color="auto" w:fill="A7CBA9"/>
        <w:spacing w:after="0" w:line="276" w:lineRule="auto"/>
        <w:jc w:val="center"/>
        <w:outlineLvl w:val="0"/>
        <w:rPr>
          <w:rFonts w:ascii="Arial" w:eastAsia="Times New Roman" w:hAnsi="Arial" w:cs="Arial"/>
          <w:b/>
          <w:bCs/>
          <w:color w:val="6B7C71"/>
          <w:sz w:val="24"/>
          <w:szCs w:val="24"/>
        </w:rPr>
      </w:pPr>
      <w:bookmarkStart w:id="6" w:name="_Toc46307784"/>
      <w:bookmarkStart w:id="7" w:name="_Hlk46309337"/>
      <w:r w:rsidRPr="00752A9F">
        <w:rPr>
          <w:rFonts w:ascii="Arial" w:eastAsia="Times New Roman" w:hAnsi="Arial" w:cs="Arial"/>
          <w:b/>
          <w:bCs/>
          <w:color w:val="6B7C71"/>
          <w:sz w:val="24"/>
          <w:szCs w:val="24"/>
        </w:rPr>
        <w:lastRenderedPageBreak/>
        <w:t>2. DEFINIRANJE MISIJE, VIZIJE I VRIJEDNOSTI</w:t>
      </w:r>
      <w:bookmarkEnd w:id="6"/>
    </w:p>
    <w:p w14:paraId="58E91935" w14:textId="77777777" w:rsidR="00752A9F" w:rsidRPr="00752A9F" w:rsidRDefault="00752A9F" w:rsidP="00F45525">
      <w:pPr>
        <w:tabs>
          <w:tab w:val="left" w:pos="4020"/>
        </w:tabs>
        <w:spacing w:after="0" w:line="240" w:lineRule="auto"/>
        <w:jc w:val="both"/>
        <w:rPr>
          <w:rFonts w:ascii="Century Gothic" w:eastAsia="Century Gothic" w:hAnsi="Century Gothic" w:cs="Times New Roman"/>
          <w:color w:val="FF0000"/>
        </w:rPr>
      </w:pPr>
    </w:p>
    <w:p w14:paraId="0178DE86" w14:textId="77777777" w:rsidR="00752A9F" w:rsidRPr="00752A9F" w:rsidRDefault="00752A9F" w:rsidP="00F45525">
      <w:pPr>
        <w:keepNext/>
        <w:keepLines/>
        <w:pBdr>
          <w:top w:val="double" w:sz="4" w:space="1" w:color="000000"/>
          <w:bottom w:val="double" w:sz="4" w:space="1" w:color="000000"/>
        </w:pBdr>
        <w:shd w:val="clear" w:color="auto" w:fill="A7CBA9"/>
        <w:spacing w:after="0" w:line="276" w:lineRule="auto"/>
        <w:jc w:val="center"/>
        <w:outlineLvl w:val="1"/>
        <w:rPr>
          <w:rFonts w:ascii="Arial" w:eastAsia="Calibri" w:hAnsi="Arial" w:cs="Times New Roman"/>
          <w:b/>
          <w:bCs/>
          <w:i/>
          <w:sz w:val="24"/>
          <w:szCs w:val="26"/>
          <w:u w:color="F2F2F2"/>
        </w:rPr>
      </w:pPr>
      <w:bookmarkStart w:id="8" w:name="_Toc46307785"/>
      <w:r w:rsidRPr="00752A9F">
        <w:rPr>
          <w:rFonts w:ascii="Arial" w:eastAsia="Calibri" w:hAnsi="Arial" w:cs="Times New Roman"/>
          <w:b/>
          <w:bCs/>
          <w:i/>
          <w:sz w:val="24"/>
          <w:szCs w:val="26"/>
          <w:u w:color="F2F2F2"/>
        </w:rPr>
        <w:t>2.1. Uvodno o kulturnoj ustanovi</w:t>
      </w:r>
      <w:bookmarkEnd w:id="8"/>
    </w:p>
    <w:p w14:paraId="14FD6D1C" w14:textId="77777777" w:rsidR="00752A9F" w:rsidRPr="00752A9F" w:rsidRDefault="00752A9F" w:rsidP="00F45525">
      <w:pPr>
        <w:tabs>
          <w:tab w:val="left" w:pos="4020"/>
        </w:tabs>
        <w:spacing w:after="0" w:line="240" w:lineRule="auto"/>
        <w:jc w:val="both"/>
        <w:rPr>
          <w:rFonts w:ascii="Century Gothic" w:eastAsia="Century Gothic" w:hAnsi="Century Gothic" w:cs="Times New Roman"/>
          <w:color w:val="FF0000"/>
        </w:rPr>
      </w:pPr>
    </w:p>
    <w:p w14:paraId="594F8803" w14:textId="77777777" w:rsidR="00752A9F" w:rsidRPr="00752A9F" w:rsidRDefault="00752A9F" w:rsidP="00F45525">
      <w:pPr>
        <w:tabs>
          <w:tab w:val="left" w:pos="2311"/>
        </w:tabs>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Muzeji Hrvatskog zagorja su muzejska ustanova ustrojena od pet ustrojbenih jedinica, specijaliziranih muzeja objedinjenih Uredbom Vlade u jednu ustanovu koja je započela s radom 1. 1. 1993. </w:t>
      </w:r>
      <w:r w:rsidRPr="00752A9F">
        <w:rPr>
          <w:rFonts w:ascii="Arial" w:eastAsia="Century Gothic" w:hAnsi="Arial" w:cs="Arial"/>
          <w:sz w:val="24"/>
          <w:szCs w:val="24"/>
        </w:rPr>
        <w:tab/>
      </w:r>
    </w:p>
    <w:p w14:paraId="5B21D350" w14:textId="77777777" w:rsidR="00752A9F" w:rsidRPr="00752A9F" w:rsidRDefault="00752A9F" w:rsidP="00F45525">
      <w:pPr>
        <w:tabs>
          <w:tab w:val="left" w:pos="2311"/>
        </w:tabs>
        <w:spacing w:after="0" w:line="276" w:lineRule="auto"/>
        <w:jc w:val="both"/>
        <w:rPr>
          <w:rFonts w:ascii="Arial" w:eastAsia="Century Gothic" w:hAnsi="Arial" w:cs="Arial"/>
          <w:sz w:val="24"/>
          <w:szCs w:val="24"/>
        </w:rPr>
      </w:pPr>
    </w:p>
    <w:p w14:paraId="3BB47BBB" w14:textId="77777777" w:rsidR="00752A9F" w:rsidRPr="00752A9F" w:rsidRDefault="00752A9F" w:rsidP="00F45525">
      <w:pPr>
        <w:tabs>
          <w:tab w:val="left" w:pos="2311"/>
        </w:tabs>
        <w:spacing w:after="0" w:line="276" w:lineRule="auto"/>
        <w:jc w:val="both"/>
        <w:rPr>
          <w:rFonts w:ascii="Arial" w:eastAsia="Century Gothic" w:hAnsi="Arial" w:cs="Arial"/>
          <w:sz w:val="24"/>
          <w:szCs w:val="24"/>
        </w:rPr>
      </w:pPr>
      <w:r w:rsidRPr="00752A9F">
        <w:rPr>
          <w:rFonts w:ascii="Arial" w:eastAsia="Century Gothic" w:hAnsi="Arial" w:cs="Arial"/>
          <w:sz w:val="24"/>
          <w:szCs w:val="24"/>
        </w:rPr>
        <w:t>Muzeji u sastavu Muzeja Hrvatskog zagorja su:</w:t>
      </w:r>
    </w:p>
    <w:p w14:paraId="15FB7C58" w14:textId="77777777" w:rsidR="00752A9F" w:rsidRPr="00752A9F" w:rsidRDefault="00752A9F" w:rsidP="00F45525">
      <w:pPr>
        <w:tabs>
          <w:tab w:val="left" w:pos="2311"/>
        </w:tabs>
        <w:spacing w:after="0" w:line="276" w:lineRule="auto"/>
        <w:jc w:val="both"/>
        <w:rPr>
          <w:rFonts w:ascii="Arial" w:eastAsia="Century Gothic" w:hAnsi="Arial" w:cs="Arial"/>
          <w:sz w:val="24"/>
          <w:szCs w:val="24"/>
        </w:rPr>
      </w:pPr>
    </w:p>
    <w:p w14:paraId="6BDDF36A" w14:textId="77777777" w:rsidR="00752A9F" w:rsidRPr="00752A9F" w:rsidRDefault="00752A9F" w:rsidP="00F45525">
      <w:pPr>
        <w:numPr>
          <w:ilvl w:val="0"/>
          <w:numId w:val="1"/>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Muzej seljačkih buna, Gornja Stubica,</w:t>
      </w:r>
    </w:p>
    <w:p w14:paraId="3CD0133B" w14:textId="77777777" w:rsidR="00752A9F" w:rsidRPr="00752A9F" w:rsidRDefault="00752A9F" w:rsidP="00F45525">
      <w:pPr>
        <w:numPr>
          <w:ilvl w:val="0"/>
          <w:numId w:val="1"/>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Muzej „Staro selo“, Kumrovec,</w:t>
      </w:r>
    </w:p>
    <w:p w14:paraId="157EA3AA" w14:textId="77777777" w:rsidR="00752A9F" w:rsidRPr="00752A9F" w:rsidRDefault="00752A9F" w:rsidP="00F45525">
      <w:pPr>
        <w:numPr>
          <w:ilvl w:val="0"/>
          <w:numId w:val="1"/>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Galerija Antuna Augustinčića, Klanjec,</w:t>
      </w:r>
    </w:p>
    <w:p w14:paraId="36597372" w14:textId="77777777" w:rsidR="00752A9F" w:rsidRPr="00752A9F" w:rsidRDefault="00752A9F" w:rsidP="00F45525">
      <w:pPr>
        <w:numPr>
          <w:ilvl w:val="0"/>
          <w:numId w:val="1"/>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 xml:space="preserve">Muzej krapinskih neandertalaca, Krapina </w:t>
      </w:r>
    </w:p>
    <w:p w14:paraId="20AEA938" w14:textId="77777777" w:rsidR="00752A9F" w:rsidRPr="00752A9F" w:rsidRDefault="00752A9F" w:rsidP="00F45525">
      <w:pPr>
        <w:numPr>
          <w:ilvl w:val="0"/>
          <w:numId w:val="1"/>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Dvor Veliki Tabor, Desinić.</w:t>
      </w:r>
    </w:p>
    <w:p w14:paraId="679E83C9" w14:textId="77777777" w:rsidR="00752A9F" w:rsidRPr="00752A9F" w:rsidRDefault="00752A9F" w:rsidP="00F45525">
      <w:pPr>
        <w:tabs>
          <w:tab w:val="left" w:pos="2311"/>
        </w:tabs>
        <w:spacing w:after="0" w:line="276" w:lineRule="auto"/>
        <w:jc w:val="both"/>
        <w:rPr>
          <w:rFonts w:ascii="Arial" w:eastAsia="Century Gothic" w:hAnsi="Arial" w:cs="Arial"/>
          <w:sz w:val="24"/>
          <w:szCs w:val="24"/>
        </w:rPr>
      </w:pPr>
    </w:p>
    <w:p w14:paraId="4732A9EF" w14:textId="77777777" w:rsidR="00752A9F" w:rsidRPr="00811AD9" w:rsidRDefault="00752A9F" w:rsidP="00F45525">
      <w:pPr>
        <w:tabs>
          <w:tab w:val="left" w:pos="2311"/>
        </w:tabs>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Muzeji Hrvatskog zagorja muzejska su ustanova koja djeluje u području kulture i registrirana je za obavljanje muzejske djelatnosti. Osnivač Muzeja je Republika Hrvatska, a nadzor nad radom provodi Ministarstvo kulture RH. Uvjete i načine obavljanja muzejske </w:t>
      </w:r>
      <w:r w:rsidRPr="00811AD9">
        <w:rPr>
          <w:rFonts w:ascii="Arial" w:eastAsia="Century Gothic" w:hAnsi="Arial" w:cs="Arial"/>
          <w:sz w:val="24"/>
          <w:szCs w:val="24"/>
        </w:rPr>
        <w:t>djelatnosti uređuje Zakon o muzejima (NN 61/18) i Zakon o ustanovama (NN 127/19, 29/97, 47/99, 35/08). Posebni pravilnici propisuju standarde i uvjete za pojedine poslove i pitanja iz muzejske djelatnosti.</w:t>
      </w:r>
    </w:p>
    <w:p w14:paraId="7DAE0F96" w14:textId="77777777" w:rsidR="00752A9F" w:rsidRPr="00811AD9" w:rsidRDefault="00752A9F" w:rsidP="00F45525">
      <w:pPr>
        <w:tabs>
          <w:tab w:val="left" w:pos="2311"/>
        </w:tabs>
        <w:spacing w:after="0" w:line="276" w:lineRule="auto"/>
        <w:jc w:val="both"/>
        <w:rPr>
          <w:rFonts w:ascii="Arial" w:eastAsia="Century Gothic" w:hAnsi="Arial" w:cs="Arial"/>
          <w:sz w:val="24"/>
          <w:szCs w:val="24"/>
        </w:rPr>
      </w:pPr>
    </w:p>
    <w:p w14:paraId="1998DE90" w14:textId="77777777" w:rsidR="00752A9F" w:rsidRPr="00752A9F" w:rsidRDefault="00752A9F" w:rsidP="00F45525">
      <w:pPr>
        <w:tabs>
          <w:tab w:val="left" w:pos="2311"/>
        </w:tabs>
        <w:spacing w:after="0" w:line="276" w:lineRule="auto"/>
        <w:jc w:val="both"/>
        <w:rPr>
          <w:rFonts w:ascii="Arial" w:eastAsia="Century Gothic" w:hAnsi="Arial" w:cs="Arial"/>
          <w:sz w:val="24"/>
          <w:szCs w:val="24"/>
        </w:rPr>
      </w:pPr>
      <w:r w:rsidRPr="00811AD9">
        <w:rPr>
          <w:rFonts w:ascii="Arial" w:eastAsia="Century Gothic" w:hAnsi="Arial" w:cs="Arial"/>
          <w:sz w:val="24"/>
          <w:szCs w:val="24"/>
        </w:rPr>
        <w:t>Veliki broj nekretnina u kojim se odvija muzejska djelatnost Muzeja Hrvatskog zagorja su spomenici kulture najviše kategorije. Muzeji posluju u skladu sa Zakonom o zaštiti i očuvanju kulturnih dobara (NN 69/99, 157/03, 100/04, 87/09, 88/10, 61/11, 25/12, 136/12, 157/13, 152/14, 98/15) i ostalim podzakonskim aktima koji se odnose na različite vrste baštine u Muzejima Hrvatskog zagorja (materijalnu</w:t>
      </w:r>
      <w:r w:rsidRPr="00752A9F">
        <w:rPr>
          <w:rFonts w:ascii="Arial" w:eastAsia="Century Gothic" w:hAnsi="Arial" w:cs="Arial"/>
          <w:sz w:val="24"/>
          <w:szCs w:val="24"/>
        </w:rPr>
        <w:t xml:space="preserve"> i nematerijalnu baštinu, arheološku baštinu, nepokretna i pokretna kulturna dobra i sl.).</w:t>
      </w:r>
    </w:p>
    <w:p w14:paraId="189EF18A" w14:textId="77777777" w:rsidR="00752A9F" w:rsidRPr="00752A9F" w:rsidRDefault="00752A9F" w:rsidP="00F45525">
      <w:pPr>
        <w:tabs>
          <w:tab w:val="left" w:pos="2311"/>
        </w:tabs>
        <w:spacing w:after="0" w:line="276" w:lineRule="auto"/>
        <w:jc w:val="both"/>
        <w:rPr>
          <w:rFonts w:ascii="Arial" w:eastAsia="Century Gothic" w:hAnsi="Arial" w:cs="Arial"/>
          <w:sz w:val="24"/>
          <w:szCs w:val="24"/>
        </w:rPr>
      </w:pPr>
    </w:p>
    <w:p w14:paraId="24A4E997" w14:textId="77777777" w:rsidR="00752A9F" w:rsidRPr="00752A9F" w:rsidRDefault="00752A9F" w:rsidP="00F45525">
      <w:pPr>
        <w:tabs>
          <w:tab w:val="left" w:pos="2311"/>
        </w:tabs>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Republika Hrvatska potpisnica je međunarodnih konvencija i ugovora koje uključuju zaštitu i promicanje raznolikih oblika baštine koje su obvezni provoditi i Muzeji Hrvatskog zagorja. </w:t>
      </w:r>
    </w:p>
    <w:p w14:paraId="5C223F01" w14:textId="77777777" w:rsidR="00F45525" w:rsidRDefault="00F45525">
      <w:pPr>
        <w:rPr>
          <w:rFonts w:ascii="Century Gothic" w:eastAsia="Century Gothic" w:hAnsi="Century Gothic" w:cs="Times New Roman"/>
          <w:color w:val="FF0000"/>
        </w:rPr>
      </w:pPr>
      <w:bookmarkStart w:id="9" w:name="_Toc377727384"/>
      <w:r>
        <w:rPr>
          <w:rFonts w:ascii="Century Gothic" w:eastAsia="Century Gothic" w:hAnsi="Century Gothic" w:cs="Times New Roman"/>
          <w:color w:val="FF0000"/>
        </w:rPr>
        <w:br w:type="page"/>
      </w:r>
    </w:p>
    <w:p w14:paraId="153B3460" w14:textId="017E0F6B" w:rsidR="00752A9F" w:rsidRPr="00752A9F" w:rsidRDefault="00752A9F" w:rsidP="00F45525">
      <w:pPr>
        <w:keepNext/>
        <w:keepLines/>
        <w:pBdr>
          <w:bottom w:val="double" w:sz="4" w:space="1" w:color="auto"/>
        </w:pBdr>
        <w:shd w:val="clear" w:color="auto" w:fill="A7CBA9"/>
        <w:spacing w:after="0" w:line="276" w:lineRule="auto"/>
        <w:jc w:val="center"/>
        <w:outlineLvl w:val="2"/>
        <w:rPr>
          <w:rFonts w:ascii="Arial" w:eastAsia="Calibri" w:hAnsi="Arial" w:cs="Times New Roman"/>
          <w:b/>
          <w:bCs/>
          <w:i/>
          <w:color w:val="000000"/>
          <w:sz w:val="24"/>
          <w:u w:color="F2F2F2"/>
        </w:rPr>
      </w:pPr>
      <w:bookmarkStart w:id="10" w:name="_Toc46307786"/>
      <w:bookmarkStart w:id="11" w:name="_Hlk46309368"/>
      <w:bookmarkEnd w:id="7"/>
      <w:r w:rsidRPr="00752A9F">
        <w:rPr>
          <w:rFonts w:ascii="Arial" w:eastAsia="Calibri" w:hAnsi="Arial" w:cs="Times New Roman"/>
          <w:b/>
          <w:bCs/>
          <w:i/>
          <w:color w:val="000000"/>
          <w:sz w:val="24"/>
          <w:u w:color="F2F2F2"/>
        </w:rPr>
        <w:lastRenderedPageBreak/>
        <w:t>2.1.1. Opći podaci</w:t>
      </w:r>
      <w:bookmarkEnd w:id="9"/>
      <w:bookmarkEnd w:id="10"/>
    </w:p>
    <w:p w14:paraId="1B54FC74" w14:textId="77777777" w:rsidR="00752A9F" w:rsidRPr="00752A9F" w:rsidRDefault="00752A9F" w:rsidP="00F45525">
      <w:pPr>
        <w:tabs>
          <w:tab w:val="left" w:pos="4020"/>
        </w:tabs>
        <w:spacing w:after="0" w:line="240" w:lineRule="auto"/>
        <w:jc w:val="both"/>
        <w:rPr>
          <w:rFonts w:ascii="Century Gothic" w:eastAsia="Century Gothic" w:hAnsi="Century Gothic" w:cs="Times New Roman"/>
          <w:color w:val="FF0000"/>
        </w:rPr>
      </w:pPr>
    </w:p>
    <w:p w14:paraId="26659CBF" w14:textId="77777777" w:rsidR="00752A9F" w:rsidRPr="00752A9F" w:rsidRDefault="00752A9F" w:rsidP="00F45525">
      <w:pPr>
        <w:tabs>
          <w:tab w:val="left" w:pos="2311"/>
        </w:tabs>
        <w:spacing w:after="0" w:line="276" w:lineRule="auto"/>
        <w:jc w:val="both"/>
        <w:rPr>
          <w:rFonts w:ascii="Arial" w:eastAsia="Century Gothic" w:hAnsi="Arial" w:cs="Arial"/>
          <w:b/>
          <w:sz w:val="24"/>
          <w:szCs w:val="24"/>
          <w:u w:val="single"/>
        </w:rPr>
      </w:pPr>
      <w:r w:rsidRPr="00752A9F">
        <w:rPr>
          <w:rFonts w:ascii="Arial" w:eastAsia="Century Gothic" w:hAnsi="Arial" w:cs="Arial"/>
          <w:b/>
          <w:sz w:val="24"/>
          <w:szCs w:val="24"/>
          <w:u w:val="single"/>
        </w:rPr>
        <w:t>Djelatnost Muzeja</w:t>
      </w:r>
    </w:p>
    <w:p w14:paraId="233B247B" w14:textId="77777777" w:rsidR="00752A9F" w:rsidRPr="00752A9F" w:rsidRDefault="00752A9F" w:rsidP="00F45525">
      <w:pPr>
        <w:tabs>
          <w:tab w:val="left" w:pos="2311"/>
        </w:tabs>
        <w:spacing w:after="0" w:line="276" w:lineRule="auto"/>
        <w:jc w:val="both"/>
        <w:rPr>
          <w:rFonts w:ascii="Arial" w:eastAsia="Century Gothic" w:hAnsi="Arial" w:cs="Arial"/>
          <w:sz w:val="24"/>
          <w:szCs w:val="24"/>
        </w:rPr>
      </w:pPr>
    </w:p>
    <w:p w14:paraId="2EF33509" w14:textId="77777777" w:rsidR="00752A9F" w:rsidRPr="00752A9F" w:rsidRDefault="00752A9F" w:rsidP="00F45525">
      <w:pPr>
        <w:tabs>
          <w:tab w:val="left" w:pos="2311"/>
        </w:tabs>
        <w:spacing w:after="0" w:line="276" w:lineRule="auto"/>
        <w:jc w:val="both"/>
        <w:rPr>
          <w:rFonts w:ascii="Arial" w:eastAsia="Century Gothic" w:hAnsi="Arial" w:cs="Arial"/>
          <w:sz w:val="24"/>
          <w:szCs w:val="24"/>
        </w:rPr>
      </w:pPr>
      <w:r w:rsidRPr="00752A9F">
        <w:rPr>
          <w:rFonts w:ascii="Arial" w:eastAsia="Century Gothic" w:hAnsi="Arial" w:cs="Arial"/>
          <w:sz w:val="24"/>
          <w:szCs w:val="24"/>
        </w:rPr>
        <w:t>Muzeji obavljaju muzejsku djelatnost sukladno odredbama Zakona o muzejima i drugih propisa, a poglavito sljedeće poslove:</w:t>
      </w:r>
    </w:p>
    <w:p w14:paraId="43467682" w14:textId="77777777" w:rsidR="00752A9F" w:rsidRPr="00752A9F" w:rsidRDefault="00752A9F" w:rsidP="00F45525">
      <w:pPr>
        <w:numPr>
          <w:ilvl w:val="0"/>
          <w:numId w:val="2"/>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sustavno sabiranje, nabavku, čuvanje, istraživanje, održavanje, sređivanje i dokumentiranje, te proučavanje, stručno i znanstveno obrađivanje i publiciranje muzejske građe o povijesti i kulturi Hrvatskog zagorja,</w:t>
      </w:r>
    </w:p>
    <w:p w14:paraId="013D23B6" w14:textId="77777777" w:rsidR="00752A9F" w:rsidRPr="00752A9F" w:rsidRDefault="00752A9F" w:rsidP="00F45525">
      <w:pPr>
        <w:numPr>
          <w:ilvl w:val="0"/>
          <w:numId w:val="2"/>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sustavno sabiranje, nabavku, čuvanje, istraživanje, održavanje, sređivanje i dokumentiranje, te proučavanje, stručno i znanstveno obrađivanje i publiciranje muzejske građe vezano uz razdoblje feudalizma te osobito značajne za Dvor Veliki Tabor i njegove vlasnike kao i ostale utvrde i dvorce te njihove vlasnike s područja Hrvatskog zagorja,</w:t>
      </w:r>
    </w:p>
    <w:p w14:paraId="218F9F5D" w14:textId="77777777" w:rsidR="00752A9F" w:rsidRPr="00752A9F" w:rsidRDefault="00752A9F" w:rsidP="00F45525">
      <w:pPr>
        <w:numPr>
          <w:ilvl w:val="0"/>
          <w:numId w:val="2"/>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sustavno sabiranje, nabavku, čuvanje, istraživanje, održavanje, sređivanje i dokumentiranje, te proučavanje, stručno i znanstveno obrađivanje i publiciranje te prezentiranje djela Antuna Augustinčića i skulpture općenito,</w:t>
      </w:r>
    </w:p>
    <w:p w14:paraId="1DE166A4" w14:textId="77777777" w:rsidR="00752A9F" w:rsidRPr="00752A9F" w:rsidRDefault="00752A9F" w:rsidP="00F45525">
      <w:pPr>
        <w:numPr>
          <w:ilvl w:val="0"/>
          <w:numId w:val="2"/>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 xml:space="preserve">sustavno sabiranje, nabavku, čuvanje, istraživanje, održavanje, sređivanje i dokumentiranje, te proučavanje, stručno i znanstveno obrađivanje i publiciranje te prezentiranje geološke, paleontološke i arheološke građe kao i zaštita i održavanje posebno zaštićenog lokaliteta </w:t>
      </w:r>
      <w:proofErr w:type="spellStart"/>
      <w:r w:rsidRPr="00752A9F">
        <w:rPr>
          <w:rFonts w:ascii="Arial" w:eastAsia="Century Gothic" w:hAnsi="Arial" w:cs="Arial"/>
          <w:sz w:val="24"/>
          <w:szCs w:val="24"/>
        </w:rPr>
        <w:t>Hušnjakovo</w:t>
      </w:r>
      <w:proofErr w:type="spellEnd"/>
      <w:r w:rsidRPr="00752A9F">
        <w:rPr>
          <w:rFonts w:ascii="Arial" w:eastAsia="Century Gothic" w:hAnsi="Arial" w:cs="Arial"/>
          <w:sz w:val="24"/>
          <w:szCs w:val="24"/>
        </w:rPr>
        <w:t xml:space="preserve"> kao prvog paleontološkog spomenika prirode u Republici Hrvatskoj,</w:t>
      </w:r>
    </w:p>
    <w:p w14:paraId="6B2B54DD" w14:textId="77777777" w:rsidR="00752A9F" w:rsidRPr="00752A9F" w:rsidRDefault="00752A9F" w:rsidP="00F45525">
      <w:pPr>
        <w:numPr>
          <w:ilvl w:val="0"/>
          <w:numId w:val="2"/>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sustavno sabiranje, nabavku, čuvanje, istraživanje, održavanje, sređivanje i dokumentiranje, te proučavanje, stručno i znanstveno obrađivanje i publiciranje muzejske građe vezane uz seljačke bune u razdoblju feudalizma te muzejske građe iz kulturne, povijesne i umjetničke baštine Hrvatskog zagorja,</w:t>
      </w:r>
    </w:p>
    <w:p w14:paraId="78639C14" w14:textId="77777777" w:rsidR="00752A9F" w:rsidRPr="00752A9F" w:rsidRDefault="00752A9F" w:rsidP="00F45525">
      <w:pPr>
        <w:numPr>
          <w:ilvl w:val="0"/>
          <w:numId w:val="2"/>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sustavno sabiranje, nabavku, čuvanje, istraživanje, održavanje, sređivanje i dokumentiranje, te proučavanje, stručno i znanstveno obrađivanje, publiciranje te prezentiranje objekata i ruralne cjeline zagorskog sela te stručno i znanstveno obrađivanje etnografske građe Hrvatskog zagorja,</w:t>
      </w:r>
    </w:p>
    <w:p w14:paraId="2067A22E" w14:textId="77777777" w:rsidR="00752A9F" w:rsidRPr="00752A9F" w:rsidRDefault="00752A9F" w:rsidP="00F45525">
      <w:pPr>
        <w:numPr>
          <w:ilvl w:val="0"/>
          <w:numId w:val="2"/>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konzerviranje, prepariranje i restauriranje spomeničke, muzejske, arheološke i umjetničke građe,</w:t>
      </w:r>
    </w:p>
    <w:p w14:paraId="42C57C61" w14:textId="77777777" w:rsidR="00752A9F" w:rsidRPr="00752A9F" w:rsidRDefault="00752A9F" w:rsidP="00F45525">
      <w:pPr>
        <w:numPr>
          <w:ilvl w:val="0"/>
          <w:numId w:val="2"/>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održavanje stalnih te priprema i realizacija povremenih i pokretnih izložbi,</w:t>
      </w:r>
    </w:p>
    <w:p w14:paraId="2D415B86" w14:textId="77777777" w:rsidR="00752A9F" w:rsidRPr="00752A9F" w:rsidRDefault="00752A9F" w:rsidP="00F45525">
      <w:pPr>
        <w:numPr>
          <w:ilvl w:val="0"/>
          <w:numId w:val="2"/>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promicanje muzejske struke suradnjom sa srodnim ustanovama u zemlji i inozemstvu, sa školama i drugim ustanovama, pravnim ustanovama i zainteresiranim pojedincima,</w:t>
      </w:r>
    </w:p>
    <w:p w14:paraId="3F60E5B1" w14:textId="77777777" w:rsidR="00752A9F" w:rsidRPr="00752A9F" w:rsidRDefault="00752A9F" w:rsidP="00F45525">
      <w:pPr>
        <w:numPr>
          <w:ilvl w:val="0"/>
          <w:numId w:val="2"/>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arheološki nadzor i prikupljanje arheološke građe s nalazišta,</w:t>
      </w:r>
    </w:p>
    <w:p w14:paraId="0358921E" w14:textId="77777777" w:rsidR="00752A9F" w:rsidRPr="00752A9F" w:rsidRDefault="00752A9F" w:rsidP="00F45525">
      <w:pPr>
        <w:numPr>
          <w:ilvl w:val="0"/>
          <w:numId w:val="2"/>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objavljivanje vlastitih publikacija: kataloga izložbi, vodiča, stručno-znanstvenih izdanja vezanih uz svoju djelatnost,</w:t>
      </w:r>
    </w:p>
    <w:p w14:paraId="77EA4211" w14:textId="77777777" w:rsidR="00752A9F" w:rsidRPr="00752A9F" w:rsidRDefault="00752A9F" w:rsidP="00F45525">
      <w:pPr>
        <w:numPr>
          <w:ilvl w:val="0"/>
          <w:numId w:val="2"/>
        </w:numPr>
        <w:tabs>
          <w:tab w:val="left" w:pos="2311"/>
        </w:tabs>
        <w:spacing w:after="0" w:line="276" w:lineRule="auto"/>
        <w:ind w:left="641" w:hanging="357"/>
        <w:contextualSpacing/>
        <w:jc w:val="both"/>
        <w:rPr>
          <w:rFonts w:ascii="Arial" w:eastAsia="Century Gothic" w:hAnsi="Arial" w:cs="Arial"/>
          <w:sz w:val="24"/>
          <w:szCs w:val="24"/>
        </w:rPr>
      </w:pPr>
      <w:r w:rsidRPr="00752A9F">
        <w:rPr>
          <w:rFonts w:ascii="Arial" w:eastAsia="Century Gothic" w:hAnsi="Arial" w:cs="Arial"/>
          <w:sz w:val="24"/>
          <w:szCs w:val="24"/>
        </w:rPr>
        <w:t>specijalizirana trgovina na malo suvenirima, rukotvorinama i umjetninama vezana uz osnovnu djelatnost.</w:t>
      </w:r>
    </w:p>
    <w:p w14:paraId="70F576B7" w14:textId="77777777" w:rsidR="00752A9F" w:rsidRPr="00752A9F" w:rsidRDefault="00752A9F" w:rsidP="00F45525">
      <w:pPr>
        <w:tabs>
          <w:tab w:val="left" w:pos="2311"/>
        </w:tabs>
        <w:spacing w:after="0" w:line="276" w:lineRule="auto"/>
        <w:jc w:val="both"/>
        <w:rPr>
          <w:rFonts w:ascii="Arial" w:eastAsia="Century Gothic" w:hAnsi="Arial" w:cs="Arial"/>
          <w:sz w:val="24"/>
          <w:szCs w:val="24"/>
        </w:rPr>
      </w:pPr>
    </w:p>
    <w:p w14:paraId="13D84418" w14:textId="77777777" w:rsidR="00752A9F" w:rsidRPr="00752A9F" w:rsidRDefault="00752A9F" w:rsidP="00F45525">
      <w:pPr>
        <w:tabs>
          <w:tab w:val="left" w:pos="2311"/>
        </w:tabs>
        <w:spacing w:after="0" w:line="276" w:lineRule="auto"/>
        <w:jc w:val="both"/>
        <w:rPr>
          <w:rFonts w:ascii="Arial" w:eastAsia="Century Gothic" w:hAnsi="Arial" w:cs="Arial"/>
          <w:sz w:val="24"/>
          <w:szCs w:val="24"/>
        </w:rPr>
      </w:pPr>
    </w:p>
    <w:p w14:paraId="6AB8F8B3" w14:textId="77777777" w:rsidR="00752A9F" w:rsidRPr="00752A9F" w:rsidRDefault="00752A9F" w:rsidP="00F45525">
      <w:pPr>
        <w:spacing w:after="0" w:line="240" w:lineRule="auto"/>
        <w:rPr>
          <w:rFonts w:ascii="Arial" w:eastAsia="Century Gothic" w:hAnsi="Arial" w:cs="Times New Roman"/>
          <w:bCs/>
          <w:i/>
        </w:rPr>
      </w:pPr>
    </w:p>
    <w:p w14:paraId="5529DCC4" w14:textId="3908D2B0" w:rsidR="00752A9F" w:rsidRPr="00752A9F" w:rsidRDefault="00752A9F" w:rsidP="00F45525">
      <w:pPr>
        <w:spacing w:after="0" w:line="240" w:lineRule="auto"/>
        <w:jc w:val="center"/>
        <w:rPr>
          <w:rFonts w:ascii="Arial" w:eastAsia="Century Gothic" w:hAnsi="Arial" w:cs="Times New Roman"/>
          <w:bCs/>
          <w:i/>
        </w:rPr>
      </w:pPr>
      <w:bookmarkStart w:id="12" w:name="_Toc513620686"/>
      <w:r w:rsidRPr="00752A9F">
        <w:rPr>
          <w:rFonts w:ascii="Arial" w:eastAsia="Century Gothic" w:hAnsi="Arial" w:cs="Times New Roman"/>
          <w:bCs/>
          <w:i/>
        </w:rPr>
        <w:lastRenderedPageBreak/>
        <w:t xml:space="preserve">Tablica </w:t>
      </w:r>
      <w:r w:rsidRPr="00752A9F">
        <w:rPr>
          <w:rFonts w:ascii="Arial" w:eastAsia="Century Gothic" w:hAnsi="Arial" w:cs="Times New Roman"/>
          <w:bCs/>
          <w:i/>
        </w:rPr>
        <w:fldChar w:fldCharType="begin"/>
      </w:r>
      <w:r w:rsidRPr="00752A9F">
        <w:rPr>
          <w:rFonts w:ascii="Arial" w:eastAsia="Century Gothic" w:hAnsi="Arial" w:cs="Times New Roman"/>
          <w:bCs/>
          <w:i/>
        </w:rPr>
        <w:instrText xml:space="preserve"> SEQ Tablica \* ARABIC </w:instrText>
      </w:r>
      <w:r w:rsidRPr="00752A9F">
        <w:rPr>
          <w:rFonts w:ascii="Arial" w:eastAsia="Century Gothic" w:hAnsi="Arial" w:cs="Times New Roman"/>
          <w:bCs/>
          <w:i/>
        </w:rPr>
        <w:fldChar w:fldCharType="separate"/>
      </w:r>
      <w:r w:rsidR="005D2106">
        <w:rPr>
          <w:rFonts w:ascii="Arial" w:eastAsia="Century Gothic" w:hAnsi="Arial" w:cs="Times New Roman"/>
          <w:bCs/>
          <w:i/>
          <w:noProof/>
        </w:rPr>
        <w:t>1</w:t>
      </w:r>
      <w:r w:rsidRPr="00752A9F">
        <w:rPr>
          <w:rFonts w:ascii="Arial" w:eastAsia="Century Gothic" w:hAnsi="Arial" w:cs="Times New Roman"/>
          <w:bCs/>
          <w:i/>
        </w:rPr>
        <w:fldChar w:fldCharType="end"/>
      </w:r>
      <w:r w:rsidRPr="00752A9F">
        <w:rPr>
          <w:rFonts w:ascii="Arial" w:eastAsia="Century Gothic" w:hAnsi="Arial" w:cs="Times New Roman"/>
          <w:bCs/>
          <w:i/>
        </w:rPr>
        <w:t>. Opći podaci Muzeja Hrvatskog zagorja</w:t>
      </w:r>
      <w:bookmarkEnd w:id="12"/>
    </w:p>
    <w:tbl>
      <w:tblPr>
        <w:tblW w:w="6201" w:type="dxa"/>
        <w:jc w:val="center"/>
        <w:tblBorders>
          <w:top w:val="thinThickSmallGap" w:sz="12" w:space="0" w:color="000000"/>
          <w:left w:val="thinThickSmallGap" w:sz="12" w:space="0" w:color="000000"/>
          <w:bottom w:val="thinThickSmallGap" w:sz="12" w:space="0" w:color="000000"/>
          <w:right w:val="thinThickSmallGap" w:sz="12" w:space="0" w:color="000000"/>
          <w:insideH w:val="thinThickSmallGap" w:sz="12" w:space="0" w:color="000000"/>
          <w:insideV w:val="thinThickSmallGap" w:sz="12" w:space="0" w:color="000000"/>
        </w:tblBorders>
        <w:tblLook w:val="00A0" w:firstRow="1" w:lastRow="0" w:firstColumn="1" w:lastColumn="0" w:noHBand="0" w:noVBand="0"/>
      </w:tblPr>
      <w:tblGrid>
        <w:gridCol w:w="2151"/>
        <w:gridCol w:w="4050"/>
      </w:tblGrid>
      <w:tr w:rsidR="00752A9F" w:rsidRPr="00752A9F" w14:paraId="68DD749E" w14:textId="77777777" w:rsidTr="00752A9F">
        <w:trPr>
          <w:trHeight w:val="340"/>
          <w:jc w:val="center"/>
        </w:trPr>
        <w:tc>
          <w:tcPr>
            <w:tcW w:w="2151" w:type="dxa"/>
            <w:shd w:val="clear" w:color="auto" w:fill="A7CBA9"/>
            <w:vAlign w:val="center"/>
          </w:tcPr>
          <w:p w14:paraId="42074111" w14:textId="77777777" w:rsidR="00752A9F" w:rsidRPr="00752A9F" w:rsidRDefault="00752A9F" w:rsidP="00F45525">
            <w:pPr>
              <w:spacing w:after="0" w:line="240" w:lineRule="auto"/>
              <w:jc w:val="center"/>
              <w:rPr>
                <w:rFonts w:ascii="Arial" w:eastAsia="Century Gothic" w:hAnsi="Arial" w:cs="Arial"/>
                <w:b/>
                <w:bCs/>
                <w:sz w:val="20"/>
                <w:szCs w:val="20"/>
              </w:rPr>
            </w:pPr>
            <w:r w:rsidRPr="00752A9F">
              <w:rPr>
                <w:rFonts w:ascii="Arial" w:eastAsia="Century Gothic" w:hAnsi="Arial" w:cs="Arial"/>
                <w:b/>
                <w:bCs/>
                <w:sz w:val="20"/>
                <w:szCs w:val="20"/>
              </w:rPr>
              <w:t>Naziv</w:t>
            </w:r>
          </w:p>
        </w:tc>
        <w:tc>
          <w:tcPr>
            <w:tcW w:w="4050" w:type="dxa"/>
            <w:shd w:val="clear" w:color="auto" w:fill="auto"/>
            <w:vAlign w:val="center"/>
          </w:tcPr>
          <w:p w14:paraId="2B57F84D" w14:textId="77777777" w:rsidR="00752A9F" w:rsidRPr="00752A9F" w:rsidRDefault="00752A9F" w:rsidP="00F45525">
            <w:pPr>
              <w:spacing w:after="0" w:line="240" w:lineRule="auto"/>
              <w:jc w:val="both"/>
              <w:rPr>
                <w:rFonts w:ascii="Arial" w:eastAsia="Century Gothic" w:hAnsi="Arial" w:cs="Arial"/>
                <w:sz w:val="20"/>
                <w:szCs w:val="20"/>
              </w:rPr>
            </w:pPr>
            <w:r w:rsidRPr="00752A9F">
              <w:rPr>
                <w:rFonts w:ascii="Arial" w:eastAsia="Century Gothic" w:hAnsi="Arial" w:cs="Arial"/>
                <w:sz w:val="20"/>
                <w:szCs w:val="20"/>
              </w:rPr>
              <w:t>Muzeji Hrvatskog zagorja</w:t>
            </w:r>
          </w:p>
        </w:tc>
      </w:tr>
      <w:tr w:rsidR="00752A9F" w:rsidRPr="00752A9F" w14:paraId="7B0D1332" w14:textId="77777777" w:rsidTr="00752A9F">
        <w:trPr>
          <w:trHeight w:val="340"/>
          <w:jc w:val="center"/>
        </w:trPr>
        <w:tc>
          <w:tcPr>
            <w:tcW w:w="2151" w:type="dxa"/>
            <w:shd w:val="clear" w:color="auto" w:fill="A7CBA9"/>
            <w:vAlign w:val="center"/>
          </w:tcPr>
          <w:p w14:paraId="12CFB8A7" w14:textId="77777777" w:rsidR="00752A9F" w:rsidRPr="00752A9F" w:rsidRDefault="00752A9F" w:rsidP="00F45525">
            <w:pPr>
              <w:spacing w:after="0" w:line="240" w:lineRule="auto"/>
              <w:jc w:val="center"/>
              <w:rPr>
                <w:rFonts w:ascii="Arial" w:eastAsia="Century Gothic" w:hAnsi="Arial" w:cs="Arial"/>
                <w:b/>
                <w:bCs/>
                <w:sz w:val="20"/>
                <w:szCs w:val="20"/>
              </w:rPr>
            </w:pPr>
            <w:r w:rsidRPr="00752A9F">
              <w:rPr>
                <w:rFonts w:ascii="Arial" w:eastAsia="Century Gothic" w:hAnsi="Arial" w:cs="Arial"/>
                <w:b/>
                <w:bCs/>
                <w:sz w:val="20"/>
                <w:szCs w:val="20"/>
              </w:rPr>
              <w:t>Adresa sjedišta</w:t>
            </w:r>
          </w:p>
        </w:tc>
        <w:tc>
          <w:tcPr>
            <w:tcW w:w="4050" w:type="dxa"/>
            <w:shd w:val="clear" w:color="auto" w:fill="auto"/>
            <w:vAlign w:val="center"/>
          </w:tcPr>
          <w:p w14:paraId="45EB9DAF" w14:textId="77777777" w:rsidR="00752A9F" w:rsidRPr="00752A9F" w:rsidRDefault="00752A9F" w:rsidP="00F45525">
            <w:pPr>
              <w:spacing w:after="0" w:line="240" w:lineRule="auto"/>
              <w:jc w:val="both"/>
              <w:rPr>
                <w:rFonts w:ascii="Arial" w:eastAsia="Century Gothic" w:hAnsi="Arial" w:cs="Arial"/>
                <w:sz w:val="20"/>
                <w:szCs w:val="20"/>
              </w:rPr>
            </w:pPr>
            <w:r w:rsidRPr="00752A9F">
              <w:rPr>
                <w:rFonts w:ascii="Arial" w:eastAsia="Century Gothic" w:hAnsi="Arial" w:cs="Arial"/>
                <w:sz w:val="20"/>
                <w:szCs w:val="20"/>
              </w:rPr>
              <w:t>Samci 64, 49245 Gornja Stubica</w:t>
            </w:r>
          </w:p>
        </w:tc>
      </w:tr>
      <w:tr w:rsidR="00752A9F" w:rsidRPr="00752A9F" w14:paraId="4957F09A" w14:textId="77777777" w:rsidTr="00752A9F">
        <w:trPr>
          <w:trHeight w:val="340"/>
          <w:jc w:val="center"/>
        </w:trPr>
        <w:tc>
          <w:tcPr>
            <w:tcW w:w="2151" w:type="dxa"/>
            <w:shd w:val="clear" w:color="auto" w:fill="A7CBA9"/>
            <w:vAlign w:val="center"/>
          </w:tcPr>
          <w:p w14:paraId="3FA65016" w14:textId="77777777" w:rsidR="00752A9F" w:rsidRPr="00752A9F" w:rsidRDefault="00752A9F" w:rsidP="00F45525">
            <w:pPr>
              <w:spacing w:after="0" w:line="240" w:lineRule="auto"/>
              <w:jc w:val="center"/>
              <w:rPr>
                <w:rFonts w:ascii="Arial" w:eastAsia="Century Gothic" w:hAnsi="Arial" w:cs="Arial"/>
                <w:b/>
                <w:bCs/>
                <w:sz w:val="20"/>
                <w:szCs w:val="20"/>
              </w:rPr>
            </w:pPr>
            <w:r w:rsidRPr="00752A9F">
              <w:rPr>
                <w:rFonts w:ascii="Arial" w:eastAsia="Century Gothic" w:hAnsi="Arial" w:cs="Arial"/>
                <w:b/>
                <w:bCs/>
                <w:sz w:val="20"/>
                <w:szCs w:val="20"/>
              </w:rPr>
              <w:t>Osnivač</w:t>
            </w:r>
          </w:p>
        </w:tc>
        <w:tc>
          <w:tcPr>
            <w:tcW w:w="4050" w:type="dxa"/>
            <w:shd w:val="clear" w:color="auto" w:fill="auto"/>
            <w:vAlign w:val="center"/>
          </w:tcPr>
          <w:p w14:paraId="6A5B3D9F" w14:textId="77777777" w:rsidR="00752A9F" w:rsidRPr="00752A9F" w:rsidRDefault="00752A9F" w:rsidP="00F45525">
            <w:pPr>
              <w:spacing w:after="0" w:line="240" w:lineRule="auto"/>
              <w:jc w:val="both"/>
              <w:rPr>
                <w:rFonts w:ascii="Arial" w:eastAsia="Century Gothic" w:hAnsi="Arial" w:cs="Arial"/>
                <w:sz w:val="20"/>
                <w:szCs w:val="20"/>
              </w:rPr>
            </w:pPr>
            <w:r w:rsidRPr="00752A9F">
              <w:rPr>
                <w:rFonts w:ascii="Arial" w:eastAsia="Century Gothic" w:hAnsi="Arial" w:cs="Arial"/>
                <w:sz w:val="20"/>
                <w:szCs w:val="20"/>
              </w:rPr>
              <w:t>Republika Hrvatska</w:t>
            </w:r>
          </w:p>
        </w:tc>
      </w:tr>
      <w:tr w:rsidR="00752A9F" w:rsidRPr="00752A9F" w14:paraId="75EB72F7" w14:textId="77777777" w:rsidTr="00752A9F">
        <w:trPr>
          <w:trHeight w:val="340"/>
          <w:jc w:val="center"/>
        </w:trPr>
        <w:tc>
          <w:tcPr>
            <w:tcW w:w="2151" w:type="dxa"/>
            <w:shd w:val="clear" w:color="auto" w:fill="A7CBA9"/>
            <w:vAlign w:val="center"/>
          </w:tcPr>
          <w:p w14:paraId="4DB616BE" w14:textId="77777777" w:rsidR="00752A9F" w:rsidRPr="00752A9F" w:rsidRDefault="00752A9F" w:rsidP="00F45525">
            <w:pPr>
              <w:spacing w:after="0" w:line="240" w:lineRule="auto"/>
              <w:jc w:val="center"/>
              <w:rPr>
                <w:rFonts w:ascii="Arial" w:eastAsia="Century Gothic" w:hAnsi="Arial" w:cs="Arial"/>
                <w:b/>
                <w:bCs/>
                <w:sz w:val="20"/>
                <w:szCs w:val="20"/>
              </w:rPr>
            </w:pPr>
            <w:r w:rsidRPr="00752A9F">
              <w:rPr>
                <w:rFonts w:ascii="Arial" w:eastAsia="Century Gothic" w:hAnsi="Arial" w:cs="Arial"/>
                <w:b/>
                <w:bCs/>
                <w:sz w:val="20"/>
                <w:szCs w:val="20"/>
              </w:rPr>
              <w:t>Osnovan</w:t>
            </w:r>
          </w:p>
        </w:tc>
        <w:tc>
          <w:tcPr>
            <w:tcW w:w="4050" w:type="dxa"/>
            <w:shd w:val="clear" w:color="auto" w:fill="auto"/>
            <w:vAlign w:val="center"/>
          </w:tcPr>
          <w:p w14:paraId="5D9345D9" w14:textId="77777777" w:rsidR="00752A9F" w:rsidRPr="00752A9F" w:rsidRDefault="00752A9F" w:rsidP="00F45525">
            <w:pPr>
              <w:spacing w:after="0" w:line="240" w:lineRule="auto"/>
              <w:jc w:val="both"/>
              <w:rPr>
                <w:rFonts w:ascii="Arial" w:eastAsia="Century Gothic" w:hAnsi="Arial" w:cs="Arial"/>
                <w:sz w:val="20"/>
                <w:szCs w:val="20"/>
              </w:rPr>
            </w:pPr>
            <w:r w:rsidRPr="00752A9F">
              <w:rPr>
                <w:rFonts w:ascii="Arial" w:eastAsia="Century Gothic" w:hAnsi="Arial" w:cs="Arial"/>
                <w:sz w:val="20"/>
                <w:szCs w:val="20"/>
              </w:rPr>
              <w:t>1992. godine</w:t>
            </w:r>
          </w:p>
        </w:tc>
      </w:tr>
      <w:tr w:rsidR="00752A9F" w:rsidRPr="00752A9F" w14:paraId="3EEC529F" w14:textId="77777777" w:rsidTr="00752A9F">
        <w:trPr>
          <w:trHeight w:val="340"/>
          <w:jc w:val="center"/>
        </w:trPr>
        <w:tc>
          <w:tcPr>
            <w:tcW w:w="2151" w:type="dxa"/>
            <w:shd w:val="clear" w:color="auto" w:fill="A7CBA9"/>
            <w:vAlign w:val="center"/>
          </w:tcPr>
          <w:p w14:paraId="64A66577" w14:textId="77777777" w:rsidR="00752A9F" w:rsidRPr="00752A9F" w:rsidRDefault="00752A9F" w:rsidP="00F45525">
            <w:pPr>
              <w:spacing w:after="0" w:line="240" w:lineRule="auto"/>
              <w:jc w:val="center"/>
              <w:rPr>
                <w:rFonts w:ascii="Arial" w:eastAsia="Century Gothic" w:hAnsi="Arial" w:cs="Arial"/>
                <w:b/>
                <w:bCs/>
                <w:sz w:val="20"/>
                <w:szCs w:val="20"/>
              </w:rPr>
            </w:pPr>
            <w:r w:rsidRPr="00752A9F">
              <w:rPr>
                <w:rFonts w:ascii="Arial" w:eastAsia="Century Gothic" w:hAnsi="Arial" w:cs="Arial"/>
                <w:b/>
                <w:bCs/>
                <w:sz w:val="20"/>
                <w:szCs w:val="20"/>
              </w:rPr>
              <w:t>OIB</w:t>
            </w:r>
          </w:p>
        </w:tc>
        <w:tc>
          <w:tcPr>
            <w:tcW w:w="4050" w:type="dxa"/>
            <w:shd w:val="clear" w:color="auto" w:fill="auto"/>
            <w:vAlign w:val="center"/>
          </w:tcPr>
          <w:p w14:paraId="5E8F6A42" w14:textId="77777777" w:rsidR="00752A9F" w:rsidRPr="00752A9F" w:rsidRDefault="00752A9F" w:rsidP="00F45525">
            <w:pPr>
              <w:spacing w:after="0" w:line="240" w:lineRule="auto"/>
              <w:jc w:val="both"/>
              <w:rPr>
                <w:rFonts w:ascii="Arial" w:eastAsia="Century Gothic" w:hAnsi="Arial" w:cs="Arial"/>
                <w:sz w:val="20"/>
                <w:szCs w:val="20"/>
              </w:rPr>
            </w:pPr>
            <w:r w:rsidRPr="00752A9F">
              <w:rPr>
                <w:rFonts w:ascii="Arial" w:eastAsia="Century Gothic" w:hAnsi="Arial" w:cs="Arial"/>
                <w:sz w:val="20"/>
                <w:szCs w:val="20"/>
              </w:rPr>
              <w:t>1129872202</w:t>
            </w:r>
          </w:p>
        </w:tc>
      </w:tr>
      <w:tr w:rsidR="00752A9F" w:rsidRPr="00752A9F" w14:paraId="43BB6594" w14:textId="77777777" w:rsidTr="00752A9F">
        <w:trPr>
          <w:trHeight w:val="340"/>
          <w:jc w:val="center"/>
        </w:trPr>
        <w:tc>
          <w:tcPr>
            <w:tcW w:w="2151" w:type="dxa"/>
            <w:shd w:val="clear" w:color="auto" w:fill="A7CBA9"/>
            <w:vAlign w:val="center"/>
          </w:tcPr>
          <w:p w14:paraId="0B2A8624" w14:textId="77777777" w:rsidR="00752A9F" w:rsidRPr="00752A9F" w:rsidRDefault="00752A9F" w:rsidP="00F45525">
            <w:pPr>
              <w:spacing w:after="0" w:line="240" w:lineRule="auto"/>
              <w:jc w:val="center"/>
              <w:rPr>
                <w:rFonts w:ascii="Arial" w:eastAsia="Century Gothic" w:hAnsi="Arial" w:cs="Arial"/>
                <w:b/>
                <w:bCs/>
                <w:sz w:val="20"/>
                <w:szCs w:val="20"/>
              </w:rPr>
            </w:pPr>
            <w:r w:rsidRPr="00752A9F">
              <w:rPr>
                <w:rFonts w:ascii="Arial" w:eastAsia="Century Gothic" w:hAnsi="Arial" w:cs="Arial"/>
                <w:b/>
                <w:bCs/>
                <w:sz w:val="20"/>
                <w:szCs w:val="20"/>
              </w:rPr>
              <w:t>Telefon</w:t>
            </w:r>
          </w:p>
        </w:tc>
        <w:tc>
          <w:tcPr>
            <w:tcW w:w="4050" w:type="dxa"/>
            <w:shd w:val="clear" w:color="auto" w:fill="auto"/>
            <w:vAlign w:val="center"/>
          </w:tcPr>
          <w:p w14:paraId="7968C786" w14:textId="77777777" w:rsidR="00752A9F" w:rsidRPr="00752A9F" w:rsidRDefault="00752A9F" w:rsidP="00F45525">
            <w:pPr>
              <w:spacing w:after="0" w:line="240" w:lineRule="auto"/>
              <w:jc w:val="both"/>
              <w:rPr>
                <w:rFonts w:ascii="Arial" w:eastAsia="Century Gothic" w:hAnsi="Arial" w:cs="Arial"/>
                <w:sz w:val="20"/>
                <w:szCs w:val="20"/>
              </w:rPr>
            </w:pPr>
            <w:r w:rsidRPr="00752A9F">
              <w:rPr>
                <w:rFonts w:ascii="Arial" w:eastAsia="Century Gothic" w:hAnsi="Arial" w:cs="Arial"/>
                <w:sz w:val="20"/>
                <w:szCs w:val="20"/>
              </w:rPr>
              <w:t>049/587-889, 049/587-888, 049/587-887</w:t>
            </w:r>
          </w:p>
        </w:tc>
      </w:tr>
      <w:tr w:rsidR="00752A9F" w:rsidRPr="00752A9F" w14:paraId="13F2E451" w14:textId="77777777" w:rsidTr="00752A9F">
        <w:trPr>
          <w:trHeight w:val="340"/>
          <w:jc w:val="center"/>
        </w:trPr>
        <w:tc>
          <w:tcPr>
            <w:tcW w:w="2151" w:type="dxa"/>
            <w:shd w:val="clear" w:color="auto" w:fill="A7CBA9"/>
            <w:vAlign w:val="center"/>
          </w:tcPr>
          <w:p w14:paraId="0734A906" w14:textId="77777777" w:rsidR="00752A9F" w:rsidRPr="00752A9F" w:rsidRDefault="00752A9F" w:rsidP="00F45525">
            <w:pPr>
              <w:spacing w:after="0" w:line="240" w:lineRule="auto"/>
              <w:jc w:val="center"/>
              <w:rPr>
                <w:rFonts w:ascii="Arial" w:eastAsia="Century Gothic" w:hAnsi="Arial" w:cs="Arial"/>
                <w:b/>
                <w:bCs/>
                <w:sz w:val="20"/>
                <w:szCs w:val="20"/>
              </w:rPr>
            </w:pPr>
            <w:r w:rsidRPr="00752A9F">
              <w:rPr>
                <w:rFonts w:ascii="Arial" w:eastAsia="Century Gothic" w:hAnsi="Arial" w:cs="Arial"/>
                <w:b/>
                <w:bCs/>
                <w:sz w:val="20"/>
                <w:szCs w:val="20"/>
              </w:rPr>
              <w:t>Fax</w:t>
            </w:r>
          </w:p>
        </w:tc>
        <w:tc>
          <w:tcPr>
            <w:tcW w:w="4050" w:type="dxa"/>
            <w:shd w:val="clear" w:color="auto" w:fill="auto"/>
            <w:vAlign w:val="center"/>
          </w:tcPr>
          <w:p w14:paraId="0A44FEE2" w14:textId="77777777" w:rsidR="00752A9F" w:rsidRPr="00752A9F" w:rsidRDefault="00752A9F" w:rsidP="00F45525">
            <w:pPr>
              <w:spacing w:after="0" w:line="240" w:lineRule="auto"/>
              <w:jc w:val="both"/>
              <w:rPr>
                <w:rFonts w:ascii="Arial" w:eastAsia="Century Gothic" w:hAnsi="Arial" w:cs="Arial"/>
                <w:sz w:val="20"/>
                <w:szCs w:val="20"/>
              </w:rPr>
            </w:pPr>
            <w:r w:rsidRPr="00752A9F">
              <w:rPr>
                <w:rFonts w:ascii="Arial" w:eastAsia="Century Gothic" w:hAnsi="Arial" w:cs="Arial"/>
                <w:sz w:val="20"/>
                <w:szCs w:val="20"/>
              </w:rPr>
              <w:t>049/587-885</w:t>
            </w:r>
          </w:p>
        </w:tc>
      </w:tr>
      <w:tr w:rsidR="00752A9F" w:rsidRPr="00752A9F" w14:paraId="420053F6" w14:textId="77777777" w:rsidTr="00752A9F">
        <w:trPr>
          <w:trHeight w:val="340"/>
          <w:jc w:val="center"/>
        </w:trPr>
        <w:tc>
          <w:tcPr>
            <w:tcW w:w="2151" w:type="dxa"/>
            <w:shd w:val="clear" w:color="auto" w:fill="A7CBA9"/>
            <w:vAlign w:val="center"/>
          </w:tcPr>
          <w:p w14:paraId="682DC473" w14:textId="77777777" w:rsidR="00752A9F" w:rsidRPr="00752A9F" w:rsidRDefault="00752A9F" w:rsidP="00F45525">
            <w:pPr>
              <w:spacing w:after="0" w:line="240" w:lineRule="auto"/>
              <w:jc w:val="center"/>
              <w:rPr>
                <w:rFonts w:ascii="Arial" w:eastAsia="Century Gothic" w:hAnsi="Arial" w:cs="Arial"/>
                <w:b/>
                <w:bCs/>
                <w:sz w:val="20"/>
                <w:szCs w:val="20"/>
              </w:rPr>
            </w:pPr>
            <w:r w:rsidRPr="00752A9F">
              <w:rPr>
                <w:rFonts w:ascii="Arial" w:eastAsia="Century Gothic" w:hAnsi="Arial" w:cs="Arial"/>
                <w:b/>
                <w:bCs/>
                <w:sz w:val="20"/>
                <w:szCs w:val="20"/>
              </w:rPr>
              <w:t>E – mail</w:t>
            </w:r>
          </w:p>
        </w:tc>
        <w:tc>
          <w:tcPr>
            <w:tcW w:w="4050" w:type="dxa"/>
            <w:shd w:val="clear" w:color="auto" w:fill="auto"/>
            <w:vAlign w:val="center"/>
          </w:tcPr>
          <w:p w14:paraId="3ED6657D" w14:textId="77777777" w:rsidR="00752A9F" w:rsidRPr="00752A9F" w:rsidRDefault="00752A9F" w:rsidP="00F45525">
            <w:pPr>
              <w:spacing w:after="0" w:line="240" w:lineRule="auto"/>
              <w:jc w:val="both"/>
              <w:rPr>
                <w:rFonts w:ascii="Arial" w:eastAsia="Century Gothic" w:hAnsi="Arial" w:cs="Arial"/>
                <w:sz w:val="20"/>
                <w:szCs w:val="20"/>
              </w:rPr>
            </w:pPr>
            <w:r w:rsidRPr="00752A9F">
              <w:rPr>
                <w:rFonts w:ascii="Arial" w:eastAsia="Century Gothic" w:hAnsi="Arial" w:cs="Arial"/>
                <w:sz w:val="20"/>
                <w:szCs w:val="20"/>
              </w:rPr>
              <w:t>mhz@mhz.hr</w:t>
            </w:r>
          </w:p>
        </w:tc>
      </w:tr>
      <w:tr w:rsidR="00752A9F" w:rsidRPr="00752A9F" w14:paraId="195DEFF6" w14:textId="77777777" w:rsidTr="00752A9F">
        <w:trPr>
          <w:trHeight w:val="340"/>
          <w:jc w:val="center"/>
        </w:trPr>
        <w:tc>
          <w:tcPr>
            <w:tcW w:w="2151" w:type="dxa"/>
            <w:shd w:val="clear" w:color="auto" w:fill="A7CBA9"/>
            <w:vAlign w:val="center"/>
          </w:tcPr>
          <w:p w14:paraId="21A1DF42" w14:textId="77777777" w:rsidR="00752A9F" w:rsidRPr="00752A9F" w:rsidRDefault="00752A9F" w:rsidP="00F45525">
            <w:pPr>
              <w:spacing w:after="0" w:line="240" w:lineRule="auto"/>
              <w:jc w:val="center"/>
              <w:rPr>
                <w:rFonts w:ascii="Arial" w:eastAsia="Century Gothic" w:hAnsi="Arial" w:cs="Arial"/>
                <w:b/>
                <w:bCs/>
                <w:sz w:val="20"/>
                <w:szCs w:val="20"/>
              </w:rPr>
            </w:pPr>
            <w:r w:rsidRPr="00752A9F">
              <w:rPr>
                <w:rFonts w:ascii="Arial" w:eastAsia="Century Gothic" w:hAnsi="Arial" w:cs="Arial"/>
                <w:b/>
                <w:bCs/>
                <w:sz w:val="20"/>
                <w:szCs w:val="20"/>
              </w:rPr>
              <w:t>Web stranica</w:t>
            </w:r>
          </w:p>
        </w:tc>
        <w:tc>
          <w:tcPr>
            <w:tcW w:w="4050" w:type="dxa"/>
            <w:shd w:val="clear" w:color="auto" w:fill="auto"/>
            <w:vAlign w:val="center"/>
          </w:tcPr>
          <w:p w14:paraId="59FEA71D" w14:textId="77777777" w:rsidR="00752A9F" w:rsidRPr="00752A9F" w:rsidRDefault="00752A9F" w:rsidP="00F45525">
            <w:pPr>
              <w:spacing w:after="0" w:line="240" w:lineRule="auto"/>
              <w:jc w:val="both"/>
              <w:rPr>
                <w:rFonts w:ascii="Arial" w:eastAsia="Century Gothic" w:hAnsi="Arial" w:cs="Arial"/>
                <w:sz w:val="20"/>
                <w:szCs w:val="20"/>
              </w:rPr>
            </w:pPr>
            <w:r w:rsidRPr="00752A9F">
              <w:rPr>
                <w:rFonts w:ascii="Arial" w:eastAsia="Century Gothic" w:hAnsi="Arial" w:cs="Arial"/>
                <w:sz w:val="20"/>
                <w:szCs w:val="20"/>
              </w:rPr>
              <w:t>www.mhz.hr</w:t>
            </w:r>
          </w:p>
        </w:tc>
      </w:tr>
      <w:tr w:rsidR="00752A9F" w:rsidRPr="00752A9F" w14:paraId="520340C3" w14:textId="77777777" w:rsidTr="00752A9F">
        <w:trPr>
          <w:trHeight w:val="340"/>
          <w:jc w:val="center"/>
        </w:trPr>
        <w:tc>
          <w:tcPr>
            <w:tcW w:w="2151" w:type="dxa"/>
            <w:shd w:val="clear" w:color="auto" w:fill="A7CBA9"/>
            <w:vAlign w:val="center"/>
          </w:tcPr>
          <w:p w14:paraId="43CB5D79" w14:textId="77777777" w:rsidR="00752A9F" w:rsidRPr="00752A9F" w:rsidRDefault="00752A9F" w:rsidP="00F45525">
            <w:pPr>
              <w:spacing w:after="0" w:line="240" w:lineRule="auto"/>
              <w:jc w:val="center"/>
              <w:rPr>
                <w:rFonts w:ascii="Arial" w:eastAsia="Century Gothic" w:hAnsi="Arial" w:cs="Arial"/>
                <w:b/>
                <w:bCs/>
                <w:sz w:val="20"/>
                <w:szCs w:val="20"/>
              </w:rPr>
            </w:pPr>
            <w:r w:rsidRPr="00752A9F">
              <w:rPr>
                <w:rFonts w:ascii="Arial" w:eastAsia="Century Gothic" w:hAnsi="Arial" w:cs="Arial"/>
                <w:b/>
                <w:bCs/>
                <w:sz w:val="20"/>
                <w:szCs w:val="20"/>
              </w:rPr>
              <w:t>Ravnateljica</w:t>
            </w:r>
          </w:p>
        </w:tc>
        <w:tc>
          <w:tcPr>
            <w:tcW w:w="4050" w:type="dxa"/>
            <w:shd w:val="clear" w:color="auto" w:fill="auto"/>
            <w:vAlign w:val="center"/>
          </w:tcPr>
          <w:p w14:paraId="6BCDD222" w14:textId="77777777" w:rsidR="00752A9F" w:rsidRPr="00752A9F" w:rsidRDefault="00752A9F" w:rsidP="00F45525">
            <w:pPr>
              <w:spacing w:after="0" w:line="240" w:lineRule="auto"/>
              <w:jc w:val="both"/>
              <w:rPr>
                <w:rFonts w:ascii="Arial" w:eastAsia="Century Gothic" w:hAnsi="Arial" w:cs="Arial"/>
                <w:sz w:val="20"/>
                <w:szCs w:val="20"/>
              </w:rPr>
            </w:pPr>
            <w:r w:rsidRPr="00752A9F">
              <w:rPr>
                <w:rFonts w:ascii="Arial" w:eastAsia="Century Gothic" w:hAnsi="Arial" w:cs="Arial"/>
                <w:sz w:val="20"/>
                <w:szCs w:val="20"/>
              </w:rPr>
              <w:t>Nadica Jagarčec</w:t>
            </w:r>
          </w:p>
        </w:tc>
      </w:tr>
    </w:tbl>
    <w:p w14:paraId="61D84D95" w14:textId="77777777" w:rsidR="00752A9F" w:rsidRPr="00752A9F" w:rsidRDefault="00752A9F" w:rsidP="00F45525">
      <w:pPr>
        <w:tabs>
          <w:tab w:val="left" w:pos="4020"/>
        </w:tabs>
        <w:spacing w:after="0" w:line="240" w:lineRule="auto"/>
        <w:jc w:val="center"/>
        <w:rPr>
          <w:rFonts w:ascii="Arial" w:eastAsia="Century Gothic" w:hAnsi="Arial" w:cs="Arial"/>
          <w:i/>
          <w:sz w:val="20"/>
          <w:szCs w:val="20"/>
        </w:rPr>
      </w:pPr>
      <w:r w:rsidRPr="00752A9F">
        <w:rPr>
          <w:rFonts w:ascii="Arial" w:eastAsia="Century Gothic" w:hAnsi="Arial" w:cs="Arial"/>
          <w:i/>
          <w:sz w:val="20"/>
          <w:szCs w:val="20"/>
        </w:rPr>
        <w:t>Izvor: www.mhz.hr</w:t>
      </w:r>
    </w:p>
    <w:p w14:paraId="422537AD" w14:textId="77777777" w:rsidR="00752A9F" w:rsidRPr="00752A9F" w:rsidRDefault="00752A9F" w:rsidP="00F45525">
      <w:pPr>
        <w:tabs>
          <w:tab w:val="left" w:pos="2311"/>
        </w:tabs>
        <w:spacing w:after="0" w:line="276" w:lineRule="auto"/>
        <w:jc w:val="both"/>
        <w:rPr>
          <w:rFonts w:ascii="Arial" w:eastAsia="Century Gothic" w:hAnsi="Arial" w:cs="Arial"/>
          <w:b/>
          <w:sz w:val="24"/>
          <w:szCs w:val="24"/>
          <w:u w:val="single"/>
        </w:rPr>
      </w:pPr>
    </w:p>
    <w:bookmarkEnd w:id="11"/>
    <w:p w14:paraId="28D5CCED" w14:textId="77777777" w:rsidR="00752A9F" w:rsidRPr="00752A9F" w:rsidRDefault="00752A9F" w:rsidP="00F45525">
      <w:pPr>
        <w:tabs>
          <w:tab w:val="left" w:pos="2311"/>
        </w:tabs>
        <w:spacing w:after="0" w:line="276" w:lineRule="auto"/>
        <w:jc w:val="both"/>
        <w:rPr>
          <w:rFonts w:ascii="Arial" w:eastAsia="Century Gothic" w:hAnsi="Arial" w:cs="Arial"/>
          <w:b/>
          <w:sz w:val="24"/>
          <w:szCs w:val="24"/>
          <w:u w:val="single"/>
        </w:rPr>
      </w:pPr>
    </w:p>
    <w:p w14:paraId="2D237B36" w14:textId="77777777" w:rsidR="00752A9F" w:rsidRPr="00752A9F" w:rsidRDefault="00752A9F" w:rsidP="00F45525">
      <w:pPr>
        <w:tabs>
          <w:tab w:val="left" w:pos="2311"/>
        </w:tabs>
        <w:spacing w:after="0" w:line="276" w:lineRule="auto"/>
        <w:jc w:val="both"/>
        <w:rPr>
          <w:rFonts w:ascii="Arial" w:eastAsia="Century Gothic" w:hAnsi="Arial" w:cs="Arial"/>
          <w:b/>
          <w:sz w:val="24"/>
          <w:szCs w:val="24"/>
          <w:u w:val="single"/>
        </w:rPr>
      </w:pPr>
      <w:r w:rsidRPr="00752A9F">
        <w:rPr>
          <w:rFonts w:ascii="Arial" w:eastAsia="Century Gothic" w:hAnsi="Arial" w:cs="Arial"/>
          <w:b/>
          <w:sz w:val="24"/>
          <w:szCs w:val="24"/>
          <w:u w:val="single"/>
        </w:rPr>
        <w:t>Organizacijska struktura</w:t>
      </w:r>
    </w:p>
    <w:p w14:paraId="453A9BA9" w14:textId="77777777" w:rsidR="00752A9F" w:rsidRPr="00752A9F" w:rsidRDefault="00752A9F" w:rsidP="00F45525">
      <w:pPr>
        <w:tabs>
          <w:tab w:val="left" w:pos="2311"/>
        </w:tabs>
        <w:spacing w:after="0" w:line="276" w:lineRule="auto"/>
        <w:jc w:val="both"/>
        <w:rPr>
          <w:rFonts w:ascii="Arial" w:eastAsia="Century Gothic" w:hAnsi="Arial" w:cs="Arial"/>
          <w:sz w:val="24"/>
          <w:szCs w:val="24"/>
        </w:rPr>
      </w:pPr>
    </w:p>
    <w:p w14:paraId="74728273" w14:textId="2500D0D8" w:rsidR="00752A9F" w:rsidRPr="00752A9F" w:rsidRDefault="00752A9F" w:rsidP="00F45525">
      <w:pPr>
        <w:spacing w:after="0" w:line="240" w:lineRule="auto"/>
        <w:jc w:val="center"/>
        <w:rPr>
          <w:rFonts w:ascii="Arial" w:eastAsia="Century Gothic" w:hAnsi="Arial" w:cs="Times New Roman"/>
          <w:bCs/>
          <w:i/>
        </w:rPr>
      </w:pPr>
      <w:bookmarkStart w:id="13" w:name="_Toc507067180"/>
      <w:r w:rsidRPr="00752A9F">
        <w:rPr>
          <w:rFonts w:ascii="Arial" w:eastAsia="Century Gothic" w:hAnsi="Arial" w:cs="Times New Roman"/>
          <w:bCs/>
          <w:i/>
        </w:rPr>
        <w:t xml:space="preserve">Slika </w:t>
      </w:r>
      <w:r w:rsidRPr="00752A9F">
        <w:rPr>
          <w:rFonts w:ascii="Arial" w:eastAsia="Century Gothic" w:hAnsi="Arial" w:cs="Times New Roman"/>
          <w:bCs/>
          <w:i/>
        </w:rPr>
        <w:fldChar w:fldCharType="begin"/>
      </w:r>
      <w:r w:rsidRPr="00752A9F">
        <w:rPr>
          <w:rFonts w:ascii="Arial" w:eastAsia="Century Gothic" w:hAnsi="Arial" w:cs="Times New Roman"/>
          <w:bCs/>
          <w:i/>
        </w:rPr>
        <w:instrText xml:space="preserve"> SEQ Slika \* ARABIC </w:instrText>
      </w:r>
      <w:r w:rsidRPr="00752A9F">
        <w:rPr>
          <w:rFonts w:ascii="Arial" w:eastAsia="Century Gothic" w:hAnsi="Arial" w:cs="Times New Roman"/>
          <w:bCs/>
          <w:i/>
        </w:rPr>
        <w:fldChar w:fldCharType="separate"/>
      </w:r>
      <w:r w:rsidR="005D2106">
        <w:rPr>
          <w:rFonts w:ascii="Arial" w:eastAsia="Century Gothic" w:hAnsi="Arial" w:cs="Times New Roman"/>
          <w:bCs/>
          <w:i/>
          <w:noProof/>
        </w:rPr>
        <w:t>1</w:t>
      </w:r>
      <w:r w:rsidRPr="00752A9F">
        <w:rPr>
          <w:rFonts w:ascii="Arial" w:eastAsia="Century Gothic" w:hAnsi="Arial" w:cs="Times New Roman"/>
          <w:bCs/>
          <w:i/>
        </w:rPr>
        <w:fldChar w:fldCharType="end"/>
      </w:r>
      <w:r w:rsidRPr="00752A9F">
        <w:rPr>
          <w:rFonts w:ascii="Arial" w:eastAsia="Century Gothic" w:hAnsi="Arial" w:cs="Times New Roman"/>
          <w:bCs/>
          <w:i/>
        </w:rPr>
        <w:t>. Organizacijska struktura Muzeja Hrvatskog zagorja</w:t>
      </w:r>
      <w:bookmarkEnd w:id="13"/>
    </w:p>
    <w:p w14:paraId="680370BC" w14:textId="7877FCC6" w:rsidR="00752A9F" w:rsidRPr="00752A9F" w:rsidRDefault="00752A9F" w:rsidP="00F45525">
      <w:pPr>
        <w:tabs>
          <w:tab w:val="left" w:pos="4020"/>
        </w:tabs>
        <w:spacing w:after="0" w:line="240" w:lineRule="auto"/>
        <w:jc w:val="center"/>
        <w:rPr>
          <w:rFonts w:ascii="Century Gothic" w:eastAsia="Century Gothic" w:hAnsi="Century Gothic" w:cs="Times New Roman"/>
          <w:color w:val="FF0000"/>
        </w:rPr>
      </w:pPr>
      <w:r w:rsidRPr="00752A9F">
        <w:rPr>
          <w:rFonts w:ascii="Century Gothic" w:eastAsia="Century Gothic" w:hAnsi="Century Gothic" w:cs="Times New Roman"/>
          <w:noProof/>
          <w:color w:val="FF0000"/>
          <w:lang w:eastAsia="hr-HR"/>
        </w:rPr>
        <mc:AlternateContent>
          <mc:Choice Requires="wps">
            <w:drawing>
              <wp:anchor distT="0" distB="0" distL="114300" distR="114300" simplePos="0" relativeHeight="251672576" behindDoc="0" locked="0" layoutInCell="1" allowOverlap="1" wp14:anchorId="592560AB" wp14:editId="610ADAC7">
                <wp:simplePos x="0" y="0"/>
                <wp:positionH relativeFrom="column">
                  <wp:posOffset>2194560</wp:posOffset>
                </wp:positionH>
                <wp:positionV relativeFrom="paragraph">
                  <wp:posOffset>1136650</wp:posOffset>
                </wp:positionV>
                <wp:extent cx="1294765" cy="1214120"/>
                <wp:effectExtent l="8255" t="0" r="1905" b="5080"/>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1214120"/>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711E10C2" w14:textId="77777777" w:rsidR="00281E1A" w:rsidRPr="00752A9F" w:rsidRDefault="00281E1A" w:rsidP="00752A9F">
                            <w:pPr>
                              <w:rPr>
                                <w:rFonts w:cs="Arial"/>
                                <w:b/>
                                <w:color w:val="000000"/>
                                <w:sz w:val="20"/>
                                <w:szCs w:val="20"/>
                              </w:rPr>
                            </w:pPr>
                          </w:p>
                          <w:p w14:paraId="2975CCE0" w14:textId="77777777" w:rsidR="00281E1A" w:rsidRPr="00752A9F" w:rsidRDefault="00281E1A" w:rsidP="00752A9F">
                            <w:pPr>
                              <w:rPr>
                                <w:rFonts w:cs="Arial"/>
                                <w:b/>
                                <w:color w:val="000000"/>
                                <w:sz w:val="20"/>
                                <w:szCs w:val="20"/>
                              </w:rPr>
                            </w:pPr>
                            <w:r w:rsidRPr="00752A9F">
                              <w:rPr>
                                <w:rFonts w:cs="Arial"/>
                                <w:b/>
                                <w:color w:val="000000"/>
                                <w:sz w:val="20"/>
                                <w:szCs w:val="20"/>
                              </w:rPr>
                              <w:t>Uprava MHZ</w:t>
                            </w:r>
                          </w:p>
                          <w:p w14:paraId="27418485" w14:textId="77777777" w:rsidR="00281E1A" w:rsidRDefault="00281E1A" w:rsidP="00752A9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92560AB" id="Elipsa 21" o:spid="_x0000_s1026" style="position:absolute;left:0;text-align:left;margin-left:172.8pt;margin-top:89.5pt;width:101.95pt;height:9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wBQIAAOsDAAAOAAAAZHJzL2Uyb0RvYy54bWysU9uO0zAQfUfiHyy/0zRRd5eNmq5WXYqQ&#10;Flhp4QMcx0ksHI8Zu03K1zN2uqXAGyIPVuZ2POfMeH03DYYdFHoNtuL5YsmZshIabbuKf/2ye/OW&#10;Mx+EbYQBqyp+VJ7fbV6/Wo+uVAX0YBqFjECsL0dX8T4EV2aZl70ahF+AU5aCLeAgApnYZQ2KkdAH&#10;kxXL5XU2AjYOQSrvyfswB/km4betkuFz23oVmKk49RbSiems45lt1qLsULhey1Mb4h+6GIS2dOkZ&#10;6kEEwfao/4IatETw0IaFhCGDttVSJQ7EJl/+wea5F04lLiSOd2eZ/P+DlZ8OT8h0U/Ei58yKgWb0&#10;zmjnBSMHqTM6X1LSs3vCyM+7R5DfPLOw7YXt1D0ijL0SDfWU8rPfCqLhqZTV40doCFvsAyShphaH&#10;CEgSsCnN43ieh5oCk+TMi9vVzfUVZ5JieZGv8iJNLBPlS7lDH94rGFj8qbgysfeomSjF4dEHYkDZ&#10;L1mJARjd7LQxycCu3hpkB0H7sUtfJE0l/jLN2JhsIZbN4ehJVCO7WaUw1dNJsBqaI5FGmPeN3gf9&#10;9IA/OBtp1yruv+8FKs7MB0vC3earVVzOZKyuboglw8tIfRkRVhJUxWVAzmZjG+aV3jvUXU935UkB&#10;C/ckd6uTCnEUc1+nzmmjEtPT9seVvbRT1q83uvkJAAD//wMAUEsDBBQABgAIAAAAIQCPruDC4gAA&#10;AAsBAAAPAAAAZHJzL2Rvd25yZXYueG1sTI/LTsMwEEX3SPyDNUhsEHVom7QNcSpAQoAECxoWLN14&#10;iCP8CLbbhL9nWMFydI/unFttJ2vYEUPsvRNwNcuAoWu96l0n4K25v1wDi0k6JY13KOAbI2zr05NK&#10;lsqP7hWPu9QxKnGxlAJ0SkPJeWw1WhlnfkBH2YcPViY6Q8dVkCOVW8PnWVZwK3tHH7Qc8E5j+7k7&#10;WAFrbZ8KY5v8K4zN9Hhx+/D88r4Q4vxsurkGlnBKfzD86pM61OS09wenIjMCFsu8IJSC1YZGEZEv&#10;NzmwPUWrbA68rvj/DfUPAAAA//8DAFBLAQItABQABgAIAAAAIQC2gziS/gAAAOEBAAATAAAAAAAA&#10;AAAAAAAAAAAAAABbQ29udGVudF9UeXBlc10ueG1sUEsBAi0AFAAGAAgAAAAhADj9If/WAAAAlAEA&#10;AAsAAAAAAAAAAAAAAAAALwEAAF9yZWxzLy5yZWxzUEsBAi0AFAAGAAgAAAAhANF3+/AFAgAA6wMA&#10;AA4AAAAAAAAAAAAAAAAALgIAAGRycy9lMm9Eb2MueG1sUEsBAi0AFAAGAAgAAAAhAI+u4MLiAAAA&#10;CwEAAA8AAAAAAAAAAAAAAAAAXwQAAGRycy9kb3ducmV2LnhtbFBLBQYAAAAABAAEAPMAAABuBQAA&#10;AAA=&#10;" stroked="f" strokeweight="2pt">
                <v:textbox>
                  <w:txbxContent>
                    <w:p w14:paraId="711E10C2" w14:textId="77777777" w:rsidR="00281E1A" w:rsidRPr="00752A9F" w:rsidRDefault="00281E1A" w:rsidP="00752A9F">
                      <w:pPr>
                        <w:rPr>
                          <w:rFonts w:cs="Arial"/>
                          <w:b/>
                          <w:color w:val="000000"/>
                          <w:sz w:val="20"/>
                          <w:szCs w:val="20"/>
                        </w:rPr>
                      </w:pPr>
                    </w:p>
                    <w:p w14:paraId="2975CCE0" w14:textId="77777777" w:rsidR="00281E1A" w:rsidRPr="00752A9F" w:rsidRDefault="00281E1A" w:rsidP="00752A9F">
                      <w:pPr>
                        <w:rPr>
                          <w:rFonts w:cs="Arial"/>
                          <w:b/>
                          <w:color w:val="000000"/>
                          <w:sz w:val="20"/>
                          <w:szCs w:val="20"/>
                        </w:rPr>
                      </w:pPr>
                      <w:r w:rsidRPr="00752A9F">
                        <w:rPr>
                          <w:rFonts w:cs="Arial"/>
                          <w:b/>
                          <w:color w:val="000000"/>
                          <w:sz w:val="20"/>
                          <w:szCs w:val="20"/>
                        </w:rPr>
                        <w:t>Uprava MHZ</w:t>
                      </w:r>
                    </w:p>
                    <w:p w14:paraId="27418485" w14:textId="77777777" w:rsidR="00281E1A" w:rsidRDefault="00281E1A" w:rsidP="00752A9F"/>
                  </w:txbxContent>
                </v:textbox>
              </v:oval>
            </w:pict>
          </mc:Fallback>
        </mc:AlternateContent>
      </w:r>
      <w:r w:rsidRPr="00752A9F">
        <w:rPr>
          <w:rFonts w:ascii="Century Gothic" w:eastAsia="Century Gothic" w:hAnsi="Century Gothic" w:cs="Times New Roman"/>
          <w:noProof/>
          <w:color w:val="FF0000"/>
          <w:lang w:eastAsia="hr-HR"/>
        </w:rPr>
        <w:drawing>
          <wp:inline distT="0" distB="0" distL="0" distR="0" wp14:anchorId="621FA344" wp14:editId="72C7564B">
            <wp:extent cx="3806456" cy="3476847"/>
            <wp:effectExtent l="0" t="0" r="3810" b="0"/>
            <wp:docPr id="2" name="Picture 8" desc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7" cstate="print"/>
                    <a:stretch>
                      <a:fillRect/>
                    </a:stretch>
                  </pic:blipFill>
                  <pic:spPr>
                    <a:xfrm>
                      <a:off x="0" y="0"/>
                      <a:ext cx="3807531" cy="3477829"/>
                    </a:xfrm>
                    <a:prstGeom prst="rect">
                      <a:avLst/>
                    </a:prstGeom>
                  </pic:spPr>
                </pic:pic>
              </a:graphicData>
            </a:graphic>
          </wp:inline>
        </w:drawing>
      </w:r>
    </w:p>
    <w:p w14:paraId="6708B8FB" w14:textId="77777777" w:rsidR="00752A9F" w:rsidRPr="00752A9F" w:rsidRDefault="00752A9F" w:rsidP="00F45525">
      <w:pPr>
        <w:tabs>
          <w:tab w:val="left" w:pos="4020"/>
        </w:tabs>
        <w:spacing w:after="0" w:line="240" w:lineRule="auto"/>
        <w:jc w:val="center"/>
        <w:rPr>
          <w:rFonts w:ascii="Arial" w:eastAsia="Century Gothic" w:hAnsi="Arial" w:cs="Arial"/>
          <w:i/>
          <w:sz w:val="20"/>
          <w:szCs w:val="20"/>
        </w:rPr>
      </w:pPr>
      <w:r w:rsidRPr="00752A9F">
        <w:rPr>
          <w:rFonts w:ascii="Arial" w:eastAsia="Century Gothic" w:hAnsi="Arial" w:cs="Arial"/>
          <w:i/>
          <w:sz w:val="20"/>
          <w:szCs w:val="20"/>
        </w:rPr>
        <w:t>Izvor: Muzeji Hrvatskog zagorja</w:t>
      </w:r>
    </w:p>
    <w:p w14:paraId="54AD6979" w14:textId="77777777" w:rsidR="00752A9F" w:rsidRPr="00752A9F" w:rsidRDefault="00752A9F" w:rsidP="00F45525">
      <w:pPr>
        <w:tabs>
          <w:tab w:val="left" w:pos="4020"/>
        </w:tabs>
        <w:spacing w:after="0" w:line="240" w:lineRule="auto"/>
        <w:jc w:val="center"/>
        <w:rPr>
          <w:rFonts w:ascii="Century Gothic" w:eastAsia="Century Gothic" w:hAnsi="Century Gothic" w:cs="Times New Roman"/>
          <w:color w:val="FF0000"/>
        </w:rPr>
      </w:pPr>
    </w:p>
    <w:p w14:paraId="1BB41D34" w14:textId="77777777" w:rsidR="00752A9F" w:rsidRPr="00752A9F" w:rsidRDefault="00752A9F" w:rsidP="00F45525">
      <w:pPr>
        <w:tabs>
          <w:tab w:val="left" w:pos="4020"/>
        </w:tabs>
        <w:spacing w:after="0" w:line="240" w:lineRule="auto"/>
        <w:jc w:val="center"/>
        <w:rPr>
          <w:rFonts w:ascii="Century Gothic" w:eastAsia="Century Gothic" w:hAnsi="Century Gothic" w:cs="Times New Roman"/>
          <w:color w:val="FF0000"/>
        </w:rPr>
      </w:pPr>
    </w:p>
    <w:p w14:paraId="67D109FD" w14:textId="77777777" w:rsidR="00752A9F" w:rsidRPr="00752A9F" w:rsidRDefault="00752A9F" w:rsidP="00F45525">
      <w:pPr>
        <w:tabs>
          <w:tab w:val="left" w:pos="4020"/>
        </w:tabs>
        <w:spacing w:after="0" w:line="240" w:lineRule="auto"/>
        <w:jc w:val="center"/>
        <w:rPr>
          <w:rFonts w:ascii="Century Gothic" w:eastAsia="Century Gothic" w:hAnsi="Century Gothic" w:cs="Times New Roman"/>
          <w:color w:val="FF0000"/>
        </w:rPr>
      </w:pPr>
    </w:p>
    <w:p w14:paraId="59790E4B" w14:textId="77777777" w:rsidR="00752A9F" w:rsidRPr="00752A9F" w:rsidRDefault="00752A9F" w:rsidP="00F45525">
      <w:pPr>
        <w:tabs>
          <w:tab w:val="left" w:pos="7423"/>
        </w:tabs>
        <w:spacing w:after="0" w:line="240" w:lineRule="auto"/>
        <w:jc w:val="both"/>
        <w:rPr>
          <w:rFonts w:ascii="Century Gothic" w:eastAsia="Century Gothic" w:hAnsi="Century Gothic" w:cs="Times New Roman"/>
        </w:rPr>
      </w:pPr>
    </w:p>
    <w:p w14:paraId="142635DB" w14:textId="77777777" w:rsidR="00752A9F" w:rsidRPr="00752A9F" w:rsidRDefault="00752A9F" w:rsidP="00F45525">
      <w:pPr>
        <w:tabs>
          <w:tab w:val="left" w:pos="7423"/>
        </w:tabs>
        <w:spacing w:after="0" w:line="240" w:lineRule="auto"/>
        <w:jc w:val="center"/>
        <w:rPr>
          <w:rFonts w:ascii="Century Gothic" w:eastAsia="Century Gothic" w:hAnsi="Century Gothic" w:cs="Times New Roman"/>
        </w:rPr>
      </w:pPr>
    </w:p>
    <w:p w14:paraId="18ECC789" w14:textId="77777777" w:rsidR="00752A9F" w:rsidRPr="00752A9F" w:rsidRDefault="00752A9F" w:rsidP="00F45525">
      <w:pPr>
        <w:tabs>
          <w:tab w:val="left" w:pos="7423"/>
        </w:tabs>
        <w:spacing w:after="0" w:line="240" w:lineRule="auto"/>
        <w:jc w:val="center"/>
        <w:rPr>
          <w:rFonts w:ascii="Century Gothic" w:eastAsia="Century Gothic" w:hAnsi="Century Gothic" w:cs="Times New Roman"/>
        </w:rPr>
      </w:pPr>
    </w:p>
    <w:p w14:paraId="4EAF965B" w14:textId="77777777" w:rsidR="00752A9F" w:rsidRPr="00752A9F" w:rsidRDefault="00752A9F" w:rsidP="00F45525">
      <w:pPr>
        <w:tabs>
          <w:tab w:val="left" w:pos="7423"/>
        </w:tabs>
        <w:spacing w:after="0" w:line="240" w:lineRule="auto"/>
        <w:jc w:val="center"/>
        <w:rPr>
          <w:rFonts w:ascii="Century Gothic" w:eastAsia="Century Gothic" w:hAnsi="Century Gothic" w:cs="Times New Roman"/>
        </w:rPr>
      </w:pPr>
    </w:p>
    <w:p w14:paraId="4127F4C1" w14:textId="77777777" w:rsidR="00752A9F" w:rsidRPr="00752A9F" w:rsidRDefault="00752A9F" w:rsidP="00F45525">
      <w:pPr>
        <w:tabs>
          <w:tab w:val="left" w:pos="2311"/>
        </w:tabs>
        <w:spacing w:after="0" w:line="276" w:lineRule="auto"/>
        <w:jc w:val="both"/>
        <w:rPr>
          <w:rFonts w:ascii="Arial" w:eastAsia="Century Gothic" w:hAnsi="Arial" w:cs="Arial"/>
          <w:sz w:val="24"/>
          <w:szCs w:val="24"/>
        </w:rPr>
        <w:sectPr w:rsidR="00752A9F" w:rsidRPr="00752A9F" w:rsidSect="00A9225E">
          <w:footerReference w:type="default" r:id="rId18"/>
          <w:footerReference w:type="first" r:id="rId19"/>
          <w:pgSz w:w="11906" w:h="16838"/>
          <w:pgMar w:top="1417" w:right="1417" w:bottom="1417" w:left="1417" w:header="708" w:footer="708" w:gutter="0"/>
          <w:cols w:space="708"/>
          <w:docGrid w:linePitch="360"/>
        </w:sectPr>
      </w:pPr>
    </w:p>
    <w:p w14:paraId="34E565D5" w14:textId="77777777" w:rsidR="00752A9F" w:rsidRPr="00752A9F" w:rsidRDefault="00752A9F" w:rsidP="00F45525">
      <w:pPr>
        <w:tabs>
          <w:tab w:val="left" w:pos="2311"/>
        </w:tabs>
        <w:spacing w:after="0" w:line="276" w:lineRule="auto"/>
        <w:jc w:val="both"/>
        <w:rPr>
          <w:rFonts w:ascii="Arial" w:eastAsia="Century Gothic" w:hAnsi="Arial" w:cs="Arial"/>
          <w:b/>
          <w:sz w:val="24"/>
          <w:szCs w:val="24"/>
          <w:u w:val="single"/>
        </w:rPr>
      </w:pPr>
      <w:r w:rsidRPr="00752A9F">
        <w:rPr>
          <w:rFonts w:ascii="Arial" w:eastAsia="Century Gothic" w:hAnsi="Arial" w:cs="Arial"/>
          <w:b/>
          <w:sz w:val="24"/>
          <w:szCs w:val="24"/>
          <w:u w:val="single"/>
        </w:rPr>
        <w:lastRenderedPageBreak/>
        <w:t>Organizacijska shema</w:t>
      </w:r>
    </w:p>
    <w:p w14:paraId="5F806E6C" w14:textId="77777777" w:rsidR="00752A9F" w:rsidRPr="00752A9F" w:rsidRDefault="00752A9F" w:rsidP="00F45525">
      <w:pPr>
        <w:spacing w:after="0" w:line="240" w:lineRule="auto"/>
        <w:jc w:val="center"/>
        <w:rPr>
          <w:rFonts w:ascii="Arial" w:eastAsia="Century Gothic" w:hAnsi="Arial" w:cs="Times New Roman"/>
          <w:bCs/>
          <w:i/>
        </w:rPr>
      </w:pPr>
    </w:p>
    <w:p w14:paraId="5D192177" w14:textId="472FB1C6" w:rsidR="00752A9F" w:rsidRPr="00752A9F" w:rsidRDefault="00752A9F" w:rsidP="00F45525">
      <w:pPr>
        <w:spacing w:after="0" w:line="240" w:lineRule="auto"/>
        <w:jc w:val="center"/>
        <w:rPr>
          <w:rFonts w:ascii="Arial" w:eastAsia="Century Gothic" w:hAnsi="Arial" w:cs="Times New Roman"/>
          <w:bCs/>
          <w:i/>
        </w:rPr>
      </w:pPr>
      <w:bookmarkStart w:id="14" w:name="_Toc507067181"/>
      <w:r w:rsidRPr="00752A9F">
        <w:rPr>
          <w:rFonts w:ascii="Arial" w:eastAsia="Century Gothic" w:hAnsi="Arial" w:cs="Times New Roman"/>
          <w:bCs/>
          <w:i/>
        </w:rPr>
        <w:t xml:space="preserve">Slika </w:t>
      </w:r>
      <w:r w:rsidRPr="00752A9F">
        <w:rPr>
          <w:rFonts w:ascii="Arial" w:eastAsia="Century Gothic" w:hAnsi="Arial" w:cs="Times New Roman"/>
          <w:bCs/>
          <w:i/>
        </w:rPr>
        <w:fldChar w:fldCharType="begin"/>
      </w:r>
      <w:r w:rsidRPr="00752A9F">
        <w:rPr>
          <w:rFonts w:ascii="Arial" w:eastAsia="Century Gothic" w:hAnsi="Arial" w:cs="Times New Roman"/>
          <w:bCs/>
          <w:i/>
        </w:rPr>
        <w:instrText xml:space="preserve"> SEQ Slika \* ARABIC </w:instrText>
      </w:r>
      <w:r w:rsidRPr="00752A9F">
        <w:rPr>
          <w:rFonts w:ascii="Arial" w:eastAsia="Century Gothic" w:hAnsi="Arial" w:cs="Times New Roman"/>
          <w:bCs/>
          <w:i/>
        </w:rPr>
        <w:fldChar w:fldCharType="separate"/>
      </w:r>
      <w:r w:rsidR="005D2106">
        <w:rPr>
          <w:rFonts w:ascii="Arial" w:eastAsia="Century Gothic" w:hAnsi="Arial" w:cs="Times New Roman"/>
          <w:bCs/>
          <w:i/>
          <w:noProof/>
        </w:rPr>
        <w:t>2</w:t>
      </w:r>
      <w:r w:rsidRPr="00752A9F">
        <w:rPr>
          <w:rFonts w:ascii="Arial" w:eastAsia="Century Gothic" w:hAnsi="Arial" w:cs="Times New Roman"/>
          <w:bCs/>
          <w:i/>
        </w:rPr>
        <w:fldChar w:fldCharType="end"/>
      </w:r>
      <w:r w:rsidRPr="00752A9F">
        <w:rPr>
          <w:rFonts w:ascii="Arial" w:eastAsia="Century Gothic" w:hAnsi="Arial" w:cs="Times New Roman"/>
          <w:bCs/>
          <w:i/>
        </w:rPr>
        <w:t>. Organizacijska shema Muzeja Hrvatskog zagorja</w:t>
      </w:r>
      <w:bookmarkEnd w:id="14"/>
    </w:p>
    <w:p w14:paraId="2825B237" w14:textId="77777777" w:rsidR="00752A9F" w:rsidRPr="00752A9F" w:rsidRDefault="00752A9F" w:rsidP="00F45525">
      <w:pPr>
        <w:tabs>
          <w:tab w:val="left" w:pos="2311"/>
        </w:tabs>
        <w:spacing w:after="0" w:line="276" w:lineRule="auto"/>
        <w:jc w:val="center"/>
        <w:rPr>
          <w:rFonts w:ascii="Arial" w:eastAsia="Century Gothic" w:hAnsi="Arial" w:cs="Arial"/>
          <w:sz w:val="24"/>
          <w:szCs w:val="24"/>
        </w:rPr>
      </w:pPr>
      <w:r w:rsidRPr="00752A9F">
        <w:rPr>
          <w:rFonts w:ascii="Arial" w:eastAsia="Century Gothic" w:hAnsi="Arial" w:cs="Arial"/>
          <w:noProof/>
          <w:sz w:val="24"/>
          <w:szCs w:val="24"/>
          <w:lang w:eastAsia="hr-HR"/>
        </w:rPr>
        <w:drawing>
          <wp:inline distT="0" distB="0" distL="0" distR="0" wp14:anchorId="64467F58" wp14:editId="7F9035CC">
            <wp:extent cx="7878274" cy="4448796"/>
            <wp:effectExtent l="0" t="0" r="0" b="952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zreza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78274" cy="4448796"/>
                    </a:xfrm>
                    <a:prstGeom prst="rect">
                      <a:avLst/>
                    </a:prstGeom>
                  </pic:spPr>
                </pic:pic>
              </a:graphicData>
            </a:graphic>
          </wp:inline>
        </w:drawing>
      </w:r>
    </w:p>
    <w:p w14:paraId="4932B59B" w14:textId="77777777" w:rsidR="00752A9F" w:rsidRPr="00752A9F" w:rsidRDefault="00752A9F" w:rsidP="00F45525">
      <w:pPr>
        <w:tabs>
          <w:tab w:val="left" w:pos="4020"/>
        </w:tabs>
        <w:spacing w:after="0" w:line="240" w:lineRule="auto"/>
        <w:jc w:val="center"/>
        <w:rPr>
          <w:rFonts w:ascii="Arial" w:eastAsia="Century Gothic" w:hAnsi="Arial" w:cs="Arial"/>
          <w:i/>
          <w:sz w:val="20"/>
          <w:szCs w:val="20"/>
        </w:rPr>
      </w:pPr>
      <w:r w:rsidRPr="00752A9F">
        <w:rPr>
          <w:rFonts w:ascii="Arial" w:eastAsia="Century Gothic" w:hAnsi="Arial" w:cs="Arial"/>
          <w:i/>
          <w:sz w:val="20"/>
          <w:szCs w:val="20"/>
        </w:rPr>
        <w:t>Izvor: Muzeji Hrvatskog zagorja</w:t>
      </w:r>
    </w:p>
    <w:p w14:paraId="396DDC0B" w14:textId="77777777" w:rsidR="00752A9F" w:rsidRPr="00752A9F" w:rsidRDefault="00752A9F" w:rsidP="00F45525">
      <w:pPr>
        <w:tabs>
          <w:tab w:val="left" w:pos="6865"/>
        </w:tabs>
        <w:spacing w:after="0" w:line="240" w:lineRule="auto"/>
        <w:jc w:val="both"/>
        <w:rPr>
          <w:rFonts w:ascii="Arial" w:eastAsia="Century Gothic" w:hAnsi="Arial" w:cs="Arial"/>
          <w:sz w:val="24"/>
          <w:szCs w:val="24"/>
        </w:rPr>
        <w:sectPr w:rsidR="00752A9F" w:rsidRPr="00752A9F" w:rsidSect="00A9225E">
          <w:pgSz w:w="16838" w:h="11906" w:orient="landscape"/>
          <w:pgMar w:top="1418" w:right="1418" w:bottom="1418" w:left="1418" w:header="709" w:footer="709" w:gutter="0"/>
          <w:cols w:space="708"/>
          <w:docGrid w:linePitch="360"/>
        </w:sectPr>
      </w:pPr>
    </w:p>
    <w:p w14:paraId="469F5894" w14:textId="77777777" w:rsidR="00752A9F" w:rsidRPr="00752A9F" w:rsidRDefault="00752A9F" w:rsidP="00F45525">
      <w:pPr>
        <w:keepNext/>
        <w:keepLines/>
        <w:pBdr>
          <w:top w:val="double" w:sz="4" w:space="1" w:color="000000"/>
          <w:bottom w:val="double" w:sz="4" w:space="1" w:color="000000"/>
        </w:pBdr>
        <w:shd w:val="clear" w:color="auto" w:fill="A7CBA9"/>
        <w:spacing w:after="0" w:line="276" w:lineRule="auto"/>
        <w:jc w:val="center"/>
        <w:outlineLvl w:val="1"/>
        <w:rPr>
          <w:rFonts w:ascii="Arial" w:eastAsia="Calibri" w:hAnsi="Arial" w:cs="Times New Roman"/>
          <w:b/>
          <w:bCs/>
          <w:i/>
          <w:sz w:val="24"/>
          <w:szCs w:val="26"/>
          <w:u w:color="F2F2F2"/>
        </w:rPr>
      </w:pPr>
      <w:bookmarkStart w:id="15" w:name="_Toc46307787"/>
      <w:r w:rsidRPr="00752A9F">
        <w:rPr>
          <w:rFonts w:ascii="Arial" w:eastAsia="Calibri" w:hAnsi="Arial" w:cs="Times New Roman"/>
          <w:b/>
          <w:bCs/>
          <w:i/>
          <w:sz w:val="24"/>
          <w:szCs w:val="26"/>
          <w:u w:color="F2F2F2"/>
        </w:rPr>
        <w:lastRenderedPageBreak/>
        <w:t>2.2. Vizija kulturne ustanove</w:t>
      </w:r>
      <w:bookmarkEnd w:id="15"/>
    </w:p>
    <w:p w14:paraId="6A1603A6" w14:textId="77777777" w:rsidR="00752A9F" w:rsidRPr="00752A9F" w:rsidRDefault="00752A9F" w:rsidP="00F45525">
      <w:pPr>
        <w:tabs>
          <w:tab w:val="left" w:pos="4020"/>
        </w:tabs>
        <w:spacing w:after="0" w:line="240" w:lineRule="auto"/>
        <w:jc w:val="both"/>
        <w:rPr>
          <w:rFonts w:ascii="Century Gothic" w:eastAsia="Century Gothic" w:hAnsi="Century Gothic" w:cs="Times New Roman"/>
          <w:color w:val="FF0000"/>
        </w:rPr>
      </w:pPr>
    </w:p>
    <w:p w14:paraId="6996E7FF" w14:textId="1FABFD06" w:rsidR="00752A9F" w:rsidRPr="00752A9F" w:rsidRDefault="00752A9F" w:rsidP="00F45525">
      <w:pPr>
        <w:spacing w:after="0" w:line="276" w:lineRule="auto"/>
        <w:jc w:val="both"/>
        <w:rPr>
          <w:rFonts w:ascii="Arial" w:eastAsia="Calibri" w:hAnsi="Arial" w:cs="Arial"/>
          <w:sz w:val="24"/>
          <w:szCs w:val="24"/>
          <w:lang w:bidi="en-US"/>
        </w:rPr>
      </w:pPr>
      <w:r w:rsidRPr="00752A9F">
        <w:rPr>
          <w:rFonts w:ascii="Arial" w:eastAsia="Century Gothic" w:hAnsi="Arial" w:cs="Arial"/>
          <w:noProof/>
          <w:sz w:val="24"/>
          <w:szCs w:val="24"/>
          <w:lang w:eastAsia="hr-HR"/>
        </w:rPr>
        <mc:AlternateContent>
          <mc:Choice Requires="wps">
            <w:drawing>
              <wp:anchor distT="0" distB="0" distL="114300" distR="114300" simplePos="0" relativeHeight="251660288" behindDoc="1" locked="0" layoutInCell="1" allowOverlap="1" wp14:anchorId="09FA5E3C" wp14:editId="4033D62B">
                <wp:simplePos x="0" y="0"/>
                <wp:positionH relativeFrom="column">
                  <wp:posOffset>-103505</wp:posOffset>
                </wp:positionH>
                <wp:positionV relativeFrom="paragraph">
                  <wp:posOffset>481965</wp:posOffset>
                </wp:positionV>
                <wp:extent cx="3302635" cy="2551430"/>
                <wp:effectExtent l="63500" t="66040" r="72390" b="68580"/>
                <wp:wrapTight wrapText="bothSides">
                  <wp:wrapPolygon edited="0">
                    <wp:start x="1869" y="-564"/>
                    <wp:lineTo x="1308" y="-484"/>
                    <wp:lineTo x="-62" y="403"/>
                    <wp:lineTo x="-62" y="726"/>
                    <wp:lineTo x="-436" y="1935"/>
                    <wp:lineTo x="-436" y="19100"/>
                    <wp:lineTo x="-374" y="20068"/>
                    <wp:lineTo x="374" y="21519"/>
                    <wp:lineTo x="1495" y="22084"/>
                    <wp:lineTo x="1807" y="22084"/>
                    <wp:lineTo x="19731" y="22084"/>
                    <wp:lineTo x="20043" y="22084"/>
                    <wp:lineTo x="21164" y="21519"/>
                    <wp:lineTo x="21911" y="20068"/>
                    <wp:lineTo x="22036" y="18778"/>
                    <wp:lineTo x="22036" y="2016"/>
                    <wp:lineTo x="21662" y="403"/>
                    <wp:lineTo x="20229" y="-484"/>
                    <wp:lineTo x="19669" y="-564"/>
                    <wp:lineTo x="1869" y="-564"/>
                  </wp:wrapPolygon>
                </wp:wrapTight>
                <wp:docPr id="20" name="Dijagram toka: Izmjenična obrad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635" cy="2551430"/>
                        </a:xfrm>
                        <a:prstGeom prst="flowChartAlternateProcess">
                          <a:avLst/>
                        </a:prstGeom>
                        <a:solidFill>
                          <a:srgbClr val="A7CBA9"/>
                        </a:solidFill>
                        <a:ln w="127000" cmpd="dbl">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3D6DFD" w14:textId="77777777" w:rsidR="00281E1A" w:rsidRPr="00835EDA" w:rsidRDefault="00281E1A" w:rsidP="00752A9F">
                            <w:pPr>
                              <w:shd w:val="clear" w:color="auto" w:fill="A7CBA9"/>
                              <w:overflowPunct w:val="0"/>
                              <w:autoSpaceDE w:val="0"/>
                              <w:autoSpaceDN w:val="0"/>
                              <w:ind w:right="65"/>
                              <w:jc w:val="center"/>
                              <w:rPr>
                                <w:rFonts w:ascii="Arial" w:hAnsi="Arial" w:cs="Arial"/>
                                <w:b/>
                                <w:i/>
                              </w:rPr>
                            </w:pPr>
                            <w:r w:rsidRPr="00835EDA">
                              <w:rPr>
                                <w:rFonts w:ascii="Arial" w:hAnsi="Arial" w:cs="Arial"/>
                                <w:b/>
                                <w:i/>
                              </w:rPr>
                              <w:t xml:space="preserve">Muzeji Hrvatskog zagorja kao viziju imaju demokratski uređeno društvo u kome će muzeji kontinuirano doprinositi međusobnom razumijevanju i razvoju putem odgovornog korištenja prirodne i kulturne baštine. Odgovornost muzeja u suvremenom društvu proteže se na širu zajednicu, nacionalno i internacionalno okruženje, </w:t>
                            </w:r>
                            <w:r>
                              <w:rPr>
                                <w:rFonts w:ascii="Arial" w:hAnsi="Arial" w:cs="Arial"/>
                                <w:b/>
                                <w:i/>
                              </w:rPr>
                              <w:t xml:space="preserve">te </w:t>
                            </w:r>
                            <w:r w:rsidRPr="00835EDA">
                              <w:rPr>
                                <w:rFonts w:ascii="Arial" w:hAnsi="Arial" w:cs="Arial"/>
                                <w:b/>
                                <w:i/>
                              </w:rPr>
                              <w:t>posebno</w:t>
                            </w:r>
                            <w:r>
                              <w:rPr>
                                <w:rFonts w:ascii="Arial" w:hAnsi="Arial" w:cs="Arial"/>
                                <w:b/>
                                <w:i/>
                              </w:rPr>
                              <w:t xml:space="preserve"> doprinosi</w:t>
                            </w:r>
                            <w:r w:rsidRPr="00835EDA">
                              <w:rPr>
                                <w:rFonts w:ascii="Arial" w:hAnsi="Arial" w:cs="Arial"/>
                                <w:b/>
                                <w:i/>
                              </w:rPr>
                              <w:t xml:space="preserve"> u rješavanju globalnih pitanja i problema koji postaju i lokalno relevantni.</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FA5E3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jagram toka: Izmjenična obrada 20" o:spid="_x0000_s1027" type="#_x0000_t176" style="position:absolute;left:0;text-align:left;margin-left:-8.15pt;margin-top:37.95pt;width:260.05pt;height:20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v1WQIAAIsEAAAOAAAAZHJzL2Uyb0RvYy54bWysVNtu2zAMfR+wfxD0vtpJ1suMOkWWrkOB&#10;bivQ7QNoSY7V6jZKidP+w/5qHzZaTnrZ9jQsDwJpkUeHh2ROz7bWsI3CqL2r+eSg5Ew54aV2q5p/&#10;+3rx5oSzmMBJMN6pmt+ryM/mr1+d9qFSU995IxUyAnGx6kPNu5RCVRRRdMpCPPBBObpsPVpI5OKq&#10;kAg9oVtTTMvyqOg9yoBeqBjp6/l4yecZv22VSF/aNqrETM2JW8on5rMZzmJ+CtUKIXRa7GjAP7Cw&#10;oB09+gh1DgnYGvUfUFYL9NG36UB4W/i21ULlGqiaSflbNTcdBJVrIXFieJQp/j9Y8XlzjUzLmk9J&#10;HgeWenSub4EksSz5O6jY5YO9VU7//OGA+QZBAqNYEq4PsaL8m3CNQ+kxXHlxF5nzyw7cSi0Qfd8p&#10;kER3MsQXLxIGJ1Iqa/pPXtKzsE4+a7ht0Q6ApA7b5lbdP7ZKbRMT9HE2K6dHs0POBN1NDw8nb2eZ&#10;UwHVPj1gTB+Vt2wwat4a3xMxTAuTFDpI6nocm/wmbK5iGjhCtc/LNXmj5YU2Jju4apYG2QZomBbH&#10;y/eLd7ksKv15mHGsp4qnx2VJkgobSFzZmPzMi8D4HO8i//6GZzXxZUbbmp8QJIHmoR2U/eBkthNo&#10;M9rE37iBrMrDvytqr/XYs7RttrnluSvDXePlPXUC/bgftM9kdB4fOOtpN2oev68BFWfm0lE3h0Xa&#10;G7g3mr0BTlBqzUVCzkZnmcaVWwfUq46wJ1kN5xfU81Zn4Z947CaFJj73Y7edw0o993PU03/I/BcA&#10;AAD//wMAUEsDBBQABgAIAAAAIQBMyVeY4QAAAAoBAAAPAAAAZHJzL2Rvd25yZXYueG1sTI9BT8JA&#10;EIXvJv6HzZh4MbAttSzUTgkx4WxEiPG2tEPb2N0t3QXqv3c84XEyX977Xr4aTScuNPjWWYR4GoEg&#10;W7qqtTXC7mMzWYDwQdtKd84Swg95WBX3d7nOKne173TZhlpwiPWZRmhC6DMpfdmQ0X7qerL8O7rB&#10;6MDnUMtq0FcON52cRdFcGt1abmh0T68Nld/bs0FYnE5u85TuP7+Scbfey7eZjJVBfHwY1y8gAo3h&#10;BsOfPqtDwU4Hd7aVFx3CJJ4njCKodAmCgTRKeMsB4VkpBbLI5f8JxS8AAAD//wMAUEsBAi0AFAAG&#10;AAgAAAAhALaDOJL+AAAA4QEAABMAAAAAAAAAAAAAAAAAAAAAAFtDb250ZW50X1R5cGVzXS54bWxQ&#10;SwECLQAUAAYACAAAACEAOP0h/9YAAACUAQAACwAAAAAAAAAAAAAAAAAvAQAAX3JlbHMvLnJlbHNQ&#10;SwECLQAUAAYACAAAACEA5ERr9VkCAACLBAAADgAAAAAAAAAAAAAAAAAuAgAAZHJzL2Uyb0RvYy54&#10;bWxQSwECLQAUAAYACAAAACEATMlXmOEAAAAKAQAADwAAAAAAAAAAAAAAAACzBAAAZHJzL2Rvd25y&#10;ZXYueG1sUEsFBgAAAAAEAAQA8wAAAMEFAAAAAA==&#10;" fillcolor="#a7cba9" strokecolor="white" strokeweight="10pt">
                <v:stroke linestyle="thinThin"/>
                <v:shadow color="#868686"/>
                <v:textbox inset="0,0,0,0">
                  <w:txbxContent>
                    <w:p w14:paraId="7C3D6DFD" w14:textId="77777777" w:rsidR="00281E1A" w:rsidRPr="00835EDA" w:rsidRDefault="00281E1A" w:rsidP="00752A9F">
                      <w:pPr>
                        <w:shd w:val="clear" w:color="auto" w:fill="A7CBA9"/>
                        <w:overflowPunct w:val="0"/>
                        <w:autoSpaceDE w:val="0"/>
                        <w:autoSpaceDN w:val="0"/>
                        <w:ind w:right="65"/>
                        <w:jc w:val="center"/>
                        <w:rPr>
                          <w:rFonts w:ascii="Arial" w:hAnsi="Arial" w:cs="Arial"/>
                          <w:b/>
                          <w:i/>
                        </w:rPr>
                      </w:pPr>
                      <w:r w:rsidRPr="00835EDA">
                        <w:rPr>
                          <w:rFonts w:ascii="Arial" w:hAnsi="Arial" w:cs="Arial"/>
                          <w:b/>
                          <w:i/>
                        </w:rPr>
                        <w:t xml:space="preserve">Muzeji Hrvatskog zagorja kao viziju imaju demokratski uređeno društvo u kome će muzeji kontinuirano doprinositi međusobnom razumijevanju i razvoju putem odgovornog korištenja prirodne i kulturne baštine. Odgovornost muzeja u suvremenom društvu proteže se na širu zajednicu, nacionalno i internacionalno okruženje, </w:t>
                      </w:r>
                      <w:r>
                        <w:rPr>
                          <w:rFonts w:ascii="Arial" w:hAnsi="Arial" w:cs="Arial"/>
                          <w:b/>
                          <w:i/>
                        </w:rPr>
                        <w:t xml:space="preserve">te </w:t>
                      </w:r>
                      <w:r w:rsidRPr="00835EDA">
                        <w:rPr>
                          <w:rFonts w:ascii="Arial" w:hAnsi="Arial" w:cs="Arial"/>
                          <w:b/>
                          <w:i/>
                        </w:rPr>
                        <w:t>posebno</w:t>
                      </w:r>
                      <w:r>
                        <w:rPr>
                          <w:rFonts w:ascii="Arial" w:hAnsi="Arial" w:cs="Arial"/>
                          <w:b/>
                          <w:i/>
                        </w:rPr>
                        <w:t xml:space="preserve"> doprinosi</w:t>
                      </w:r>
                      <w:r w:rsidRPr="00835EDA">
                        <w:rPr>
                          <w:rFonts w:ascii="Arial" w:hAnsi="Arial" w:cs="Arial"/>
                          <w:b/>
                          <w:i/>
                        </w:rPr>
                        <w:t xml:space="preserve"> u rješavanju globalnih pitanja i problema koji postaju i lokalno relevantni.</w:t>
                      </w:r>
                    </w:p>
                  </w:txbxContent>
                </v:textbox>
                <w10:wrap type="tight"/>
              </v:shape>
            </w:pict>
          </mc:Fallback>
        </mc:AlternateContent>
      </w:r>
      <w:r w:rsidRPr="00752A9F">
        <w:rPr>
          <w:rFonts w:ascii="Arial" w:eastAsia="Calibri" w:hAnsi="Arial" w:cs="Arial"/>
          <w:sz w:val="24"/>
          <w:szCs w:val="24"/>
          <w:lang w:bidi="en-US"/>
        </w:rPr>
        <w:t xml:space="preserve">Vizija predstavlja sliku idealne budućnosti, jasnu predodžbu budućih događaja, kao i dugoročni željeni rezultat unutar kojeg zaposlenici imaju zadatak identificirati i rješavati probleme koji stoje na putu njezina ostvarenja. </w:t>
      </w:r>
    </w:p>
    <w:p w14:paraId="5D4F02AB" w14:textId="77777777" w:rsidR="00752A9F" w:rsidRPr="00752A9F" w:rsidRDefault="00752A9F" w:rsidP="00F45525">
      <w:pPr>
        <w:spacing w:after="0" w:line="276" w:lineRule="auto"/>
        <w:jc w:val="both"/>
        <w:rPr>
          <w:rFonts w:ascii="Arial" w:eastAsia="Calibri" w:hAnsi="Arial" w:cs="Arial"/>
          <w:bCs/>
          <w:sz w:val="24"/>
          <w:szCs w:val="24"/>
          <w:lang w:bidi="en-US"/>
        </w:rPr>
      </w:pPr>
    </w:p>
    <w:p w14:paraId="3B263C94" w14:textId="77777777" w:rsidR="00752A9F" w:rsidRPr="00752A9F" w:rsidRDefault="00752A9F" w:rsidP="00F45525">
      <w:pPr>
        <w:spacing w:after="0" w:line="276" w:lineRule="auto"/>
        <w:jc w:val="both"/>
        <w:rPr>
          <w:rFonts w:ascii="Arial" w:eastAsia="Calibri" w:hAnsi="Arial" w:cs="Arial"/>
          <w:sz w:val="24"/>
          <w:szCs w:val="24"/>
        </w:rPr>
      </w:pPr>
      <w:r w:rsidRPr="00752A9F">
        <w:rPr>
          <w:rFonts w:ascii="Arial" w:eastAsia="Calibri" w:hAnsi="Arial" w:cs="Arial"/>
          <w:bCs/>
          <w:sz w:val="24"/>
          <w:szCs w:val="24"/>
          <w:lang w:bidi="en-US"/>
        </w:rPr>
        <w:t xml:space="preserve">Vizija </w:t>
      </w:r>
      <w:r w:rsidRPr="00752A9F">
        <w:rPr>
          <w:rFonts w:ascii="Arial" w:eastAsia="Calibri" w:hAnsi="Arial" w:cs="Arial"/>
          <w:sz w:val="24"/>
          <w:szCs w:val="24"/>
          <w:lang w:bidi="en-US"/>
        </w:rPr>
        <w:t xml:space="preserve">pokazuje jasan smjer kretanja Ustanove i opisuje što Ustanova želi ostvariti, a s obzirom na vremensku identifikaciju odnosi se na dugoročno razdoblje, odnosno na razdoblje od 15 do 20 godina. </w:t>
      </w:r>
    </w:p>
    <w:p w14:paraId="44EEC72B" w14:textId="77777777" w:rsidR="00752A9F" w:rsidRPr="00752A9F" w:rsidRDefault="00752A9F" w:rsidP="00F45525">
      <w:pPr>
        <w:spacing w:after="0" w:line="276" w:lineRule="auto"/>
        <w:jc w:val="both"/>
        <w:rPr>
          <w:rFonts w:ascii="Arial" w:eastAsia="Calibri" w:hAnsi="Arial" w:cs="Arial"/>
          <w:sz w:val="24"/>
          <w:szCs w:val="24"/>
          <w:lang w:bidi="en-US"/>
        </w:rPr>
      </w:pPr>
    </w:p>
    <w:p w14:paraId="175B8874" w14:textId="77777777" w:rsidR="00752A9F" w:rsidRPr="00752A9F" w:rsidRDefault="00752A9F" w:rsidP="00F45525">
      <w:pPr>
        <w:spacing w:after="0" w:line="276" w:lineRule="auto"/>
        <w:jc w:val="both"/>
        <w:rPr>
          <w:rFonts w:ascii="Arial" w:eastAsia="Calibri" w:hAnsi="Arial" w:cs="Arial"/>
          <w:sz w:val="24"/>
          <w:szCs w:val="24"/>
          <w:lang w:bidi="en-US"/>
        </w:rPr>
      </w:pPr>
      <w:r w:rsidRPr="00752A9F">
        <w:rPr>
          <w:rFonts w:ascii="Arial" w:eastAsia="Calibri" w:hAnsi="Arial" w:cs="Arial"/>
          <w:sz w:val="24"/>
          <w:szCs w:val="24"/>
          <w:lang w:bidi="en-US"/>
        </w:rPr>
        <w:t xml:space="preserve">Vizija je dovoljno ambiciozna, ali i realna, kako bi djelovala motivirajuće na zaposlenike. Postavljenu viziju rukovodstvo treba približiti zaposlenicima kako bi je u potpunosti razumjeli i slijedili, te na taj način pridonijeli njezinu ostvarenju i djelotvornosti. </w:t>
      </w:r>
      <w:r w:rsidRPr="00752A9F">
        <w:rPr>
          <w:rFonts w:ascii="Arial" w:eastAsia="Calibri" w:hAnsi="Arial" w:cs="Arial"/>
          <w:sz w:val="24"/>
          <w:szCs w:val="24"/>
        </w:rPr>
        <w:t>Uspješna vizija ima značajke realnosti i koherentnosti, kroz koju se jasno utvrđuju glavni strategijski ciljevi i očekivani rezultati strategije.</w:t>
      </w:r>
    </w:p>
    <w:p w14:paraId="2D8E76B9" w14:textId="77777777" w:rsidR="00752A9F" w:rsidRPr="00752A9F" w:rsidRDefault="00752A9F" w:rsidP="00F45525">
      <w:pPr>
        <w:spacing w:after="0" w:line="276" w:lineRule="auto"/>
        <w:jc w:val="both"/>
        <w:rPr>
          <w:rFonts w:ascii="Arial" w:eastAsia="Calibri" w:hAnsi="Arial" w:cs="Arial"/>
          <w:sz w:val="24"/>
          <w:szCs w:val="24"/>
          <w:lang w:bidi="en-US"/>
        </w:rPr>
      </w:pPr>
    </w:p>
    <w:p w14:paraId="4D6D73F8" w14:textId="77777777" w:rsidR="00752A9F" w:rsidRPr="00752A9F" w:rsidRDefault="00752A9F" w:rsidP="00F45525">
      <w:pPr>
        <w:spacing w:after="0" w:line="276" w:lineRule="auto"/>
        <w:contextualSpacing/>
        <w:jc w:val="both"/>
        <w:rPr>
          <w:rFonts w:ascii="Arial" w:eastAsia="Calibri" w:hAnsi="Arial" w:cs="Arial"/>
          <w:sz w:val="24"/>
          <w:szCs w:val="24"/>
        </w:rPr>
      </w:pPr>
      <w:r w:rsidRPr="00752A9F">
        <w:rPr>
          <w:rFonts w:ascii="Arial" w:eastAsia="Calibri" w:hAnsi="Arial" w:cs="Arial"/>
          <w:sz w:val="24"/>
          <w:szCs w:val="24"/>
          <w:lang w:bidi="en-US"/>
        </w:rPr>
        <w:t>Vizija je polazna točka i temelj strateškog okvira jer ga oblikuje i omogućava postavljanje sljedećeg pitanja: Hoće li postavljeni opći cilj ili posebni cilj doprinijeti ostvarenju željene slike Ustanove u budućnosti?</w:t>
      </w:r>
    </w:p>
    <w:p w14:paraId="7B06C5FC" w14:textId="77777777" w:rsidR="00752A9F" w:rsidRPr="00752A9F" w:rsidRDefault="00752A9F" w:rsidP="00F45525">
      <w:pPr>
        <w:tabs>
          <w:tab w:val="left" w:pos="4020"/>
        </w:tabs>
        <w:spacing w:after="0" w:line="276" w:lineRule="auto"/>
        <w:jc w:val="both"/>
        <w:rPr>
          <w:rFonts w:ascii="Arial" w:eastAsia="Century Gothic" w:hAnsi="Arial" w:cs="Arial"/>
          <w:color w:val="FF0000"/>
          <w:sz w:val="24"/>
          <w:szCs w:val="24"/>
        </w:rPr>
      </w:pPr>
    </w:p>
    <w:p w14:paraId="4DE64D08"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Iz uspostavljene vizije proizlazi misija, kao i dugoročni, odnosno strateški ciljevi koji su uspostavljeni na način da bi rezultirali ostvarenjem navedene vizije, odnosno pozicioniranjem Muzeja kao jednog od značajnih muzeja u granicama Republike Hrvatske, ali i međunarodnu prepoznatljivost.</w:t>
      </w:r>
    </w:p>
    <w:p w14:paraId="172608BF" w14:textId="77777777" w:rsidR="00752A9F" w:rsidRPr="00752A9F" w:rsidRDefault="00752A9F" w:rsidP="00F45525">
      <w:pPr>
        <w:spacing w:after="0" w:line="276" w:lineRule="auto"/>
        <w:jc w:val="both"/>
        <w:rPr>
          <w:rFonts w:ascii="Arial" w:eastAsia="Century Gothic" w:hAnsi="Arial" w:cs="Arial"/>
          <w:sz w:val="24"/>
          <w:szCs w:val="24"/>
        </w:rPr>
      </w:pPr>
    </w:p>
    <w:p w14:paraId="292A3CE3"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Donošenje vizije može se odrediti kroz jedan glavni cilj koji je usko povezan s definiranjem strateškog usmjerenja, a definiran je kao određivanje u kojem se smjeru Muzej želi razvijati, te s kojim će ciljnim grupama surađivati. Ovdje je bitno uspostavljanje komunikacije s identificiranim interesnim skupinama u radu Muzeja, u ovom se slučaju odnosi na </w:t>
      </w:r>
      <w:proofErr w:type="spellStart"/>
      <w:r w:rsidRPr="00752A9F">
        <w:rPr>
          <w:rFonts w:ascii="Arial" w:eastAsia="Century Gothic" w:hAnsi="Arial" w:cs="Arial"/>
          <w:sz w:val="24"/>
          <w:szCs w:val="24"/>
          <w:lang w:val="en-US"/>
        </w:rPr>
        <w:t>korisnike</w:t>
      </w:r>
      <w:proofErr w:type="spellEnd"/>
      <w:r w:rsidRPr="00752A9F">
        <w:rPr>
          <w:rFonts w:ascii="Arial" w:eastAsia="Century Gothic" w:hAnsi="Arial" w:cs="Arial"/>
          <w:sz w:val="24"/>
          <w:szCs w:val="24"/>
        </w:rPr>
        <w:t xml:space="preserve">, </w:t>
      </w:r>
      <w:proofErr w:type="spellStart"/>
      <w:r w:rsidRPr="00752A9F">
        <w:rPr>
          <w:rFonts w:ascii="Arial" w:eastAsia="Century Gothic" w:hAnsi="Arial" w:cs="Arial"/>
          <w:sz w:val="24"/>
          <w:szCs w:val="24"/>
          <w:lang w:val="en-US"/>
        </w:rPr>
        <w:t>osniva</w:t>
      </w:r>
      <w:proofErr w:type="spellEnd"/>
      <w:r w:rsidRPr="00752A9F">
        <w:rPr>
          <w:rFonts w:ascii="Arial" w:eastAsia="Century Gothic" w:hAnsi="Arial" w:cs="Arial"/>
          <w:sz w:val="24"/>
          <w:szCs w:val="24"/>
        </w:rPr>
        <w:t>č</w:t>
      </w:r>
      <w:r w:rsidRPr="00752A9F">
        <w:rPr>
          <w:rFonts w:ascii="Arial" w:eastAsia="Century Gothic" w:hAnsi="Arial" w:cs="Arial"/>
          <w:sz w:val="24"/>
          <w:szCs w:val="24"/>
          <w:lang w:val="en-US"/>
        </w:rPr>
        <w:t>a</w:t>
      </w:r>
      <w:r w:rsidRPr="00752A9F">
        <w:rPr>
          <w:rFonts w:ascii="Arial" w:eastAsia="Century Gothic" w:hAnsi="Arial" w:cs="Arial"/>
          <w:sz w:val="24"/>
          <w:szCs w:val="24"/>
        </w:rPr>
        <w:t xml:space="preserve">, </w:t>
      </w:r>
      <w:proofErr w:type="spellStart"/>
      <w:r w:rsidRPr="00752A9F">
        <w:rPr>
          <w:rFonts w:ascii="Arial" w:eastAsia="Century Gothic" w:hAnsi="Arial" w:cs="Arial"/>
          <w:sz w:val="24"/>
          <w:szCs w:val="24"/>
          <w:lang w:val="en-US"/>
        </w:rPr>
        <w:t>srodne</w:t>
      </w:r>
      <w:proofErr w:type="spellEnd"/>
      <w:r w:rsidRPr="00752A9F">
        <w:rPr>
          <w:rFonts w:ascii="Arial" w:eastAsia="Century Gothic" w:hAnsi="Arial" w:cs="Arial"/>
          <w:sz w:val="24"/>
          <w:szCs w:val="24"/>
        </w:rPr>
        <w:t xml:space="preserve"> </w:t>
      </w:r>
      <w:proofErr w:type="spellStart"/>
      <w:r w:rsidRPr="00752A9F">
        <w:rPr>
          <w:rFonts w:ascii="Arial" w:eastAsia="Century Gothic" w:hAnsi="Arial" w:cs="Arial"/>
          <w:sz w:val="24"/>
          <w:szCs w:val="24"/>
          <w:lang w:val="en-US"/>
        </w:rPr>
        <w:t>ustanove</w:t>
      </w:r>
      <w:proofErr w:type="spellEnd"/>
      <w:r w:rsidRPr="00752A9F">
        <w:rPr>
          <w:rFonts w:ascii="Arial" w:eastAsia="Century Gothic" w:hAnsi="Arial" w:cs="Arial"/>
          <w:sz w:val="24"/>
          <w:szCs w:val="24"/>
        </w:rPr>
        <w:t xml:space="preserve"> </w:t>
      </w:r>
      <w:proofErr w:type="spellStart"/>
      <w:r w:rsidRPr="00752A9F">
        <w:rPr>
          <w:rFonts w:ascii="Arial" w:eastAsia="Century Gothic" w:hAnsi="Arial" w:cs="Arial"/>
          <w:sz w:val="24"/>
          <w:szCs w:val="24"/>
          <w:lang w:val="en-US"/>
        </w:rPr>
        <w:t>i</w:t>
      </w:r>
      <w:proofErr w:type="spellEnd"/>
      <w:r w:rsidRPr="00752A9F">
        <w:rPr>
          <w:rFonts w:ascii="Arial" w:eastAsia="Century Gothic" w:hAnsi="Arial" w:cs="Arial"/>
          <w:sz w:val="24"/>
          <w:szCs w:val="24"/>
        </w:rPr>
        <w:t xml:space="preserve"> </w:t>
      </w:r>
      <w:proofErr w:type="spellStart"/>
      <w:r w:rsidRPr="00752A9F">
        <w:rPr>
          <w:rFonts w:ascii="Arial" w:eastAsia="Century Gothic" w:hAnsi="Arial" w:cs="Arial"/>
          <w:sz w:val="24"/>
          <w:szCs w:val="24"/>
          <w:lang w:val="en-US"/>
        </w:rPr>
        <w:t>medije</w:t>
      </w:r>
      <w:proofErr w:type="spellEnd"/>
      <w:r w:rsidRPr="00752A9F">
        <w:rPr>
          <w:rFonts w:ascii="Arial" w:eastAsia="Century Gothic" w:hAnsi="Arial" w:cs="Arial"/>
          <w:sz w:val="24"/>
          <w:szCs w:val="24"/>
        </w:rPr>
        <w:t xml:space="preserve"> te je bitno imati utvrđen način na koji se Muzeji žele postaviti naspram svih njih.</w:t>
      </w:r>
    </w:p>
    <w:p w14:paraId="546E9E77" w14:textId="77777777" w:rsidR="00752A9F" w:rsidRPr="00752A9F" w:rsidRDefault="00752A9F" w:rsidP="00F45525">
      <w:pPr>
        <w:spacing w:after="0" w:line="240" w:lineRule="auto"/>
        <w:jc w:val="both"/>
        <w:rPr>
          <w:rFonts w:ascii="Century Gothic" w:eastAsia="Century Gothic" w:hAnsi="Century Gothic" w:cs="Arial"/>
        </w:rPr>
      </w:pPr>
    </w:p>
    <w:p w14:paraId="32C21871" w14:textId="1642B298" w:rsidR="00BB65F3" w:rsidRDefault="00BB65F3" w:rsidP="00F45525">
      <w:pPr>
        <w:spacing w:after="0"/>
        <w:rPr>
          <w:rFonts w:ascii="Century Gothic" w:eastAsia="Century Gothic" w:hAnsi="Century Gothic" w:cs="Times New Roman"/>
          <w:color w:val="FF0000"/>
        </w:rPr>
      </w:pPr>
      <w:r>
        <w:rPr>
          <w:rFonts w:ascii="Century Gothic" w:eastAsia="Century Gothic" w:hAnsi="Century Gothic" w:cs="Times New Roman"/>
          <w:color w:val="FF0000"/>
        </w:rPr>
        <w:br w:type="page"/>
      </w:r>
    </w:p>
    <w:p w14:paraId="17CA1E2E" w14:textId="77777777" w:rsidR="00752A9F" w:rsidRPr="00752A9F" w:rsidRDefault="00752A9F" w:rsidP="00F45525">
      <w:pPr>
        <w:tabs>
          <w:tab w:val="left" w:pos="4020"/>
        </w:tabs>
        <w:spacing w:after="0" w:line="240" w:lineRule="auto"/>
        <w:jc w:val="both"/>
        <w:rPr>
          <w:rFonts w:ascii="Century Gothic" w:eastAsia="Century Gothic" w:hAnsi="Century Gothic" w:cs="Times New Roman"/>
          <w:color w:val="FF0000"/>
        </w:rPr>
      </w:pPr>
    </w:p>
    <w:p w14:paraId="5B307F64" w14:textId="77777777" w:rsidR="00752A9F" w:rsidRPr="00752A9F" w:rsidRDefault="00752A9F" w:rsidP="00F45525">
      <w:pPr>
        <w:tabs>
          <w:tab w:val="left" w:pos="4020"/>
        </w:tabs>
        <w:spacing w:after="0" w:line="240" w:lineRule="auto"/>
        <w:jc w:val="both"/>
        <w:rPr>
          <w:rFonts w:ascii="Century Gothic" w:eastAsia="Century Gothic" w:hAnsi="Century Gothic" w:cs="Times New Roman"/>
          <w:color w:val="FF0000"/>
        </w:rPr>
      </w:pPr>
    </w:p>
    <w:p w14:paraId="6E93FF15" w14:textId="77777777" w:rsidR="00752A9F" w:rsidRPr="00752A9F" w:rsidRDefault="00752A9F" w:rsidP="00F45525">
      <w:pPr>
        <w:tabs>
          <w:tab w:val="left" w:pos="4020"/>
        </w:tabs>
        <w:spacing w:after="0" w:line="240" w:lineRule="auto"/>
        <w:jc w:val="both"/>
        <w:rPr>
          <w:rFonts w:ascii="Century Gothic" w:eastAsia="Century Gothic" w:hAnsi="Century Gothic" w:cs="Times New Roman"/>
          <w:color w:val="FF0000"/>
        </w:rPr>
      </w:pPr>
    </w:p>
    <w:p w14:paraId="3EADCE14" w14:textId="77777777" w:rsidR="00752A9F" w:rsidRPr="00752A9F" w:rsidRDefault="00752A9F" w:rsidP="00F45525">
      <w:pPr>
        <w:keepNext/>
        <w:keepLines/>
        <w:pBdr>
          <w:top w:val="double" w:sz="4" w:space="1" w:color="000000"/>
          <w:bottom w:val="double" w:sz="4" w:space="1" w:color="000000"/>
        </w:pBdr>
        <w:shd w:val="clear" w:color="auto" w:fill="A7CBA9"/>
        <w:spacing w:after="0" w:line="276" w:lineRule="auto"/>
        <w:jc w:val="center"/>
        <w:outlineLvl w:val="1"/>
        <w:rPr>
          <w:rFonts w:ascii="Arial" w:eastAsia="Calibri" w:hAnsi="Arial" w:cs="Times New Roman"/>
          <w:b/>
          <w:bCs/>
          <w:i/>
          <w:sz w:val="24"/>
          <w:szCs w:val="26"/>
          <w:u w:color="F2F2F2"/>
        </w:rPr>
      </w:pPr>
      <w:bookmarkStart w:id="16" w:name="_Toc46307788"/>
      <w:r w:rsidRPr="00752A9F">
        <w:rPr>
          <w:rFonts w:ascii="Arial" w:eastAsia="Calibri" w:hAnsi="Arial" w:cs="Times New Roman"/>
          <w:b/>
          <w:bCs/>
          <w:i/>
          <w:sz w:val="24"/>
          <w:szCs w:val="26"/>
          <w:u w:color="F2F2F2"/>
        </w:rPr>
        <w:t>2.3. Misija kulturne ustanove</w:t>
      </w:r>
      <w:bookmarkEnd w:id="16"/>
    </w:p>
    <w:p w14:paraId="2CC79C13" w14:textId="77777777" w:rsidR="00752A9F" w:rsidRPr="00752A9F" w:rsidRDefault="00752A9F" w:rsidP="00F45525">
      <w:pPr>
        <w:tabs>
          <w:tab w:val="left" w:pos="4020"/>
        </w:tabs>
        <w:spacing w:after="0" w:line="240" w:lineRule="auto"/>
        <w:jc w:val="both"/>
        <w:rPr>
          <w:rFonts w:ascii="Century Gothic" w:eastAsia="Century Gothic" w:hAnsi="Century Gothic" w:cs="Times New Roman"/>
          <w:color w:val="FF0000"/>
        </w:rPr>
      </w:pPr>
    </w:p>
    <w:p w14:paraId="00BB5155"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Kako bi misija Muzeja bila opravdana, uspostavljeni su ciljevi koje je potrebno ostvariti i realizirati da bi se postigla uspješnost kroz poslovne procese, a samim time i unaprijedio rad Muzeja.</w:t>
      </w:r>
    </w:p>
    <w:p w14:paraId="2D2BE7D9" w14:textId="77777777" w:rsidR="00752A9F" w:rsidRPr="00752A9F" w:rsidRDefault="00752A9F" w:rsidP="00F45525">
      <w:pPr>
        <w:spacing w:after="0" w:line="276" w:lineRule="auto"/>
        <w:jc w:val="both"/>
        <w:rPr>
          <w:rFonts w:ascii="Arial" w:eastAsia="Century Gothic" w:hAnsi="Arial" w:cs="Arial"/>
          <w:sz w:val="24"/>
          <w:szCs w:val="24"/>
        </w:rPr>
      </w:pPr>
    </w:p>
    <w:p w14:paraId="086A2BA1"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Sadržaj misije mora podrazumijevati protekli razvoj Muzeja, okolinu u kojoj postoji i djeluje, kao i sredstva kojima raspolaže. </w:t>
      </w:r>
    </w:p>
    <w:p w14:paraId="6C187C84" w14:textId="5733F805" w:rsidR="00752A9F" w:rsidRPr="00752A9F" w:rsidRDefault="00752A9F" w:rsidP="00F45525">
      <w:pPr>
        <w:tabs>
          <w:tab w:val="left" w:pos="4020"/>
        </w:tabs>
        <w:spacing w:after="0" w:line="240" w:lineRule="auto"/>
        <w:jc w:val="both"/>
        <w:rPr>
          <w:rFonts w:ascii="Century Gothic" w:eastAsia="Century Gothic" w:hAnsi="Century Gothic" w:cs="Times New Roman"/>
          <w:color w:val="FF0000"/>
        </w:rPr>
      </w:pPr>
      <w:r w:rsidRPr="00752A9F">
        <w:rPr>
          <w:rFonts w:ascii="Century Gothic" w:eastAsia="Calibri" w:hAnsi="Century Gothic" w:cs="Arial"/>
          <w:noProof/>
          <w:szCs w:val="24"/>
          <w:lang w:eastAsia="hr-HR"/>
        </w:rPr>
        <mc:AlternateContent>
          <mc:Choice Requires="wps">
            <w:drawing>
              <wp:anchor distT="0" distB="0" distL="114300" distR="114300" simplePos="0" relativeHeight="251659264" behindDoc="1" locked="0" layoutInCell="1" allowOverlap="1" wp14:anchorId="64FDDCAA" wp14:editId="0BCD1F3C">
                <wp:simplePos x="0" y="0"/>
                <wp:positionH relativeFrom="column">
                  <wp:posOffset>66675</wp:posOffset>
                </wp:positionH>
                <wp:positionV relativeFrom="paragraph">
                  <wp:posOffset>283210</wp:posOffset>
                </wp:positionV>
                <wp:extent cx="5671820" cy="2179320"/>
                <wp:effectExtent l="71755" t="68580" r="66675" b="66675"/>
                <wp:wrapTight wrapText="bothSides">
                  <wp:wrapPolygon edited="0">
                    <wp:start x="907" y="-661"/>
                    <wp:lineTo x="580" y="-566"/>
                    <wp:lineTo x="-109" y="472"/>
                    <wp:lineTo x="-109" y="850"/>
                    <wp:lineTo x="-254" y="1888"/>
                    <wp:lineTo x="-254" y="19523"/>
                    <wp:lineTo x="-145" y="20750"/>
                    <wp:lineTo x="435" y="21978"/>
                    <wp:lineTo x="762" y="22166"/>
                    <wp:lineTo x="871" y="22166"/>
                    <wp:lineTo x="20693" y="22166"/>
                    <wp:lineTo x="20802" y="22166"/>
                    <wp:lineTo x="21128" y="21978"/>
                    <wp:lineTo x="21709" y="20656"/>
                    <wp:lineTo x="21709" y="20467"/>
                    <wp:lineTo x="21854" y="19145"/>
                    <wp:lineTo x="21854" y="2266"/>
                    <wp:lineTo x="21818" y="1888"/>
                    <wp:lineTo x="21673" y="850"/>
                    <wp:lineTo x="21709" y="472"/>
                    <wp:lineTo x="20983" y="-566"/>
                    <wp:lineTo x="20657" y="-661"/>
                    <wp:lineTo x="907" y="-661"/>
                  </wp:wrapPolygon>
                </wp:wrapTight>
                <wp:docPr id="18" name="Dijagram toka: Izmjenična obrad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1820" cy="2179320"/>
                        </a:xfrm>
                        <a:prstGeom prst="flowChartAlternateProcess">
                          <a:avLst/>
                        </a:prstGeom>
                        <a:solidFill>
                          <a:srgbClr val="A7CBA9"/>
                        </a:solidFill>
                        <a:ln w="127000" cmpd="dbl">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FC8A51" w14:textId="77777777" w:rsidR="00281E1A" w:rsidRPr="00835EDA" w:rsidRDefault="00281E1A" w:rsidP="00752A9F">
                            <w:pPr>
                              <w:ind w:right="34"/>
                              <w:jc w:val="center"/>
                              <w:rPr>
                                <w:rFonts w:ascii="Arial" w:hAnsi="Arial" w:cs="Arial"/>
                                <w:b/>
                                <w:i/>
                                <w:sz w:val="20"/>
                                <w:szCs w:val="20"/>
                              </w:rPr>
                            </w:pPr>
                            <w:r w:rsidRPr="00835EDA">
                              <w:rPr>
                                <w:rFonts w:ascii="Arial" w:hAnsi="Arial" w:cs="Arial"/>
                                <w:b/>
                                <w:i/>
                              </w:rPr>
                              <w:t xml:space="preserve">Poslanje Muzeja Hrvatskog zagorja jest razvoj svih segmenata muzejske djelatnosti na dobrobit društva i okruženja u kome djeluje. Oslanjajući se na ICOM-ovu definiciju muzeja, brigom za kulturnu i prirodnu baštinu Hrvatskoga zagorja Muzeji osiguravaju razmjenu informacija i protok znanja neophodan za razumijevanje čovjeka i društva. Kompleksan ustroj muzeja omogućuje međusobnu razmjenu iskustva, vještina, znanja i ideja </w:t>
                            </w:r>
                            <w:r w:rsidRPr="00050C70">
                              <w:rPr>
                                <w:rFonts w:ascii="Arial" w:hAnsi="Arial" w:cs="Arial"/>
                                <w:b/>
                                <w:i/>
                              </w:rPr>
                              <w:t xml:space="preserve">i putem tog učenja kroz </w:t>
                            </w:r>
                            <w:r w:rsidRPr="00835EDA">
                              <w:rPr>
                                <w:rFonts w:ascii="Arial" w:hAnsi="Arial" w:cs="Arial"/>
                                <w:b/>
                                <w:i/>
                              </w:rPr>
                              <w:t>zajedništvo potiče regionalni, nacionalni i internacionalni održivi razvoj. Isticanjem ključnih vrijednosti i strateških ciljeva, sukladno karakteru svojih zbirki, Muzeji ostvaruju opću viziju i poslanje realizacijom svojih godišnjih i višegodišnjih planova rada.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DDCAA" id="Dijagram toka: Izmjenična obrada 18" o:spid="_x0000_s1028" type="#_x0000_t176" style="position:absolute;left:0;text-align:left;margin-left:5.25pt;margin-top:22.3pt;width:446.6pt;height:17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3oVgIAAIsEAAAOAAAAZHJzL2Uyb0RvYy54bWysVNtuEzEQfUfiHyy/k02CaNpVNlVIKKpU&#10;oFLhA2a93qxb3xg72bT/wF/xYYy9SS/AEyIP1syO58zMOZ7Mz/dGs53EoJyt+GQ05kxa4RplNxX/&#10;9vXizSlnIYJtQDsrK34vAz9fvH41730pp65zupHICMSGsvcV72L0ZVEE0UkDYeS8tBRsHRqI5OKm&#10;aBB6Qje6mI7HJ0XvsPHohAyBvq6HIF9k/LaVIn5p2yAj0xWn3mI+MZ91OovFHMoNgu+UOLQB/9CF&#10;AWWp6CPUGiKwLao/oIwS6IJr40g4U7i2VULmGWiayfi3aW468DLPQuQE/0hT+H+w4vPuGplqSDtS&#10;yoIhjdbqFogSw6K7g5JdPphbadXPHxaYqxEaYHSXiOt9KCn/xl9jGj34KyfuArNu1YHdyCWi6zsJ&#10;DbU7SfeLFwnJCZTK6v6Ta6gsbKPLHO5bNAmQ2GH7LNX9o1RyH5mgj+9OZpPTKSkqKDadzM7ekpNq&#10;QHlM9xjiR+kMS0bFW+16agzjUkeJFqK8Hp5Nrgm7qxCH/GNenslp1VworbODm3qlke2AHtNytnq/&#10;PDuUDM+vact6mng6G49Tf8YTuU2tc5kXF8NzvIv8+xueUdQv08pU/JQgCZT6hDIx+8E22Y6g9GDT&#10;/NqmsMyP/zDUketBs7iv91nyaUJKsdo196QEumE/aJ/J6Bw+cNbTblQ8fN8CSs70pSU10yIdDTwa&#10;9dEAKyi14iIiZ4OzisPKbT2qTUfYk8yGdUvSvFWZ+Kc+Di+FXnzW87CdaaWe+/nW03/I4hcAAAD/&#10;/wMAUEsDBBQABgAIAAAAIQANO01G3wAAAAkBAAAPAAAAZHJzL2Rvd25yZXYueG1sTI9BT8JAFITv&#10;Jv6HzTPxYmQXCrTWbgkx4WxEiPG2dJ9tY/dt6S5Q/73PEx4nM5n5pliNrhNnHELrScN0okAgVd62&#10;VGvYvW8eMxAhGrKm84QafjDAqry9KUxu/YXe8LyNteASCrnR0MTY51KGqkFnwsT3SOx9+cGZyHKo&#10;pR3MhctdJ2dKLaUzLfFCY3p8abD63p6chux49JuHxf7jMxl36718nclp6rS+vxvXzyAijvEahj98&#10;RoeSmQ7+RDaIjrVacFLDfL4Ewf6TSlIQBw1JlmYgy0L+f1D+AgAA//8DAFBLAQItABQABgAIAAAA&#10;IQC2gziS/gAAAOEBAAATAAAAAAAAAAAAAAAAAAAAAABbQ29udGVudF9UeXBlc10ueG1sUEsBAi0A&#10;FAAGAAgAAAAhADj9If/WAAAAlAEAAAsAAAAAAAAAAAAAAAAALwEAAF9yZWxzLy5yZWxzUEsBAi0A&#10;FAAGAAgAAAAhAIu4rehWAgAAiwQAAA4AAAAAAAAAAAAAAAAALgIAAGRycy9lMm9Eb2MueG1sUEsB&#10;Ai0AFAAGAAgAAAAhAA07TUbfAAAACQEAAA8AAAAAAAAAAAAAAAAAsAQAAGRycy9kb3ducmV2Lnht&#10;bFBLBQYAAAAABAAEAPMAAAC8BQAAAAA=&#10;" fillcolor="#a7cba9" strokecolor="white" strokeweight="10pt">
                <v:stroke linestyle="thinThin"/>
                <v:shadow color="#868686"/>
                <v:textbox inset="0,0,0,0">
                  <w:txbxContent>
                    <w:p w14:paraId="45FC8A51" w14:textId="77777777" w:rsidR="00281E1A" w:rsidRPr="00835EDA" w:rsidRDefault="00281E1A" w:rsidP="00752A9F">
                      <w:pPr>
                        <w:ind w:right="34"/>
                        <w:jc w:val="center"/>
                        <w:rPr>
                          <w:rFonts w:ascii="Arial" w:hAnsi="Arial" w:cs="Arial"/>
                          <w:b/>
                          <w:i/>
                          <w:sz w:val="20"/>
                          <w:szCs w:val="20"/>
                        </w:rPr>
                      </w:pPr>
                      <w:r w:rsidRPr="00835EDA">
                        <w:rPr>
                          <w:rFonts w:ascii="Arial" w:hAnsi="Arial" w:cs="Arial"/>
                          <w:b/>
                          <w:i/>
                        </w:rPr>
                        <w:t xml:space="preserve">Poslanje Muzeja Hrvatskog zagorja jest razvoj svih segmenata muzejske djelatnosti na dobrobit društva i okruženja u kome djeluje. Oslanjajući se na ICOM-ovu definiciju muzeja, brigom za kulturnu i prirodnu baštinu Hrvatskoga zagorja Muzeji osiguravaju razmjenu informacija i protok znanja neophodan za razumijevanje čovjeka i društva. Kompleksan ustroj muzeja omogućuje međusobnu razmjenu iskustva, vještina, znanja i ideja </w:t>
                      </w:r>
                      <w:r w:rsidRPr="00050C70">
                        <w:rPr>
                          <w:rFonts w:ascii="Arial" w:hAnsi="Arial" w:cs="Arial"/>
                          <w:b/>
                          <w:i/>
                        </w:rPr>
                        <w:t xml:space="preserve">i putem tog učenja kroz </w:t>
                      </w:r>
                      <w:r w:rsidRPr="00835EDA">
                        <w:rPr>
                          <w:rFonts w:ascii="Arial" w:hAnsi="Arial" w:cs="Arial"/>
                          <w:b/>
                          <w:i/>
                        </w:rPr>
                        <w:t>zajedništvo potiče regionalni, nacionalni i internacionalni održivi razvoj. Isticanjem ključnih vrijednosti i strateških ciljeva, sukladno karakteru svojih zbirki, Muzeji ostvaruju opću viziju i poslanje realizacijom svojih godišnjih i višegodišnjih planova rada.</w:t>
                      </w:r>
                    </w:p>
                  </w:txbxContent>
                </v:textbox>
                <w10:wrap type="tight"/>
              </v:shape>
            </w:pict>
          </mc:Fallback>
        </mc:AlternateContent>
      </w:r>
    </w:p>
    <w:p w14:paraId="026DBEEB" w14:textId="77777777" w:rsidR="00752A9F" w:rsidRPr="00752A9F" w:rsidRDefault="00752A9F" w:rsidP="00F45525">
      <w:pPr>
        <w:tabs>
          <w:tab w:val="left" w:pos="4020"/>
        </w:tabs>
        <w:spacing w:after="0" w:line="240" w:lineRule="auto"/>
        <w:jc w:val="both"/>
        <w:rPr>
          <w:rFonts w:ascii="Century Gothic" w:eastAsia="Century Gothic" w:hAnsi="Century Gothic" w:cs="Times New Roman"/>
          <w:color w:val="FF0000"/>
        </w:rPr>
      </w:pPr>
    </w:p>
    <w:p w14:paraId="4741E8E8" w14:textId="77777777" w:rsidR="00752A9F" w:rsidRPr="00752A9F" w:rsidRDefault="00752A9F" w:rsidP="00F45525">
      <w:pPr>
        <w:keepNext/>
        <w:keepLines/>
        <w:pBdr>
          <w:top w:val="double" w:sz="4" w:space="1" w:color="000000"/>
          <w:bottom w:val="double" w:sz="4" w:space="1" w:color="000000"/>
        </w:pBdr>
        <w:shd w:val="clear" w:color="auto" w:fill="A7CBA9"/>
        <w:spacing w:after="0" w:line="276" w:lineRule="auto"/>
        <w:jc w:val="center"/>
        <w:outlineLvl w:val="1"/>
        <w:rPr>
          <w:rFonts w:ascii="Arial" w:eastAsia="Calibri" w:hAnsi="Arial" w:cs="Times New Roman"/>
          <w:b/>
          <w:bCs/>
          <w:i/>
          <w:sz w:val="24"/>
          <w:szCs w:val="26"/>
          <w:u w:color="F2F2F2"/>
        </w:rPr>
      </w:pPr>
      <w:bookmarkStart w:id="17" w:name="_Toc46307789"/>
      <w:r w:rsidRPr="00752A9F">
        <w:rPr>
          <w:rFonts w:ascii="Arial" w:eastAsia="Calibri" w:hAnsi="Arial" w:cs="Times New Roman"/>
          <w:b/>
          <w:bCs/>
          <w:i/>
          <w:sz w:val="24"/>
          <w:szCs w:val="26"/>
          <w:u w:color="F2F2F2"/>
        </w:rPr>
        <w:t>2.4. Vrijednosti kulturne ustanove</w:t>
      </w:r>
      <w:bookmarkEnd w:id="17"/>
    </w:p>
    <w:p w14:paraId="4690D437" w14:textId="77777777" w:rsidR="00752A9F" w:rsidRPr="00752A9F" w:rsidRDefault="00752A9F" w:rsidP="00F45525">
      <w:pPr>
        <w:tabs>
          <w:tab w:val="left" w:pos="4020"/>
        </w:tabs>
        <w:spacing w:after="0" w:line="240" w:lineRule="auto"/>
        <w:jc w:val="both"/>
        <w:rPr>
          <w:rFonts w:ascii="Century Gothic" w:eastAsia="Century Gothic" w:hAnsi="Century Gothic" w:cs="Times New Roman"/>
          <w:color w:val="FF0000"/>
        </w:rPr>
      </w:pPr>
    </w:p>
    <w:p w14:paraId="3D2A1AD9"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Djelovanje Muzeja odvija se u ustrojbenim jedinicama MHZ-a od kojih je svaka specijalni muzej sa specifičnim obilježjima, ali zajednički definiranom općom politikom i strategijom poslovanja. Programski zadaci oblikuju se unutar svake od jedinica i u zajedno osmišljenim programima. Svaka jedinica MHZ-a je snažna kulturno-turistička destinacija, jedinstvena spomenička lokacija ili nalazište od posebnog državnog značaja. </w:t>
      </w:r>
    </w:p>
    <w:p w14:paraId="1354BAA5"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p>
    <w:p w14:paraId="34890E2E"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Kako bi upravljanje bilo što učinkovitije potrebno je </w:t>
      </w:r>
      <w:proofErr w:type="spellStart"/>
      <w:r w:rsidRPr="00752A9F">
        <w:rPr>
          <w:rFonts w:ascii="Arial" w:eastAsia="Century Gothic" w:hAnsi="Arial" w:cs="Arial"/>
          <w:color w:val="000000"/>
          <w:sz w:val="24"/>
          <w:szCs w:val="24"/>
          <w:lang w:val="en-US"/>
        </w:rPr>
        <w:t>te</w:t>
      </w:r>
      <w:proofErr w:type="spellEnd"/>
      <w:r w:rsidRPr="00752A9F">
        <w:rPr>
          <w:rFonts w:ascii="Arial" w:eastAsia="Century Gothic" w:hAnsi="Arial" w:cs="Arial"/>
          <w:color w:val="000000"/>
          <w:sz w:val="24"/>
          <w:szCs w:val="24"/>
        </w:rPr>
        <w:t>ž</w:t>
      </w:r>
      <w:proofErr w:type="spellStart"/>
      <w:r w:rsidRPr="00752A9F">
        <w:rPr>
          <w:rFonts w:ascii="Arial" w:eastAsia="Century Gothic" w:hAnsi="Arial" w:cs="Arial"/>
          <w:color w:val="000000"/>
          <w:sz w:val="24"/>
          <w:szCs w:val="24"/>
          <w:lang w:val="en-US"/>
        </w:rPr>
        <w:t>iti</w:t>
      </w:r>
      <w:proofErr w:type="spellEnd"/>
      <w:r w:rsidRPr="00752A9F">
        <w:rPr>
          <w:rFonts w:ascii="Arial" w:eastAsia="Century Gothic" w:hAnsi="Arial" w:cs="Arial"/>
          <w:color w:val="000000"/>
          <w:sz w:val="24"/>
          <w:szCs w:val="24"/>
        </w:rPr>
        <w:t xml:space="preserve"> </w:t>
      </w:r>
      <w:proofErr w:type="spellStart"/>
      <w:r w:rsidRPr="00752A9F">
        <w:rPr>
          <w:rFonts w:ascii="Arial" w:eastAsia="Century Gothic" w:hAnsi="Arial" w:cs="Arial"/>
          <w:color w:val="000000"/>
          <w:sz w:val="24"/>
          <w:szCs w:val="24"/>
          <w:lang w:val="en-US"/>
        </w:rPr>
        <w:t>odgovornom</w:t>
      </w:r>
      <w:proofErr w:type="spellEnd"/>
      <w:r w:rsidRPr="00752A9F">
        <w:rPr>
          <w:rFonts w:ascii="Arial" w:eastAsia="Century Gothic" w:hAnsi="Arial" w:cs="Arial"/>
          <w:color w:val="000000"/>
          <w:sz w:val="24"/>
          <w:szCs w:val="24"/>
        </w:rPr>
        <w:t xml:space="preserve"> </w:t>
      </w:r>
      <w:proofErr w:type="spellStart"/>
      <w:r w:rsidRPr="00752A9F">
        <w:rPr>
          <w:rFonts w:ascii="Arial" w:eastAsia="Century Gothic" w:hAnsi="Arial" w:cs="Arial"/>
          <w:color w:val="000000"/>
          <w:sz w:val="24"/>
          <w:szCs w:val="24"/>
          <w:lang w:val="en-US"/>
        </w:rPr>
        <w:t>poslovanju</w:t>
      </w:r>
      <w:proofErr w:type="spellEnd"/>
      <w:r w:rsidRPr="00752A9F">
        <w:rPr>
          <w:rFonts w:ascii="Arial" w:eastAsia="Century Gothic" w:hAnsi="Arial" w:cs="Arial"/>
          <w:color w:val="000000"/>
          <w:sz w:val="24"/>
          <w:szCs w:val="24"/>
        </w:rPr>
        <w:t xml:space="preserve"> </w:t>
      </w:r>
      <w:r w:rsidRPr="00752A9F">
        <w:rPr>
          <w:rFonts w:ascii="Arial" w:eastAsia="Century Gothic" w:hAnsi="Arial" w:cs="Arial"/>
          <w:color w:val="000000"/>
          <w:sz w:val="24"/>
          <w:szCs w:val="24"/>
          <w:lang w:val="en-US"/>
        </w:rPr>
        <w:t>u</w:t>
      </w:r>
      <w:r w:rsidRPr="00752A9F">
        <w:rPr>
          <w:rFonts w:ascii="Arial" w:eastAsia="Century Gothic" w:hAnsi="Arial" w:cs="Arial"/>
          <w:color w:val="000000"/>
          <w:sz w:val="24"/>
          <w:szCs w:val="24"/>
        </w:rPr>
        <w:t xml:space="preserve"> </w:t>
      </w:r>
      <w:proofErr w:type="spellStart"/>
      <w:r w:rsidRPr="00752A9F">
        <w:rPr>
          <w:rFonts w:ascii="Arial" w:eastAsia="Century Gothic" w:hAnsi="Arial" w:cs="Arial"/>
          <w:color w:val="000000"/>
          <w:sz w:val="24"/>
          <w:szCs w:val="24"/>
          <w:lang w:val="en-US"/>
        </w:rPr>
        <w:t>svakoj</w:t>
      </w:r>
      <w:proofErr w:type="spellEnd"/>
      <w:r w:rsidRPr="00752A9F">
        <w:rPr>
          <w:rFonts w:ascii="Arial" w:eastAsia="Century Gothic" w:hAnsi="Arial" w:cs="Arial"/>
          <w:color w:val="000000"/>
          <w:sz w:val="24"/>
          <w:szCs w:val="24"/>
        </w:rPr>
        <w:t xml:space="preserve"> </w:t>
      </w:r>
      <w:proofErr w:type="spellStart"/>
      <w:r w:rsidRPr="00752A9F">
        <w:rPr>
          <w:rFonts w:ascii="Arial" w:eastAsia="Century Gothic" w:hAnsi="Arial" w:cs="Arial"/>
          <w:color w:val="000000"/>
          <w:sz w:val="24"/>
          <w:szCs w:val="24"/>
          <w:lang w:val="en-US"/>
        </w:rPr>
        <w:t>ustrojbenoj</w:t>
      </w:r>
      <w:proofErr w:type="spellEnd"/>
      <w:r w:rsidRPr="00752A9F">
        <w:rPr>
          <w:rFonts w:ascii="Arial" w:eastAsia="Century Gothic" w:hAnsi="Arial" w:cs="Arial"/>
          <w:color w:val="000000"/>
          <w:sz w:val="24"/>
          <w:szCs w:val="24"/>
        </w:rPr>
        <w:t xml:space="preserve"> </w:t>
      </w:r>
      <w:proofErr w:type="spellStart"/>
      <w:r w:rsidRPr="00752A9F">
        <w:rPr>
          <w:rFonts w:ascii="Arial" w:eastAsia="Century Gothic" w:hAnsi="Arial" w:cs="Arial"/>
          <w:color w:val="000000"/>
          <w:sz w:val="24"/>
          <w:szCs w:val="24"/>
          <w:lang w:val="en-US"/>
        </w:rPr>
        <w:t>jedinici</w:t>
      </w:r>
      <w:proofErr w:type="spellEnd"/>
      <w:r w:rsidRPr="00752A9F">
        <w:rPr>
          <w:rFonts w:ascii="Arial" w:eastAsia="Century Gothic" w:hAnsi="Arial" w:cs="Arial"/>
          <w:color w:val="000000"/>
          <w:sz w:val="24"/>
          <w:szCs w:val="24"/>
        </w:rPr>
        <w:t xml:space="preserve"> </w:t>
      </w:r>
      <w:proofErr w:type="spellStart"/>
      <w:r w:rsidRPr="00752A9F">
        <w:rPr>
          <w:rFonts w:ascii="Arial" w:eastAsia="Century Gothic" w:hAnsi="Arial" w:cs="Arial"/>
          <w:color w:val="000000"/>
          <w:sz w:val="24"/>
          <w:szCs w:val="24"/>
          <w:lang w:val="en-US"/>
        </w:rPr>
        <w:t>i</w:t>
      </w:r>
      <w:proofErr w:type="spellEnd"/>
      <w:r w:rsidRPr="00752A9F">
        <w:rPr>
          <w:rFonts w:ascii="Arial" w:eastAsia="Century Gothic" w:hAnsi="Arial" w:cs="Arial"/>
          <w:color w:val="000000"/>
          <w:sz w:val="24"/>
          <w:szCs w:val="24"/>
        </w:rPr>
        <w:t xml:space="preserve"> </w:t>
      </w:r>
      <w:proofErr w:type="spellStart"/>
      <w:r w:rsidRPr="00752A9F">
        <w:rPr>
          <w:rFonts w:ascii="Arial" w:eastAsia="Century Gothic" w:hAnsi="Arial" w:cs="Arial"/>
          <w:color w:val="000000"/>
          <w:sz w:val="24"/>
          <w:szCs w:val="24"/>
          <w:lang w:val="en-US"/>
        </w:rPr>
        <w:t>svim</w:t>
      </w:r>
      <w:proofErr w:type="spellEnd"/>
      <w:r w:rsidRPr="00752A9F">
        <w:rPr>
          <w:rFonts w:ascii="Arial" w:eastAsia="Century Gothic" w:hAnsi="Arial" w:cs="Arial"/>
          <w:color w:val="000000"/>
          <w:sz w:val="24"/>
          <w:szCs w:val="24"/>
        </w:rPr>
        <w:t xml:space="preserve"> </w:t>
      </w:r>
      <w:proofErr w:type="spellStart"/>
      <w:r w:rsidRPr="00752A9F">
        <w:rPr>
          <w:rFonts w:ascii="Arial" w:eastAsia="Century Gothic" w:hAnsi="Arial" w:cs="Arial"/>
          <w:color w:val="000000"/>
          <w:sz w:val="24"/>
          <w:szCs w:val="24"/>
          <w:lang w:val="en-US"/>
        </w:rPr>
        <w:t>segmentima</w:t>
      </w:r>
      <w:proofErr w:type="spellEnd"/>
      <w:r w:rsidRPr="00752A9F">
        <w:rPr>
          <w:rFonts w:ascii="Arial" w:eastAsia="Century Gothic" w:hAnsi="Arial" w:cs="Arial"/>
          <w:color w:val="000000"/>
          <w:sz w:val="24"/>
          <w:szCs w:val="24"/>
        </w:rPr>
        <w:t xml:space="preserve"> </w:t>
      </w:r>
      <w:proofErr w:type="spellStart"/>
      <w:r w:rsidRPr="00752A9F">
        <w:rPr>
          <w:rFonts w:ascii="Arial" w:eastAsia="Century Gothic" w:hAnsi="Arial" w:cs="Arial"/>
          <w:color w:val="000000"/>
          <w:sz w:val="24"/>
          <w:szCs w:val="24"/>
          <w:lang w:val="en-US"/>
        </w:rPr>
        <w:t>rada</w:t>
      </w:r>
      <w:proofErr w:type="spellEnd"/>
      <w:r w:rsidRPr="00752A9F">
        <w:rPr>
          <w:rFonts w:ascii="Arial" w:eastAsia="Century Gothic" w:hAnsi="Arial" w:cs="Arial"/>
          <w:color w:val="000000"/>
          <w:sz w:val="24"/>
          <w:szCs w:val="24"/>
        </w:rPr>
        <w:t xml:space="preserve"> </w:t>
      </w:r>
      <w:proofErr w:type="spellStart"/>
      <w:r w:rsidRPr="00752A9F">
        <w:rPr>
          <w:rFonts w:ascii="Arial" w:eastAsia="Century Gothic" w:hAnsi="Arial" w:cs="Arial"/>
          <w:color w:val="000000"/>
          <w:sz w:val="24"/>
          <w:szCs w:val="24"/>
          <w:lang w:val="en-US"/>
        </w:rPr>
        <w:t>Muzeja</w:t>
      </w:r>
      <w:proofErr w:type="spellEnd"/>
      <w:r w:rsidRPr="00752A9F">
        <w:rPr>
          <w:rFonts w:ascii="Arial" w:eastAsia="Century Gothic" w:hAnsi="Arial" w:cs="Arial"/>
          <w:color w:val="000000"/>
          <w:sz w:val="24"/>
          <w:szCs w:val="24"/>
        </w:rPr>
        <w:t xml:space="preserve">. Podrazumijeva se aktivnije sudjelovanje što većeg broja stručnog osoblja i svih ostalih zaposlenih u realizaciji programa koje provodi ustanova. Promiče se stjecanje novih znanja zaposlenika te kontinuirano uključivanje pojedinaca i timova u projekte i programe koji povezuju MHZ sa ostalim interesnim grupama važnim za rad u sektoru. </w:t>
      </w:r>
    </w:p>
    <w:p w14:paraId="08F1C412"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p>
    <w:p w14:paraId="3DFB9359" w14:textId="77777777" w:rsidR="00752A9F" w:rsidRPr="00752A9F" w:rsidRDefault="00752A9F" w:rsidP="00F45525">
      <w:pPr>
        <w:tabs>
          <w:tab w:val="left" w:pos="6865"/>
        </w:tabs>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Muzeji kontinuirano rade na poboljšanju muzejske djelatnosti, kao i za dobrobit društva i okruženja u kome djeluju. Kompleksan ustroj Muzeja omogućuje međusobnu razmjenu iskustva, vještina, znanja i ideja u području materijalne i nematerijalne </w:t>
      </w:r>
      <w:r w:rsidRPr="00752A9F">
        <w:rPr>
          <w:rFonts w:ascii="Arial" w:eastAsia="Century Gothic" w:hAnsi="Arial" w:cs="Arial"/>
          <w:sz w:val="24"/>
          <w:szCs w:val="24"/>
        </w:rPr>
        <w:lastRenderedPageBreak/>
        <w:t>baštine i u povezivanju s drugim sektorima. Isticanjem ključnih vrijednosti i strateških ciljeva, te sukladno karakteru svojih zbirki, Muzeji ostvaruju opću viziju i poslanje realizacijom svojih godišnjih i višegodišnjih planova rada.</w:t>
      </w:r>
    </w:p>
    <w:p w14:paraId="775088A2" w14:textId="77777777" w:rsidR="00752A9F" w:rsidRPr="00752A9F" w:rsidRDefault="00752A9F" w:rsidP="00F45525">
      <w:pPr>
        <w:tabs>
          <w:tab w:val="left" w:pos="6865"/>
        </w:tabs>
        <w:spacing w:after="0" w:line="276" w:lineRule="auto"/>
        <w:jc w:val="both"/>
        <w:rPr>
          <w:rFonts w:ascii="Arial" w:eastAsia="Century Gothic" w:hAnsi="Arial" w:cs="Arial"/>
          <w:sz w:val="24"/>
          <w:szCs w:val="24"/>
        </w:rPr>
      </w:pPr>
    </w:p>
    <w:p w14:paraId="67969DBE" w14:textId="77777777" w:rsidR="00752A9F" w:rsidRPr="00752A9F" w:rsidRDefault="00752A9F" w:rsidP="00F45525">
      <w:pPr>
        <w:tabs>
          <w:tab w:val="left" w:pos="6865"/>
        </w:tabs>
        <w:spacing w:after="0" w:line="276" w:lineRule="auto"/>
        <w:jc w:val="both"/>
        <w:rPr>
          <w:rFonts w:ascii="Arial" w:eastAsia="Century Gothic" w:hAnsi="Arial" w:cs="Arial"/>
          <w:b/>
          <w:sz w:val="24"/>
          <w:szCs w:val="24"/>
          <w:u w:val="single"/>
        </w:rPr>
      </w:pPr>
      <w:r w:rsidRPr="00752A9F">
        <w:rPr>
          <w:rFonts w:ascii="Arial" w:eastAsia="Century Gothic" w:hAnsi="Arial" w:cs="Arial"/>
          <w:b/>
          <w:sz w:val="24"/>
          <w:szCs w:val="24"/>
          <w:u w:val="single"/>
        </w:rPr>
        <w:t>Ključne vrijednosti:</w:t>
      </w:r>
    </w:p>
    <w:p w14:paraId="182E7BA3" w14:textId="77777777" w:rsidR="00752A9F" w:rsidRPr="00752A9F" w:rsidRDefault="00752A9F" w:rsidP="00F45525">
      <w:pPr>
        <w:tabs>
          <w:tab w:val="left" w:pos="6865"/>
        </w:tabs>
        <w:spacing w:after="0" w:line="276" w:lineRule="auto"/>
        <w:jc w:val="both"/>
        <w:rPr>
          <w:rFonts w:ascii="Arial" w:eastAsia="Century Gothic" w:hAnsi="Arial" w:cs="Arial"/>
          <w:b/>
          <w:sz w:val="24"/>
          <w:szCs w:val="24"/>
          <w:u w:val="single"/>
        </w:rPr>
      </w:pPr>
    </w:p>
    <w:p w14:paraId="4A49C81F"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Muzeji su usmjereni na podizanje kvalitete života stanovnika na području u kome djeluju, na privlačenje posjetitelja te na profesionalno povezivanje i umrežavanje s bliskim sektorima. </w:t>
      </w:r>
    </w:p>
    <w:p w14:paraId="0B8F380A"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p>
    <w:p w14:paraId="106584E5"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Muzeji promiču: </w:t>
      </w:r>
    </w:p>
    <w:p w14:paraId="21A7ED94" w14:textId="77777777" w:rsidR="00752A9F" w:rsidRPr="00752A9F" w:rsidRDefault="00752A9F" w:rsidP="00F45525">
      <w:pPr>
        <w:numPr>
          <w:ilvl w:val="0"/>
          <w:numId w:val="3"/>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etički pristup u postupcima nabave, interpretacije i komunikacije muzejske građe, </w:t>
      </w:r>
    </w:p>
    <w:p w14:paraId="42521CEF" w14:textId="77777777" w:rsidR="00752A9F" w:rsidRPr="00752A9F" w:rsidRDefault="00752A9F" w:rsidP="00F45525">
      <w:pPr>
        <w:numPr>
          <w:ilvl w:val="0"/>
          <w:numId w:val="3"/>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kolegijalnost i zajednički rad na općem dobru u području kulture i baštine, </w:t>
      </w:r>
    </w:p>
    <w:p w14:paraId="632CD251" w14:textId="77777777" w:rsidR="00752A9F" w:rsidRPr="00752A9F" w:rsidRDefault="00752A9F" w:rsidP="00F45525">
      <w:pPr>
        <w:numPr>
          <w:ilvl w:val="0"/>
          <w:numId w:val="3"/>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kreativnost i inovativnost, interkulturalni dijalog i kulturnu raznolikost, </w:t>
      </w:r>
    </w:p>
    <w:p w14:paraId="498D50EE" w14:textId="77777777" w:rsidR="00752A9F" w:rsidRPr="00752A9F" w:rsidRDefault="00752A9F" w:rsidP="00F45525">
      <w:pPr>
        <w:numPr>
          <w:ilvl w:val="0"/>
          <w:numId w:val="3"/>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svijest o vrijednosti nacionalne baštine o kojoj skrbe i osjećaj odgovornosti za kulturnu i prirodnu baštinu,</w:t>
      </w:r>
    </w:p>
    <w:p w14:paraId="4D669CB1" w14:textId="77777777" w:rsidR="00752A9F" w:rsidRPr="00752A9F" w:rsidRDefault="00752A9F" w:rsidP="00F45525">
      <w:pPr>
        <w:numPr>
          <w:ilvl w:val="0"/>
          <w:numId w:val="3"/>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razvijanje multidisciplinarne suradnje s ostalim dionicima u sektoru. </w:t>
      </w:r>
    </w:p>
    <w:p w14:paraId="74961128"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p>
    <w:p w14:paraId="3C1D2A16"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U svome radu Muzeji primjenjuju propisane standarde i dobre prakse u struci. </w:t>
      </w:r>
    </w:p>
    <w:p w14:paraId="45E45FE4"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p>
    <w:p w14:paraId="653F75C2"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Organizacija poslovanja odvija se u skladu s razvojem nacionalne politike čijem će oblikovanju Muzeji nastojati doprinositi svojim prijedlozima. </w:t>
      </w:r>
    </w:p>
    <w:p w14:paraId="4E957BB4"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p>
    <w:p w14:paraId="57B77544"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Muzej doprinosi i svojim poslovanjem potiče: </w:t>
      </w:r>
    </w:p>
    <w:p w14:paraId="341A997B" w14:textId="77777777" w:rsidR="00752A9F" w:rsidRPr="00752A9F" w:rsidRDefault="00752A9F" w:rsidP="00F45525">
      <w:pPr>
        <w:numPr>
          <w:ilvl w:val="0"/>
          <w:numId w:val="4"/>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sakupljanje, čuvanje, stvaranje i komuniciranje kulturnog i prirodnog naslijeđa u široj i užoj zajednici na inventivan i kreativan način, </w:t>
      </w:r>
    </w:p>
    <w:p w14:paraId="7B7ECD1C" w14:textId="77777777" w:rsidR="00752A9F" w:rsidRPr="00752A9F" w:rsidRDefault="00752A9F" w:rsidP="00F45525">
      <w:pPr>
        <w:numPr>
          <w:ilvl w:val="0"/>
          <w:numId w:val="4"/>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razvoj profesije i poboljšanje struke, razmjene znanja i međusobne suradnje, </w:t>
      </w:r>
    </w:p>
    <w:p w14:paraId="4A8FABAC" w14:textId="77777777" w:rsidR="00752A9F" w:rsidRPr="00752A9F" w:rsidRDefault="00752A9F" w:rsidP="00F45525">
      <w:pPr>
        <w:numPr>
          <w:ilvl w:val="0"/>
          <w:numId w:val="4"/>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podizanje obrazovne razine zajednice, čuvanje i širenje posebnih vještina u užoj i široj zajednici koja je sagledana kao integralni dio povećanja sposobnosti stanovništva posebnim programima Muzeja, </w:t>
      </w:r>
    </w:p>
    <w:p w14:paraId="04B9D31C" w14:textId="77777777" w:rsidR="00752A9F" w:rsidRPr="00752A9F" w:rsidRDefault="00752A9F" w:rsidP="00F45525">
      <w:pPr>
        <w:numPr>
          <w:ilvl w:val="0"/>
          <w:numId w:val="4"/>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pridonošenje održivom razvoju u skladu s društvenim i kulturnim potrebama povezivanjem Muzeja s ostalim sektorima, </w:t>
      </w:r>
    </w:p>
    <w:p w14:paraId="67E482AE" w14:textId="77777777" w:rsidR="00752A9F" w:rsidRPr="00752A9F" w:rsidRDefault="00752A9F" w:rsidP="00F45525">
      <w:pPr>
        <w:numPr>
          <w:ilvl w:val="0"/>
          <w:numId w:val="4"/>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aktivno sudjelovanje u raspravama o baštini, kulturi, umjetnosti a posebno o radu muzeja i muzejskih stručnjaka, </w:t>
      </w:r>
    </w:p>
    <w:p w14:paraId="44763F2D" w14:textId="77777777" w:rsidR="00752A9F" w:rsidRPr="00752A9F" w:rsidRDefault="00752A9F" w:rsidP="00F45525">
      <w:pPr>
        <w:numPr>
          <w:ilvl w:val="0"/>
          <w:numId w:val="4"/>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institucionalne i izvaninstitucionalne te međunarodne kulturne suradnje. </w:t>
      </w:r>
    </w:p>
    <w:p w14:paraId="076285C1"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p>
    <w:p w14:paraId="69B1FFDF"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Muzeji rade na senzibiliziranju javnosti za očuvanjem prirodne i kulturne, materijalne i nematerijalne baštine. Muzeji aktivno doprinose razvoju Republike Hrvatske, s naglaskom na gospodarsko korištenje baštine, kao i na održivi razvoj koji podrazumijeva kulturu kao dinamični pokretač gospodarstva koji istovremeno ne narušava prirodni, društveni i kulturni identitet zemlje i regije u kojoj muzeji posluju. </w:t>
      </w:r>
    </w:p>
    <w:p w14:paraId="6CB20824"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p>
    <w:p w14:paraId="04EF5022" w14:textId="77777777" w:rsidR="00752A9F" w:rsidRPr="00752A9F" w:rsidRDefault="00752A9F" w:rsidP="00F45525">
      <w:pPr>
        <w:tabs>
          <w:tab w:val="left" w:pos="6865"/>
        </w:tabs>
        <w:spacing w:after="0" w:line="276" w:lineRule="auto"/>
        <w:jc w:val="both"/>
        <w:rPr>
          <w:rFonts w:ascii="Arial" w:eastAsia="Century Gothic" w:hAnsi="Arial" w:cs="Arial"/>
          <w:b/>
          <w:sz w:val="24"/>
          <w:szCs w:val="24"/>
          <w:u w:val="single"/>
        </w:rPr>
      </w:pPr>
      <w:r w:rsidRPr="00752A9F">
        <w:rPr>
          <w:rFonts w:ascii="Arial" w:eastAsia="Century Gothic" w:hAnsi="Arial" w:cs="Arial"/>
          <w:sz w:val="24"/>
          <w:szCs w:val="24"/>
        </w:rPr>
        <w:lastRenderedPageBreak/>
        <w:t>Muzeji su i važan element kulturne i turističke ponude Republike Hrvatske, budući da je bogatstvo kulturne i prirodne baštine jedan od glavnih razloga dolaska turista na određene destinacije. Sukladno tome Muzeji razvijaju zajedničke programe i projekte s turističkim sektorom vezano na nacionalne strateške dokumente, poput Strategije kulturnog turizma.</w:t>
      </w:r>
    </w:p>
    <w:p w14:paraId="6BE1CFFC" w14:textId="77777777" w:rsidR="00752A9F" w:rsidRPr="00752A9F" w:rsidRDefault="00752A9F" w:rsidP="00F45525">
      <w:pPr>
        <w:tabs>
          <w:tab w:val="left" w:pos="6865"/>
        </w:tabs>
        <w:spacing w:after="0" w:line="276" w:lineRule="auto"/>
        <w:jc w:val="both"/>
        <w:rPr>
          <w:rFonts w:ascii="Arial" w:eastAsia="Century Gothic" w:hAnsi="Arial" w:cs="Arial"/>
          <w:sz w:val="24"/>
          <w:szCs w:val="24"/>
        </w:rPr>
      </w:pPr>
    </w:p>
    <w:p w14:paraId="50F4FA1F" w14:textId="77777777" w:rsidR="00752A9F" w:rsidRPr="00752A9F" w:rsidRDefault="00752A9F" w:rsidP="00F45525">
      <w:pPr>
        <w:keepNext/>
        <w:keepLines/>
        <w:pBdr>
          <w:top w:val="thinThickSmallGap" w:sz="12" w:space="1" w:color="000000"/>
          <w:left w:val="thinThickSmallGap" w:sz="12" w:space="4" w:color="000000"/>
          <w:bottom w:val="thickThinSmallGap" w:sz="12" w:space="1" w:color="000000"/>
          <w:right w:val="thickThinSmallGap" w:sz="12" w:space="4" w:color="000000"/>
        </w:pBdr>
        <w:shd w:val="clear" w:color="auto" w:fill="A7CBA9"/>
        <w:spacing w:after="0" w:line="276" w:lineRule="auto"/>
        <w:jc w:val="center"/>
        <w:outlineLvl w:val="0"/>
        <w:rPr>
          <w:rFonts w:ascii="Arial" w:eastAsia="Times New Roman" w:hAnsi="Arial" w:cs="Arial"/>
          <w:b/>
          <w:bCs/>
          <w:color w:val="6B7C71"/>
          <w:sz w:val="24"/>
          <w:szCs w:val="24"/>
        </w:rPr>
      </w:pPr>
      <w:bookmarkStart w:id="18" w:name="_Toc46307790"/>
      <w:r w:rsidRPr="00752A9F">
        <w:rPr>
          <w:rFonts w:ascii="Arial" w:eastAsia="Times New Roman" w:hAnsi="Arial" w:cs="Arial"/>
          <w:b/>
          <w:bCs/>
          <w:color w:val="6B7C71"/>
          <w:sz w:val="24"/>
          <w:szCs w:val="24"/>
        </w:rPr>
        <w:t>3. ANALIZA STANJA/OKRUŽENJA</w:t>
      </w:r>
      <w:bookmarkEnd w:id="18"/>
    </w:p>
    <w:p w14:paraId="612C4F9A" w14:textId="77777777" w:rsidR="00752A9F" w:rsidRPr="00752A9F" w:rsidRDefault="00752A9F" w:rsidP="00F45525">
      <w:pPr>
        <w:tabs>
          <w:tab w:val="left" w:pos="4020"/>
        </w:tabs>
        <w:spacing w:after="0" w:line="240" w:lineRule="auto"/>
        <w:jc w:val="both"/>
        <w:rPr>
          <w:rFonts w:ascii="Century Gothic" w:eastAsia="Century Gothic" w:hAnsi="Century Gothic" w:cs="Times New Roman"/>
          <w:color w:val="FF0000"/>
        </w:rPr>
      </w:pPr>
    </w:p>
    <w:p w14:paraId="7BF6A6B3" w14:textId="77777777" w:rsidR="00752A9F" w:rsidRPr="00752A9F" w:rsidRDefault="00752A9F" w:rsidP="00F45525">
      <w:pPr>
        <w:spacing w:after="0" w:line="276" w:lineRule="auto"/>
        <w:jc w:val="both"/>
        <w:rPr>
          <w:rFonts w:ascii="Arial" w:eastAsia="Calibri" w:hAnsi="Arial" w:cs="Arial"/>
          <w:sz w:val="24"/>
          <w:szCs w:val="24"/>
        </w:rPr>
      </w:pPr>
      <w:r w:rsidRPr="00752A9F">
        <w:rPr>
          <w:rFonts w:ascii="Arial" w:eastAsia="Calibri" w:hAnsi="Arial" w:cs="Arial"/>
          <w:sz w:val="24"/>
          <w:szCs w:val="24"/>
        </w:rPr>
        <w:t>Analizom stanja/okruženja provedene su aktivnosti za analizu postojećeg stanja u kojem se Ustanova nalazi. Pod navedenim se podrazumijeva prikupljanje informacija o sadašnjem stanju i poziciji Muzeja u namjeri da te informacije posluže kao oslonac za donošenje odluka o tome koje će mjere poduzeti i u kojem smjeru Muzeji trebaju djelovati.</w:t>
      </w:r>
    </w:p>
    <w:p w14:paraId="4066267A" w14:textId="77777777" w:rsidR="00752A9F" w:rsidRPr="00752A9F" w:rsidRDefault="00752A9F" w:rsidP="00F45525">
      <w:pPr>
        <w:spacing w:after="0" w:line="276" w:lineRule="auto"/>
        <w:jc w:val="both"/>
        <w:rPr>
          <w:rFonts w:ascii="Arial" w:eastAsia="Calibri" w:hAnsi="Arial" w:cs="Arial"/>
          <w:sz w:val="24"/>
          <w:szCs w:val="24"/>
        </w:rPr>
      </w:pPr>
    </w:p>
    <w:p w14:paraId="29DEDD21" w14:textId="77777777" w:rsidR="00752A9F" w:rsidRPr="00752A9F" w:rsidRDefault="00752A9F" w:rsidP="00F45525">
      <w:pPr>
        <w:spacing w:after="0" w:line="276" w:lineRule="auto"/>
        <w:jc w:val="both"/>
        <w:rPr>
          <w:rFonts w:ascii="Arial" w:eastAsia="Times New Roman" w:hAnsi="Arial" w:cs="Arial"/>
          <w:sz w:val="24"/>
          <w:szCs w:val="24"/>
        </w:rPr>
      </w:pPr>
      <w:r w:rsidRPr="00752A9F">
        <w:rPr>
          <w:rFonts w:ascii="Arial" w:eastAsia="Times New Roman" w:hAnsi="Arial" w:cs="Arial"/>
          <w:sz w:val="24"/>
          <w:szCs w:val="24"/>
        </w:rPr>
        <w:t xml:space="preserve">Budući da je okruženje uglavnom turbulentno, kompleksno i sklono promjenama, analiza stanja je vrlo značajna. Analiza stanja podrazumijeva razumijevanje konteksta i okoline, predviđanje budućih trendova u okruženju, kao i procjenu kapaciteta Ustanove za ostvarivanje postavljenih ciljeva. Također omogućava izbjegavanje kriznih situacija te pripremljenost u neizvjesnim situacijama i spremniji odgovor na promjene u vanjskom okružju. </w:t>
      </w:r>
    </w:p>
    <w:p w14:paraId="65D6076A" w14:textId="77777777" w:rsidR="00752A9F" w:rsidRPr="00752A9F" w:rsidRDefault="00752A9F" w:rsidP="00F45525">
      <w:pPr>
        <w:spacing w:after="0" w:line="276" w:lineRule="auto"/>
        <w:jc w:val="both"/>
        <w:rPr>
          <w:rFonts w:ascii="Arial" w:eastAsia="Times New Roman" w:hAnsi="Arial" w:cs="Arial"/>
          <w:sz w:val="24"/>
          <w:szCs w:val="24"/>
        </w:rPr>
      </w:pPr>
    </w:p>
    <w:p w14:paraId="5EE751D6" w14:textId="77777777" w:rsidR="00752A9F" w:rsidRPr="00752A9F" w:rsidRDefault="00752A9F" w:rsidP="00F45525">
      <w:pPr>
        <w:keepNext/>
        <w:keepLines/>
        <w:pBdr>
          <w:top w:val="double" w:sz="4" w:space="1" w:color="000000"/>
          <w:bottom w:val="double" w:sz="4" w:space="1" w:color="000000"/>
        </w:pBdr>
        <w:shd w:val="clear" w:color="auto" w:fill="A7CBA9"/>
        <w:spacing w:after="0" w:line="276" w:lineRule="auto"/>
        <w:jc w:val="center"/>
        <w:outlineLvl w:val="1"/>
        <w:rPr>
          <w:rFonts w:ascii="Arial" w:eastAsia="Calibri" w:hAnsi="Arial" w:cs="Times New Roman"/>
          <w:b/>
          <w:bCs/>
          <w:i/>
          <w:sz w:val="24"/>
          <w:szCs w:val="26"/>
          <w:u w:color="F2F2F2"/>
        </w:rPr>
      </w:pPr>
      <w:bookmarkStart w:id="19" w:name="_Toc46307791"/>
      <w:r w:rsidRPr="00752A9F">
        <w:rPr>
          <w:rFonts w:ascii="Arial" w:eastAsia="Calibri" w:hAnsi="Arial" w:cs="Times New Roman"/>
          <w:b/>
          <w:bCs/>
          <w:i/>
          <w:sz w:val="24"/>
          <w:szCs w:val="26"/>
          <w:u w:color="F2F2F2"/>
        </w:rPr>
        <w:t>3.1. Alati analize stanja/okruženja</w:t>
      </w:r>
      <w:bookmarkEnd w:id="19"/>
    </w:p>
    <w:p w14:paraId="6B3B60E5" w14:textId="77777777" w:rsidR="00752A9F" w:rsidRPr="00752A9F" w:rsidRDefault="00752A9F" w:rsidP="00F45525">
      <w:pPr>
        <w:spacing w:after="0" w:line="276" w:lineRule="auto"/>
        <w:jc w:val="both"/>
        <w:rPr>
          <w:rFonts w:ascii="Arial" w:eastAsia="Times New Roman" w:hAnsi="Arial" w:cs="Arial"/>
          <w:sz w:val="24"/>
          <w:szCs w:val="24"/>
        </w:rPr>
      </w:pPr>
    </w:p>
    <w:p w14:paraId="60012F72" w14:textId="77777777" w:rsidR="00752A9F" w:rsidRPr="00752A9F" w:rsidRDefault="00752A9F" w:rsidP="00F45525">
      <w:pPr>
        <w:spacing w:after="0" w:line="276" w:lineRule="auto"/>
        <w:jc w:val="both"/>
        <w:rPr>
          <w:rFonts w:ascii="Arial" w:eastAsia="Times New Roman" w:hAnsi="Arial" w:cs="Arial"/>
          <w:sz w:val="24"/>
          <w:szCs w:val="24"/>
        </w:rPr>
      </w:pPr>
      <w:r w:rsidRPr="00752A9F">
        <w:rPr>
          <w:rFonts w:ascii="Arial" w:eastAsia="Times New Roman" w:hAnsi="Arial" w:cs="Arial"/>
          <w:sz w:val="24"/>
          <w:szCs w:val="24"/>
        </w:rPr>
        <w:t>Za analizu stanja na raspolaganju imamo razne alate, odnosno analize, a na temelju njih, kao i postojeće misije i vizije, ustanova Muzeji Hrvatskog zagorja definira tri opća cilja, kao i određeni broj posebnih ciljeva čijom će realizacijom u narednom razdoblju od tri godine pridonijeti ostvarenju postavljene vizije, te se približiti željenom stanju u budućnosti, odnosno pridonijeti ukupnom razvoju i unaprjeđenju djelatnosti Muzeja.</w:t>
      </w:r>
    </w:p>
    <w:p w14:paraId="288604CD" w14:textId="77777777" w:rsidR="00752A9F" w:rsidRPr="00752A9F" w:rsidRDefault="00752A9F" w:rsidP="00F45525">
      <w:pPr>
        <w:spacing w:after="0" w:line="276" w:lineRule="auto"/>
        <w:jc w:val="both"/>
        <w:rPr>
          <w:rFonts w:ascii="Arial" w:eastAsia="Calibri" w:hAnsi="Arial" w:cs="Arial"/>
          <w:sz w:val="24"/>
          <w:szCs w:val="24"/>
        </w:rPr>
      </w:pPr>
    </w:p>
    <w:p w14:paraId="2C617CD1" w14:textId="77777777" w:rsidR="00752A9F" w:rsidRPr="00752A9F" w:rsidRDefault="00752A9F" w:rsidP="00F45525">
      <w:pPr>
        <w:spacing w:after="0" w:line="276" w:lineRule="auto"/>
        <w:rPr>
          <w:rFonts w:ascii="Arial" w:eastAsia="Calibri" w:hAnsi="Arial" w:cs="Arial"/>
          <w:sz w:val="24"/>
          <w:szCs w:val="24"/>
        </w:rPr>
      </w:pPr>
    </w:p>
    <w:p w14:paraId="32FE202A" w14:textId="0537D00E" w:rsidR="00F45525" w:rsidRDefault="00F45525">
      <w:pPr>
        <w:rPr>
          <w:rFonts w:ascii="Arial" w:eastAsia="Calibri" w:hAnsi="Arial" w:cs="Arial"/>
          <w:sz w:val="24"/>
          <w:szCs w:val="24"/>
        </w:rPr>
      </w:pPr>
      <w:r>
        <w:rPr>
          <w:rFonts w:ascii="Arial" w:eastAsia="Calibri" w:hAnsi="Arial" w:cs="Arial"/>
          <w:sz w:val="24"/>
          <w:szCs w:val="24"/>
        </w:rPr>
        <w:br w:type="page"/>
      </w:r>
    </w:p>
    <w:p w14:paraId="49355871" w14:textId="77777777" w:rsidR="00752A9F" w:rsidRPr="00752A9F" w:rsidRDefault="00752A9F" w:rsidP="00F45525">
      <w:pPr>
        <w:spacing w:after="0" w:line="276" w:lineRule="auto"/>
        <w:rPr>
          <w:rFonts w:ascii="Arial" w:eastAsia="Calibri" w:hAnsi="Arial" w:cs="Arial"/>
          <w:sz w:val="24"/>
          <w:szCs w:val="24"/>
        </w:rPr>
      </w:pPr>
    </w:p>
    <w:p w14:paraId="5A24B49D" w14:textId="77777777" w:rsidR="00752A9F" w:rsidRPr="00752A9F" w:rsidRDefault="00752A9F" w:rsidP="00F45525">
      <w:pPr>
        <w:keepNext/>
        <w:keepLines/>
        <w:pBdr>
          <w:bottom w:val="double" w:sz="4" w:space="1" w:color="auto"/>
        </w:pBdr>
        <w:shd w:val="clear" w:color="auto" w:fill="A7CBA9"/>
        <w:spacing w:after="0" w:line="276" w:lineRule="auto"/>
        <w:jc w:val="center"/>
        <w:outlineLvl w:val="2"/>
        <w:rPr>
          <w:rFonts w:ascii="Arial" w:eastAsia="Calibri" w:hAnsi="Arial" w:cs="Times New Roman"/>
          <w:b/>
          <w:bCs/>
          <w:i/>
          <w:color w:val="000000"/>
          <w:sz w:val="24"/>
          <w:u w:color="F2F2F2"/>
        </w:rPr>
      </w:pPr>
      <w:bookmarkStart w:id="20" w:name="_Toc46307792"/>
      <w:r w:rsidRPr="00752A9F">
        <w:rPr>
          <w:rFonts w:ascii="Arial" w:eastAsia="Calibri" w:hAnsi="Arial" w:cs="Times New Roman"/>
          <w:b/>
          <w:bCs/>
          <w:i/>
          <w:color w:val="000000"/>
          <w:sz w:val="24"/>
          <w:u w:color="F2F2F2"/>
        </w:rPr>
        <w:t>3.1.1. SWOT analiza</w:t>
      </w:r>
      <w:bookmarkEnd w:id="20"/>
    </w:p>
    <w:p w14:paraId="4D31BE35" w14:textId="77777777" w:rsidR="00752A9F" w:rsidRPr="00752A9F" w:rsidRDefault="00752A9F" w:rsidP="00F45525">
      <w:pPr>
        <w:tabs>
          <w:tab w:val="left" w:pos="4020"/>
        </w:tabs>
        <w:spacing w:after="0" w:line="240" w:lineRule="auto"/>
        <w:jc w:val="both"/>
        <w:rPr>
          <w:rFonts w:ascii="Century Gothic" w:eastAsia="Century Gothic" w:hAnsi="Century Gothic" w:cs="Times New Roman"/>
          <w:color w:val="EA6D59"/>
        </w:rPr>
      </w:pPr>
    </w:p>
    <w:p w14:paraId="42F3A8E6" w14:textId="34113166" w:rsidR="00BB65F3" w:rsidRPr="00BB65F3" w:rsidRDefault="00752A9F" w:rsidP="00F45525">
      <w:pPr>
        <w:spacing w:after="0" w:line="240" w:lineRule="auto"/>
        <w:jc w:val="center"/>
        <w:rPr>
          <w:rFonts w:ascii="Arial" w:eastAsia="Calibri" w:hAnsi="Arial" w:cs="Arial"/>
          <w:lang w:eastAsia="hr-HR"/>
        </w:rPr>
      </w:pPr>
      <w:bookmarkStart w:id="21" w:name="_Toc513620687"/>
      <w:r w:rsidRPr="00752A9F">
        <w:rPr>
          <w:rFonts w:ascii="Arial" w:eastAsia="Century Gothic" w:hAnsi="Arial" w:cs="Arial"/>
          <w:i/>
        </w:rPr>
        <w:t xml:space="preserve">Tablica </w:t>
      </w:r>
      <w:r w:rsidRPr="00752A9F">
        <w:rPr>
          <w:rFonts w:ascii="Arial" w:eastAsia="Century Gothic" w:hAnsi="Arial" w:cs="Arial"/>
          <w:i/>
        </w:rPr>
        <w:fldChar w:fldCharType="begin"/>
      </w:r>
      <w:r w:rsidRPr="00752A9F">
        <w:rPr>
          <w:rFonts w:ascii="Arial" w:eastAsia="Century Gothic" w:hAnsi="Arial" w:cs="Arial"/>
          <w:i/>
        </w:rPr>
        <w:instrText xml:space="preserve"> SEQ Tablica \* ARABIC </w:instrText>
      </w:r>
      <w:r w:rsidRPr="00752A9F">
        <w:rPr>
          <w:rFonts w:ascii="Arial" w:eastAsia="Century Gothic" w:hAnsi="Arial" w:cs="Arial"/>
          <w:i/>
        </w:rPr>
        <w:fldChar w:fldCharType="separate"/>
      </w:r>
      <w:r w:rsidR="005D2106">
        <w:rPr>
          <w:rFonts w:ascii="Arial" w:eastAsia="Century Gothic" w:hAnsi="Arial" w:cs="Arial"/>
          <w:i/>
          <w:noProof/>
        </w:rPr>
        <w:t>2</w:t>
      </w:r>
      <w:r w:rsidRPr="00752A9F">
        <w:rPr>
          <w:rFonts w:ascii="Arial" w:eastAsia="Century Gothic" w:hAnsi="Arial" w:cs="Arial"/>
          <w:i/>
        </w:rPr>
        <w:fldChar w:fldCharType="end"/>
      </w:r>
      <w:r w:rsidRPr="00752A9F">
        <w:rPr>
          <w:rFonts w:ascii="Arial" w:eastAsia="Century Gothic" w:hAnsi="Arial" w:cs="Arial"/>
          <w:i/>
        </w:rPr>
        <w:t xml:space="preserve">. </w:t>
      </w:r>
      <w:r w:rsidRPr="00752A9F">
        <w:rPr>
          <w:rFonts w:ascii="Arial" w:eastAsia="Calibri" w:hAnsi="Arial" w:cs="Arial"/>
          <w:i/>
          <w:lang w:eastAsia="hr-HR"/>
        </w:rPr>
        <w:t>SWOT analiza</w:t>
      </w:r>
      <w:bookmarkEnd w:id="21"/>
    </w:p>
    <w:tbl>
      <w:tblPr>
        <w:tblpPr w:leftFromText="180" w:rightFromText="180" w:vertAnchor="text" w:horzAnchor="margin" w:tblpXSpec="center" w:tblpY="73"/>
        <w:tblW w:w="10474" w:type="dxa"/>
        <w:tblBorders>
          <w:top w:val="thinThickSmallGap" w:sz="12" w:space="0" w:color="000000"/>
          <w:left w:val="thinThickSmallGap" w:sz="12" w:space="0" w:color="000000"/>
          <w:bottom w:val="thinThickSmallGap" w:sz="12" w:space="0" w:color="000000"/>
          <w:right w:val="thinThickSmallGap" w:sz="12" w:space="0" w:color="000000"/>
          <w:insideH w:val="thinThickSmallGap" w:sz="12" w:space="0" w:color="000000"/>
          <w:insideV w:val="thinThickSmallGap" w:sz="12" w:space="0" w:color="000000"/>
        </w:tblBorders>
        <w:tblLayout w:type="fixed"/>
        <w:tblLook w:val="04A0" w:firstRow="1" w:lastRow="0" w:firstColumn="1" w:lastColumn="0" w:noHBand="0" w:noVBand="1"/>
      </w:tblPr>
      <w:tblGrid>
        <w:gridCol w:w="5215"/>
        <w:gridCol w:w="5259"/>
      </w:tblGrid>
      <w:tr w:rsidR="00752A9F" w:rsidRPr="00752A9F" w14:paraId="6A4149BB" w14:textId="77777777" w:rsidTr="004966B0">
        <w:tc>
          <w:tcPr>
            <w:tcW w:w="5215" w:type="dxa"/>
            <w:shd w:val="clear" w:color="auto" w:fill="A7CBA9"/>
            <w:vAlign w:val="center"/>
          </w:tcPr>
          <w:p w14:paraId="1CE6B07B" w14:textId="77777777" w:rsidR="00752A9F" w:rsidRPr="00752A9F" w:rsidRDefault="00752A9F" w:rsidP="00F45525">
            <w:pPr>
              <w:autoSpaceDE w:val="0"/>
              <w:autoSpaceDN w:val="0"/>
              <w:adjustRightInd w:val="0"/>
              <w:spacing w:after="0" w:line="240" w:lineRule="auto"/>
              <w:jc w:val="center"/>
              <w:rPr>
                <w:rFonts w:ascii="Arial" w:eastAsia="Century Schoolbook" w:hAnsi="Arial" w:cs="Arial"/>
                <w:b/>
                <w:bCs/>
                <w:szCs w:val="24"/>
                <w:u w:color="F2F2F2"/>
                <w:lang w:eastAsia="hr-HR"/>
              </w:rPr>
            </w:pPr>
            <w:r w:rsidRPr="00752A9F">
              <w:rPr>
                <w:rFonts w:ascii="Arial" w:eastAsia="Century Schoolbook" w:hAnsi="Arial" w:cs="Arial"/>
                <w:b/>
                <w:bCs/>
                <w:szCs w:val="24"/>
                <w:u w:color="F2F2F2"/>
                <w:lang w:eastAsia="hr-HR"/>
              </w:rPr>
              <w:t>SNAGE</w:t>
            </w:r>
          </w:p>
        </w:tc>
        <w:tc>
          <w:tcPr>
            <w:tcW w:w="5259" w:type="dxa"/>
            <w:shd w:val="clear" w:color="auto" w:fill="A7CBA9"/>
            <w:vAlign w:val="center"/>
          </w:tcPr>
          <w:p w14:paraId="590D31ED" w14:textId="77777777" w:rsidR="00752A9F" w:rsidRPr="00752A9F" w:rsidRDefault="00752A9F" w:rsidP="00F45525">
            <w:pPr>
              <w:autoSpaceDE w:val="0"/>
              <w:autoSpaceDN w:val="0"/>
              <w:adjustRightInd w:val="0"/>
              <w:spacing w:after="0" w:line="240" w:lineRule="auto"/>
              <w:jc w:val="center"/>
              <w:rPr>
                <w:rFonts w:ascii="Arial" w:eastAsia="Century Schoolbook" w:hAnsi="Arial" w:cs="Arial"/>
                <w:b/>
                <w:bCs/>
                <w:szCs w:val="24"/>
                <w:u w:color="F2F2F2"/>
                <w:lang w:eastAsia="hr-HR"/>
              </w:rPr>
            </w:pPr>
            <w:r w:rsidRPr="00752A9F">
              <w:rPr>
                <w:rFonts w:ascii="Arial" w:eastAsia="Century Schoolbook" w:hAnsi="Arial" w:cs="Arial"/>
                <w:b/>
                <w:bCs/>
                <w:szCs w:val="24"/>
                <w:u w:color="F2F2F2"/>
                <w:lang w:eastAsia="hr-HR"/>
              </w:rPr>
              <w:t>SLABOSTI</w:t>
            </w:r>
          </w:p>
        </w:tc>
      </w:tr>
      <w:tr w:rsidR="00752A9F" w:rsidRPr="00752A9F" w14:paraId="5C7D4FBA" w14:textId="77777777" w:rsidTr="004966B0">
        <w:tc>
          <w:tcPr>
            <w:tcW w:w="5215" w:type="dxa"/>
            <w:shd w:val="clear" w:color="auto" w:fill="auto"/>
            <w:vAlign w:val="center"/>
          </w:tcPr>
          <w:p w14:paraId="45789F47" w14:textId="5A3AF205" w:rsidR="00BB65F3" w:rsidRPr="00752A9F" w:rsidRDefault="00BB65F3" w:rsidP="00F45525">
            <w:pPr>
              <w:widowControl w:val="0"/>
              <w:numPr>
                <w:ilvl w:val="0"/>
                <w:numId w:val="6"/>
              </w:numPr>
              <w:autoSpaceDE w:val="0"/>
              <w:autoSpaceDN w:val="0"/>
              <w:adjustRightInd w:val="0"/>
              <w:spacing w:after="0" w:line="276" w:lineRule="auto"/>
              <w:ind w:left="0" w:hanging="357"/>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 Ljudski potencijal – znanje, motiviranost i volja zaposlenika, raznovrsnost kompetencija, kompetitivnost </w:t>
            </w:r>
          </w:p>
          <w:p w14:paraId="3F834581" w14:textId="77777777" w:rsidR="00BB65F3" w:rsidRPr="00752A9F" w:rsidRDefault="00BB65F3" w:rsidP="00F45525">
            <w:pPr>
              <w:numPr>
                <w:ilvl w:val="0"/>
                <w:numId w:val="6"/>
              </w:numPr>
              <w:autoSpaceDE w:val="0"/>
              <w:autoSpaceDN w:val="0"/>
              <w:adjustRightInd w:val="0"/>
              <w:spacing w:after="0" w:line="276" w:lineRule="auto"/>
              <w:ind w:left="0" w:hanging="357"/>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Prepoznatljivost destinacija – zahvaljujući brojnim studijama, analizama i priznanjima, MHZ lokacije ocijenjene kao značajne atrakcije u RH </w:t>
            </w:r>
          </w:p>
          <w:p w14:paraId="2A0E301E" w14:textId="77777777" w:rsidR="00BB65F3" w:rsidRPr="00752A9F" w:rsidRDefault="00BB65F3" w:rsidP="00F45525">
            <w:pPr>
              <w:numPr>
                <w:ilvl w:val="0"/>
                <w:numId w:val="6"/>
              </w:numPr>
              <w:autoSpaceDE w:val="0"/>
              <w:autoSpaceDN w:val="0"/>
              <w:adjustRightInd w:val="0"/>
              <w:spacing w:after="0" w:line="276" w:lineRule="auto"/>
              <w:ind w:left="0" w:hanging="357"/>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Velika vrijednost u spomenicima – većina spomenika je u dobrom stanju i dostupna za razgled </w:t>
            </w:r>
          </w:p>
          <w:p w14:paraId="7D58C8F5" w14:textId="77777777" w:rsidR="00BB65F3" w:rsidRPr="00752A9F" w:rsidRDefault="00BB65F3" w:rsidP="00F45525">
            <w:pPr>
              <w:numPr>
                <w:ilvl w:val="0"/>
                <w:numId w:val="6"/>
              </w:numPr>
              <w:autoSpaceDE w:val="0"/>
              <w:autoSpaceDN w:val="0"/>
              <w:adjustRightInd w:val="0"/>
              <w:spacing w:after="0" w:line="276" w:lineRule="auto"/>
              <w:ind w:left="0" w:hanging="357"/>
              <w:jc w:val="both"/>
              <w:rPr>
                <w:rFonts w:ascii="Arial" w:eastAsia="Century Gothic" w:hAnsi="Arial" w:cs="Arial"/>
                <w:color w:val="000000"/>
                <w:sz w:val="20"/>
                <w:szCs w:val="20"/>
              </w:rPr>
            </w:pPr>
            <w:proofErr w:type="spellStart"/>
            <w:r w:rsidRPr="00752A9F">
              <w:rPr>
                <w:rFonts w:ascii="Arial" w:eastAsia="Century Gothic" w:hAnsi="Arial" w:cs="Arial"/>
                <w:color w:val="000000"/>
                <w:sz w:val="20"/>
                <w:szCs w:val="20"/>
                <w:lang w:val="en-US"/>
              </w:rPr>
              <w:t>Atraktivni</w:t>
            </w:r>
            <w:proofErr w:type="spellEnd"/>
            <w:r w:rsidRPr="00752A9F">
              <w:rPr>
                <w:rFonts w:ascii="Arial" w:eastAsia="Century Gothic" w:hAnsi="Arial" w:cs="Arial"/>
                <w:color w:val="000000"/>
                <w:sz w:val="20"/>
                <w:szCs w:val="20"/>
                <w:lang w:val="en-US"/>
              </w:rPr>
              <w:t xml:space="preserve"> </w:t>
            </w:r>
            <w:proofErr w:type="spellStart"/>
            <w:r w:rsidRPr="00752A9F">
              <w:rPr>
                <w:rFonts w:ascii="Arial" w:eastAsia="Century Gothic" w:hAnsi="Arial" w:cs="Arial"/>
                <w:color w:val="000000"/>
                <w:sz w:val="20"/>
                <w:szCs w:val="20"/>
                <w:lang w:val="en-US"/>
              </w:rPr>
              <w:t>sadržaji</w:t>
            </w:r>
            <w:proofErr w:type="spellEnd"/>
            <w:r w:rsidRPr="00752A9F">
              <w:rPr>
                <w:rFonts w:ascii="Arial" w:eastAsia="Century Gothic" w:hAnsi="Arial" w:cs="Arial"/>
                <w:color w:val="000000"/>
                <w:sz w:val="20"/>
                <w:szCs w:val="20"/>
                <w:lang w:val="en-US"/>
              </w:rPr>
              <w:t xml:space="preserve"> za </w:t>
            </w:r>
            <w:proofErr w:type="spellStart"/>
            <w:r w:rsidRPr="00752A9F">
              <w:rPr>
                <w:rFonts w:ascii="Arial" w:eastAsia="Century Gothic" w:hAnsi="Arial" w:cs="Arial"/>
                <w:color w:val="000000"/>
                <w:sz w:val="20"/>
                <w:szCs w:val="20"/>
                <w:lang w:val="en-US"/>
              </w:rPr>
              <w:t>korisnike</w:t>
            </w:r>
            <w:proofErr w:type="spellEnd"/>
          </w:p>
          <w:p w14:paraId="52226BF1" w14:textId="77777777" w:rsidR="00BB65F3" w:rsidRPr="00752A9F" w:rsidRDefault="00BB65F3" w:rsidP="00F45525">
            <w:pPr>
              <w:numPr>
                <w:ilvl w:val="0"/>
                <w:numId w:val="6"/>
              </w:numPr>
              <w:autoSpaceDE w:val="0"/>
              <w:autoSpaceDN w:val="0"/>
              <w:adjustRightInd w:val="0"/>
              <w:spacing w:after="0" w:line="276" w:lineRule="auto"/>
              <w:ind w:left="0" w:hanging="357"/>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Veliki broj registriranih zbirki </w:t>
            </w:r>
          </w:p>
          <w:p w14:paraId="0D93F005" w14:textId="77777777" w:rsidR="00BB65F3" w:rsidRPr="00752A9F" w:rsidRDefault="00BB65F3" w:rsidP="00F45525">
            <w:pPr>
              <w:numPr>
                <w:ilvl w:val="0"/>
                <w:numId w:val="6"/>
              </w:numPr>
              <w:autoSpaceDE w:val="0"/>
              <w:autoSpaceDN w:val="0"/>
              <w:adjustRightInd w:val="0"/>
              <w:spacing w:after="0" w:line="276" w:lineRule="auto"/>
              <w:ind w:left="0" w:hanging="357"/>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Raznovrsnost programa </w:t>
            </w:r>
          </w:p>
          <w:p w14:paraId="7F6B9FC4" w14:textId="77777777" w:rsidR="00BB65F3" w:rsidRPr="00752A9F" w:rsidRDefault="00BB65F3" w:rsidP="00F45525">
            <w:pPr>
              <w:numPr>
                <w:ilvl w:val="0"/>
                <w:numId w:val="6"/>
              </w:numPr>
              <w:autoSpaceDE w:val="0"/>
              <w:autoSpaceDN w:val="0"/>
              <w:adjustRightInd w:val="0"/>
              <w:spacing w:after="0" w:line="276" w:lineRule="auto"/>
              <w:ind w:left="0" w:hanging="357"/>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Efikasna i fleksibilna organizacija poslovanja </w:t>
            </w:r>
          </w:p>
          <w:p w14:paraId="5EDD2BFF" w14:textId="77777777" w:rsidR="00BB65F3" w:rsidRPr="00752A9F" w:rsidRDefault="00BB65F3" w:rsidP="00F45525">
            <w:pPr>
              <w:numPr>
                <w:ilvl w:val="0"/>
                <w:numId w:val="6"/>
              </w:numPr>
              <w:autoSpaceDE w:val="0"/>
              <w:autoSpaceDN w:val="0"/>
              <w:adjustRightInd w:val="0"/>
              <w:spacing w:after="0" w:line="276" w:lineRule="auto"/>
              <w:ind w:left="0" w:hanging="357"/>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Dobar poslovni imidž i suradnja s brojnim udrugama, ustanovama i pojedincima </w:t>
            </w:r>
          </w:p>
          <w:p w14:paraId="104BEE23" w14:textId="77777777" w:rsidR="00BB65F3" w:rsidRDefault="00BB65F3" w:rsidP="00F45525">
            <w:pPr>
              <w:numPr>
                <w:ilvl w:val="0"/>
                <w:numId w:val="6"/>
              </w:numPr>
              <w:autoSpaceDE w:val="0"/>
              <w:autoSpaceDN w:val="0"/>
              <w:adjustRightInd w:val="0"/>
              <w:spacing w:after="0" w:line="276" w:lineRule="auto"/>
              <w:ind w:left="0" w:hanging="357"/>
              <w:jc w:val="both"/>
              <w:rPr>
                <w:rFonts w:ascii="Arial" w:eastAsia="Century Gothic" w:hAnsi="Arial" w:cs="Arial"/>
                <w:color w:val="000000"/>
                <w:sz w:val="20"/>
                <w:szCs w:val="20"/>
              </w:rPr>
            </w:pPr>
            <w:r w:rsidRPr="00752A9F">
              <w:rPr>
                <w:rFonts w:ascii="Arial" w:eastAsia="Century Gothic" w:hAnsi="Arial" w:cs="Arial"/>
                <w:color w:val="000000"/>
                <w:sz w:val="20"/>
                <w:szCs w:val="20"/>
              </w:rPr>
              <w:t>Dobra međunarodna reputacija i umreženost</w:t>
            </w:r>
          </w:p>
          <w:p w14:paraId="4B0F9CCC" w14:textId="4C5FBFBF" w:rsidR="00752A9F" w:rsidRPr="00752A9F" w:rsidRDefault="00BB65F3" w:rsidP="00F45525">
            <w:pPr>
              <w:numPr>
                <w:ilvl w:val="0"/>
                <w:numId w:val="6"/>
              </w:numPr>
              <w:autoSpaceDE w:val="0"/>
              <w:autoSpaceDN w:val="0"/>
              <w:adjustRightInd w:val="0"/>
              <w:spacing w:after="0" w:line="276" w:lineRule="auto"/>
              <w:ind w:left="0" w:hanging="357"/>
              <w:jc w:val="both"/>
              <w:rPr>
                <w:rFonts w:ascii="Arial" w:eastAsia="Century Gothic" w:hAnsi="Arial" w:cs="Arial"/>
                <w:color w:val="000000"/>
                <w:sz w:val="20"/>
                <w:szCs w:val="20"/>
              </w:rPr>
            </w:pPr>
            <w:r w:rsidRPr="00752A9F">
              <w:rPr>
                <w:rFonts w:ascii="Arial" w:eastAsia="Century Gothic" w:hAnsi="Arial" w:cs="Arial"/>
                <w:color w:val="000000"/>
                <w:sz w:val="20"/>
                <w:szCs w:val="20"/>
              </w:rPr>
              <w:t>Povezanost s lokalnom sredinom</w:t>
            </w:r>
          </w:p>
        </w:tc>
        <w:tc>
          <w:tcPr>
            <w:tcW w:w="5259" w:type="dxa"/>
            <w:shd w:val="clear" w:color="auto" w:fill="auto"/>
            <w:vAlign w:val="center"/>
          </w:tcPr>
          <w:p w14:paraId="30FF2570" w14:textId="77777777" w:rsidR="00752A9F" w:rsidRPr="00752A9F" w:rsidRDefault="00752A9F" w:rsidP="00F45525">
            <w:pPr>
              <w:numPr>
                <w:ilvl w:val="0"/>
                <w:numId w:val="7"/>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Visoki troškovi održavanja i veliki broj nekretnina dislociranih na makro i mikro razini, neopremljenost pojedinih prostora </w:t>
            </w:r>
          </w:p>
          <w:p w14:paraId="474BFFAC" w14:textId="77777777" w:rsidR="00752A9F" w:rsidRPr="00752A9F" w:rsidRDefault="00752A9F" w:rsidP="00F45525">
            <w:pPr>
              <w:numPr>
                <w:ilvl w:val="0"/>
                <w:numId w:val="7"/>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Nedostatak kadrova i financijskih sredstava za poslovanje sukladno standardima </w:t>
            </w:r>
          </w:p>
          <w:p w14:paraId="499C35FC" w14:textId="77777777" w:rsidR="00752A9F" w:rsidRPr="00752A9F" w:rsidRDefault="00752A9F" w:rsidP="00F45525">
            <w:pPr>
              <w:numPr>
                <w:ilvl w:val="0"/>
                <w:numId w:val="7"/>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Nedostatak pojedinih specifičnih kompetencija </w:t>
            </w:r>
          </w:p>
          <w:p w14:paraId="08CFEFD9" w14:textId="77777777" w:rsidR="00752A9F" w:rsidRPr="00752A9F" w:rsidRDefault="00752A9F" w:rsidP="00F45525">
            <w:pPr>
              <w:numPr>
                <w:ilvl w:val="0"/>
                <w:numId w:val="7"/>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Nedovoljno resursa za istraživački i terenski rad u pojedinim UJ</w:t>
            </w:r>
          </w:p>
          <w:p w14:paraId="2C310F81" w14:textId="77777777" w:rsidR="00752A9F" w:rsidRPr="00752A9F" w:rsidRDefault="00752A9F" w:rsidP="00F45525">
            <w:pPr>
              <w:numPr>
                <w:ilvl w:val="0"/>
                <w:numId w:val="7"/>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Nedostatak originalnih predmeta u pojedinim zbirkama vezanih uz temu stalnog postava </w:t>
            </w:r>
          </w:p>
          <w:p w14:paraId="712CA020" w14:textId="77777777" w:rsidR="00752A9F" w:rsidRPr="00752A9F" w:rsidRDefault="00752A9F" w:rsidP="00F45525">
            <w:pPr>
              <w:numPr>
                <w:ilvl w:val="0"/>
                <w:numId w:val="7"/>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Veliki broj zaposlenika dolazi na posao izvan regije </w:t>
            </w:r>
          </w:p>
          <w:p w14:paraId="5807EAC7" w14:textId="1BE8D3DB" w:rsidR="00752A9F" w:rsidRDefault="00752A9F" w:rsidP="00F45525">
            <w:pPr>
              <w:numPr>
                <w:ilvl w:val="0"/>
                <w:numId w:val="7"/>
              </w:numPr>
              <w:autoSpaceDE w:val="0"/>
              <w:autoSpaceDN w:val="0"/>
              <w:adjustRightInd w:val="0"/>
              <w:spacing w:after="0" w:line="276" w:lineRule="auto"/>
              <w:ind w:left="0" w:hanging="357"/>
              <w:contextualSpacing/>
              <w:jc w:val="both"/>
              <w:rPr>
                <w:rFonts w:ascii="Calibri" w:eastAsia="Century Gothic" w:hAnsi="Calibri" w:cs="Calibri"/>
                <w:color w:val="000000"/>
                <w:sz w:val="23"/>
                <w:szCs w:val="23"/>
              </w:rPr>
            </w:pPr>
            <w:r w:rsidRPr="00752A9F">
              <w:rPr>
                <w:rFonts w:ascii="Arial" w:eastAsia="Century Gothic" w:hAnsi="Arial" w:cs="Arial"/>
                <w:color w:val="000000"/>
                <w:sz w:val="20"/>
                <w:szCs w:val="20"/>
              </w:rPr>
              <w:t>Geografska razdvojenost UJ</w:t>
            </w:r>
            <w:r w:rsidRPr="00752A9F">
              <w:rPr>
                <w:rFonts w:ascii="Calibri" w:eastAsia="Century Gothic" w:hAnsi="Calibri" w:cs="Calibri"/>
                <w:color w:val="000000"/>
                <w:sz w:val="23"/>
                <w:szCs w:val="23"/>
              </w:rPr>
              <w:t xml:space="preserve"> </w:t>
            </w:r>
          </w:p>
          <w:p w14:paraId="4E143A58" w14:textId="71F900E9" w:rsidR="00510C39" w:rsidRPr="00925B66" w:rsidRDefault="002B12DB" w:rsidP="00F45525">
            <w:pPr>
              <w:numPr>
                <w:ilvl w:val="0"/>
                <w:numId w:val="7"/>
              </w:numPr>
              <w:autoSpaceDE w:val="0"/>
              <w:autoSpaceDN w:val="0"/>
              <w:adjustRightInd w:val="0"/>
              <w:spacing w:after="0" w:line="276" w:lineRule="auto"/>
              <w:ind w:left="0" w:hanging="357"/>
              <w:contextualSpacing/>
              <w:jc w:val="both"/>
              <w:rPr>
                <w:rFonts w:ascii="Calibri" w:eastAsia="Century Gothic" w:hAnsi="Calibri" w:cs="Calibri"/>
                <w:color w:val="000000"/>
                <w:sz w:val="23"/>
                <w:szCs w:val="23"/>
              </w:rPr>
            </w:pPr>
            <w:r w:rsidRPr="00925B66">
              <w:rPr>
                <w:rFonts w:ascii="Calibri" w:eastAsia="Century Gothic" w:hAnsi="Calibri" w:cs="Calibri"/>
                <w:color w:val="000000"/>
                <w:sz w:val="23"/>
                <w:szCs w:val="23"/>
              </w:rPr>
              <w:t>Odvijanje redovne i programske djelatnosti MHZ  o</w:t>
            </w:r>
            <w:r w:rsidR="00510C39" w:rsidRPr="00925B66">
              <w:rPr>
                <w:rFonts w:ascii="Calibri" w:eastAsia="Century Gothic" w:hAnsi="Calibri" w:cs="Calibri"/>
                <w:color w:val="000000"/>
                <w:sz w:val="23"/>
                <w:szCs w:val="23"/>
              </w:rPr>
              <w:t xml:space="preserve">visi </w:t>
            </w:r>
            <w:r w:rsidRPr="00925B66">
              <w:rPr>
                <w:rFonts w:ascii="Calibri" w:eastAsia="Century Gothic" w:hAnsi="Calibri" w:cs="Calibri"/>
                <w:color w:val="000000"/>
                <w:sz w:val="23"/>
                <w:szCs w:val="23"/>
              </w:rPr>
              <w:t xml:space="preserve">velikim dijelom </w:t>
            </w:r>
            <w:r w:rsidR="00510C39" w:rsidRPr="00925B66">
              <w:rPr>
                <w:rFonts w:ascii="Calibri" w:eastAsia="Century Gothic" w:hAnsi="Calibri" w:cs="Calibri"/>
                <w:color w:val="000000"/>
                <w:sz w:val="23"/>
                <w:szCs w:val="23"/>
              </w:rPr>
              <w:t>o vlastitim sredstvima</w:t>
            </w:r>
          </w:p>
          <w:p w14:paraId="42C6B793" w14:textId="449A3F19" w:rsidR="00752A9F" w:rsidRPr="00752A9F" w:rsidRDefault="00752A9F" w:rsidP="00F45525">
            <w:pPr>
              <w:numPr>
                <w:ilvl w:val="0"/>
                <w:numId w:val="7"/>
              </w:numPr>
              <w:autoSpaceDE w:val="0"/>
              <w:autoSpaceDN w:val="0"/>
              <w:adjustRightInd w:val="0"/>
              <w:spacing w:after="0" w:line="276" w:lineRule="auto"/>
              <w:ind w:left="0" w:hanging="357"/>
              <w:contextualSpacing/>
              <w:jc w:val="both"/>
              <w:rPr>
                <w:rFonts w:ascii="Calibri" w:eastAsia="Century Gothic" w:hAnsi="Calibri" w:cs="Calibri"/>
                <w:color w:val="00B0F0"/>
                <w:sz w:val="23"/>
                <w:szCs w:val="23"/>
              </w:rPr>
            </w:pPr>
          </w:p>
        </w:tc>
      </w:tr>
      <w:tr w:rsidR="00752A9F" w:rsidRPr="00752A9F" w14:paraId="5D0226F3" w14:textId="77777777" w:rsidTr="004966B0">
        <w:tc>
          <w:tcPr>
            <w:tcW w:w="5215" w:type="dxa"/>
            <w:shd w:val="clear" w:color="auto" w:fill="A7CBA9"/>
            <w:vAlign w:val="center"/>
          </w:tcPr>
          <w:p w14:paraId="4E687DCB" w14:textId="77777777" w:rsidR="00752A9F" w:rsidRPr="00752A9F" w:rsidRDefault="00752A9F" w:rsidP="00F45525">
            <w:pPr>
              <w:autoSpaceDE w:val="0"/>
              <w:autoSpaceDN w:val="0"/>
              <w:adjustRightInd w:val="0"/>
              <w:spacing w:after="0" w:line="240" w:lineRule="auto"/>
              <w:jc w:val="center"/>
              <w:rPr>
                <w:rFonts w:ascii="Arial" w:eastAsia="Century Schoolbook" w:hAnsi="Arial" w:cs="Arial"/>
                <w:b/>
                <w:bCs/>
                <w:szCs w:val="24"/>
                <w:u w:color="F2F2F2"/>
                <w:lang w:eastAsia="hr-HR"/>
              </w:rPr>
            </w:pPr>
            <w:r w:rsidRPr="00752A9F">
              <w:rPr>
                <w:rFonts w:ascii="Arial" w:eastAsia="Century Schoolbook" w:hAnsi="Arial" w:cs="Arial"/>
                <w:b/>
                <w:bCs/>
                <w:szCs w:val="24"/>
                <w:u w:color="F2F2F2"/>
                <w:lang w:eastAsia="hr-HR"/>
              </w:rPr>
              <w:t>PRILIKE</w:t>
            </w:r>
          </w:p>
        </w:tc>
        <w:tc>
          <w:tcPr>
            <w:tcW w:w="5259" w:type="dxa"/>
            <w:shd w:val="clear" w:color="auto" w:fill="A7CBA9"/>
            <w:vAlign w:val="center"/>
          </w:tcPr>
          <w:p w14:paraId="19AEABD1" w14:textId="77777777" w:rsidR="00752A9F" w:rsidRPr="00752A9F" w:rsidRDefault="00752A9F" w:rsidP="00F45525">
            <w:pPr>
              <w:autoSpaceDE w:val="0"/>
              <w:autoSpaceDN w:val="0"/>
              <w:adjustRightInd w:val="0"/>
              <w:spacing w:after="0" w:line="240" w:lineRule="auto"/>
              <w:jc w:val="center"/>
              <w:rPr>
                <w:rFonts w:ascii="Arial" w:eastAsia="Century Schoolbook" w:hAnsi="Arial" w:cs="Arial"/>
                <w:b/>
                <w:bCs/>
                <w:szCs w:val="24"/>
                <w:u w:color="F2F2F2"/>
                <w:lang w:eastAsia="hr-HR"/>
              </w:rPr>
            </w:pPr>
            <w:r w:rsidRPr="00752A9F">
              <w:rPr>
                <w:rFonts w:ascii="Arial" w:eastAsia="Century Schoolbook" w:hAnsi="Arial" w:cs="Arial"/>
                <w:b/>
                <w:bCs/>
                <w:szCs w:val="24"/>
                <w:u w:color="F2F2F2"/>
                <w:lang w:eastAsia="hr-HR"/>
              </w:rPr>
              <w:t>PRIJETNJE</w:t>
            </w:r>
          </w:p>
        </w:tc>
      </w:tr>
      <w:tr w:rsidR="00752A9F" w:rsidRPr="00752A9F" w14:paraId="06B55D6A" w14:textId="77777777" w:rsidTr="004966B0">
        <w:tc>
          <w:tcPr>
            <w:tcW w:w="5215" w:type="dxa"/>
            <w:shd w:val="clear" w:color="auto" w:fill="auto"/>
            <w:vAlign w:val="center"/>
          </w:tcPr>
          <w:p w14:paraId="369D10B2" w14:textId="77777777" w:rsidR="00752A9F" w:rsidRPr="00752A9F" w:rsidRDefault="00752A9F" w:rsidP="00F45525">
            <w:pPr>
              <w:numPr>
                <w:ilvl w:val="0"/>
                <w:numId w:val="8"/>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Stvaranje sinergija s drugim sektorima – turizam, kulturne industrije, obrtništvo i dr. </w:t>
            </w:r>
          </w:p>
          <w:p w14:paraId="42963D07" w14:textId="77777777" w:rsidR="00752A9F" w:rsidRPr="00752A9F" w:rsidRDefault="00752A9F" w:rsidP="00F45525">
            <w:pPr>
              <w:numPr>
                <w:ilvl w:val="0"/>
                <w:numId w:val="8"/>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Povoljan položaj - blizina glavnog grada </w:t>
            </w:r>
          </w:p>
          <w:p w14:paraId="18B01082" w14:textId="77777777" w:rsidR="00752A9F" w:rsidRPr="00752A9F" w:rsidRDefault="00752A9F" w:rsidP="00F45525">
            <w:pPr>
              <w:numPr>
                <w:ilvl w:val="0"/>
                <w:numId w:val="8"/>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Mogućnost plasmana destinacija na inozemnom tržištu </w:t>
            </w:r>
          </w:p>
          <w:p w14:paraId="35761256" w14:textId="77777777" w:rsidR="00752A9F" w:rsidRPr="00752A9F" w:rsidRDefault="00752A9F" w:rsidP="00F45525">
            <w:pPr>
              <w:numPr>
                <w:ilvl w:val="0"/>
                <w:numId w:val="8"/>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Otvorenost prema novim tehnologijama </w:t>
            </w:r>
          </w:p>
          <w:p w14:paraId="0DAA2F2F" w14:textId="77777777" w:rsidR="00752A9F" w:rsidRPr="00752A9F" w:rsidRDefault="00752A9F" w:rsidP="00F45525">
            <w:pPr>
              <w:numPr>
                <w:ilvl w:val="0"/>
                <w:numId w:val="8"/>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Dobre mogućnosti za sudjelovanje u međunarodnim projektima </w:t>
            </w:r>
          </w:p>
          <w:p w14:paraId="54E0CB8E" w14:textId="77777777" w:rsidR="00752A9F" w:rsidRPr="00752A9F" w:rsidRDefault="00752A9F" w:rsidP="00F45525">
            <w:pPr>
              <w:numPr>
                <w:ilvl w:val="0"/>
                <w:numId w:val="8"/>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Rad u međunarodnim organizacijama i mrežama – otvara nove mogućnosti </w:t>
            </w:r>
          </w:p>
          <w:p w14:paraId="4EEDEA3D" w14:textId="77777777" w:rsidR="00752A9F" w:rsidRPr="00752A9F" w:rsidRDefault="00752A9F" w:rsidP="00F45525">
            <w:pPr>
              <w:numPr>
                <w:ilvl w:val="0"/>
                <w:numId w:val="8"/>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Mogućnost razvoja novih tržišnih niša </w:t>
            </w:r>
          </w:p>
        </w:tc>
        <w:tc>
          <w:tcPr>
            <w:tcW w:w="5259" w:type="dxa"/>
            <w:shd w:val="clear" w:color="auto" w:fill="auto"/>
            <w:vAlign w:val="center"/>
          </w:tcPr>
          <w:p w14:paraId="18401655" w14:textId="77777777" w:rsidR="00752A9F" w:rsidRPr="00752A9F" w:rsidRDefault="00752A9F" w:rsidP="00F45525">
            <w:pPr>
              <w:numPr>
                <w:ilvl w:val="0"/>
                <w:numId w:val="9"/>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Povećanje administracije i obima poslova koji nisu direktno vezani uz djelatnost – neselektivna primjena modela planiranja i poslovanja u kreativnom sektoru </w:t>
            </w:r>
          </w:p>
          <w:p w14:paraId="6DA56B21" w14:textId="77777777" w:rsidR="00752A9F" w:rsidRPr="00752A9F" w:rsidRDefault="00752A9F" w:rsidP="00F45525">
            <w:pPr>
              <w:numPr>
                <w:ilvl w:val="0"/>
                <w:numId w:val="9"/>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proofErr w:type="spellStart"/>
            <w:r w:rsidRPr="00752A9F">
              <w:rPr>
                <w:rFonts w:ascii="Arial" w:eastAsia="Century Gothic" w:hAnsi="Arial" w:cs="Arial"/>
                <w:color w:val="000000"/>
                <w:sz w:val="20"/>
                <w:szCs w:val="20"/>
                <w:lang w:val="en-US"/>
              </w:rPr>
              <w:t>Utjecaj</w:t>
            </w:r>
            <w:proofErr w:type="spellEnd"/>
            <w:r w:rsidRPr="00752A9F">
              <w:rPr>
                <w:rFonts w:ascii="Arial" w:eastAsia="Century Gothic" w:hAnsi="Arial" w:cs="Arial"/>
                <w:color w:val="000000"/>
                <w:sz w:val="20"/>
                <w:szCs w:val="20"/>
                <w:lang w:val="en-US"/>
              </w:rPr>
              <w:t xml:space="preserve"> </w:t>
            </w:r>
            <w:proofErr w:type="spellStart"/>
            <w:r w:rsidRPr="00752A9F">
              <w:rPr>
                <w:rFonts w:ascii="Arial" w:eastAsia="Century Gothic" w:hAnsi="Arial" w:cs="Arial"/>
                <w:color w:val="000000"/>
                <w:sz w:val="20"/>
                <w:szCs w:val="20"/>
                <w:lang w:val="en-US"/>
              </w:rPr>
              <w:t>nepovoljnih</w:t>
            </w:r>
            <w:proofErr w:type="spellEnd"/>
            <w:r w:rsidRPr="00752A9F">
              <w:rPr>
                <w:rFonts w:ascii="Arial" w:eastAsia="Century Gothic" w:hAnsi="Arial" w:cs="Arial"/>
                <w:color w:val="000000"/>
                <w:sz w:val="20"/>
                <w:szCs w:val="20"/>
                <w:lang w:val="en-US"/>
              </w:rPr>
              <w:t xml:space="preserve"> </w:t>
            </w:r>
            <w:proofErr w:type="spellStart"/>
            <w:r w:rsidRPr="00752A9F">
              <w:rPr>
                <w:rFonts w:ascii="Arial" w:eastAsia="Century Gothic" w:hAnsi="Arial" w:cs="Arial"/>
                <w:color w:val="000000"/>
                <w:sz w:val="20"/>
                <w:szCs w:val="20"/>
                <w:lang w:val="en-US"/>
              </w:rPr>
              <w:t>demografskih</w:t>
            </w:r>
            <w:proofErr w:type="spellEnd"/>
            <w:r w:rsidRPr="00752A9F">
              <w:rPr>
                <w:rFonts w:ascii="Arial" w:eastAsia="Century Gothic" w:hAnsi="Arial" w:cs="Arial"/>
                <w:color w:val="000000"/>
                <w:sz w:val="20"/>
                <w:szCs w:val="20"/>
                <w:lang w:val="en-US"/>
              </w:rPr>
              <w:t xml:space="preserve"> </w:t>
            </w:r>
            <w:proofErr w:type="spellStart"/>
            <w:r w:rsidRPr="00752A9F">
              <w:rPr>
                <w:rFonts w:ascii="Arial" w:eastAsia="Century Gothic" w:hAnsi="Arial" w:cs="Arial"/>
                <w:color w:val="000000"/>
                <w:sz w:val="20"/>
                <w:szCs w:val="20"/>
                <w:lang w:val="en-US"/>
              </w:rPr>
              <w:t>kretanja</w:t>
            </w:r>
            <w:proofErr w:type="spellEnd"/>
          </w:p>
          <w:p w14:paraId="7E0BD04A" w14:textId="77777777" w:rsidR="00752A9F" w:rsidRPr="00752A9F" w:rsidRDefault="00752A9F" w:rsidP="00F45525">
            <w:pPr>
              <w:numPr>
                <w:ilvl w:val="0"/>
                <w:numId w:val="9"/>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Neefikasnost i neprovedivost znatnog dijela zakonske regulative, podizanje troškova poslovanja zbog primjene određenih propisa</w:t>
            </w:r>
          </w:p>
          <w:p w14:paraId="2642981A" w14:textId="77777777" w:rsidR="00752A9F" w:rsidRPr="00752A9F" w:rsidRDefault="00752A9F" w:rsidP="00F45525">
            <w:pPr>
              <w:numPr>
                <w:ilvl w:val="0"/>
                <w:numId w:val="9"/>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Rast svih troškova poslovanja, posebno režijskih troškova obzirom na broj nekretnina te visoki troškovi održavanja multimedijalnih sustava</w:t>
            </w:r>
          </w:p>
          <w:p w14:paraId="63D1E29A" w14:textId="77777777" w:rsidR="00752A9F" w:rsidRPr="00752A9F" w:rsidRDefault="00752A9F" w:rsidP="00F45525">
            <w:pPr>
              <w:numPr>
                <w:ilvl w:val="0"/>
                <w:numId w:val="9"/>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Nemogućnost novog zapošljavanja </w:t>
            </w:r>
          </w:p>
          <w:p w14:paraId="05EF20E4" w14:textId="77777777" w:rsidR="00752A9F" w:rsidRPr="00752A9F" w:rsidRDefault="00752A9F" w:rsidP="00F45525">
            <w:pPr>
              <w:numPr>
                <w:ilvl w:val="0"/>
                <w:numId w:val="9"/>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Nemogućnost promidžbe na ključnim tržištima </w:t>
            </w:r>
          </w:p>
          <w:p w14:paraId="41CD705E" w14:textId="77777777" w:rsidR="00752A9F" w:rsidRPr="00752A9F" w:rsidRDefault="00752A9F" w:rsidP="00F45525">
            <w:pPr>
              <w:numPr>
                <w:ilvl w:val="0"/>
                <w:numId w:val="9"/>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Usmjerenost autoriteta na veća gradska središta</w:t>
            </w:r>
          </w:p>
          <w:p w14:paraId="015CA011" w14:textId="77777777" w:rsidR="00752A9F" w:rsidRPr="00752A9F" w:rsidRDefault="00752A9F" w:rsidP="00F45525">
            <w:pPr>
              <w:numPr>
                <w:ilvl w:val="0"/>
                <w:numId w:val="9"/>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 xml:space="preserve">Nemogućnost adekvatnog nagrađivanja dobrih zaposlenika </w:t>
            </w:r>
          </w:p>
          <w:p w14:paraId="59755E74" w14:textId="2A52EEBD" w:rsidR="00752A9F" w:rsidRPr="00752A9F" w:rsidRDefault="00752A9F" w:rsidP="00F45525">
            <w:pPr>
              <w:numPr>
                <w:ilvl w:val="0"/>
                <w:numId w:val="9"/>
              </w:numPr>
              <w:autoSpaceDE w:val="0"/>
              <w:autoSpaceDN w:val="0"/>
              <w:adjustRightInd w:val="0"/>
              <w:spacing w:after="0" w:line="276" w:lineRule="auto"/>
              <w:ind w:left="0" w:hanging="357"/>
              <w:contextualSpacing/>
              <w:jc w:val="both"/>
              <w:rPr>
                <w:rFonts w:ascii="Arial" w:eastAsia="Century Gothic" w:hAnsi="Arial" w:cs="Arial"/>
                <w:color w:val="000000"/>
                <w:sz w:val="20"/>
                <w:szCs w:val="20"/>
              </w:rPr>
            </w:pPr>
            <w:r w:rsidRPr="00752A9F">
              <w:rPr>
                <w:rFonts w:ascii="Arial" w:eastAsia="Century Gothic" w:hAnsi="Arial" w:cs="Arial"/>
                <w:color w:val="000000"/>
                <w:sz w:val="20"/>
                <w:szCs w:val="20"/>
              </w:rPr>
              <w:t>Utjecaj pandemije</w:t>
            </w:r>
            <w:r w:rsidR="00081098">
              <w:rPr>
                <w:rFonts w:ascii="Arial" w:eastAsia="Century Gothic" w:hAnsi="Arial" w:cs="Arial"/>
                <w:color w:val="000000"/>
                <w:sz w:val="20"/>
                <w:szCs w:val="20"/>
              </w:rPr>
              <w:t xml:space="preserve">, utjecaj potresa </w:t>
            </w:r>
          </w:p>
        </w:tc>
      </w:tr>
    </w:tbl>
    <w:p w14:paraId="76CD5F35" w14:textId="77777777" w:rsidR="00752A9F" w:rsidRPr="00752A9F" w:rsidRDefault="00752A9F" w:rsidP="00F45525">
      <w:pPr>
        <w:spacing w:after="0" w:line="240" w:lineRule="auto"/>
        <w:jc w:val="center"/>
        <w:rPr>
          <w:rFonts w:ascii="Arial" w:eastAsia="Calibri" w:hAnsi="Arial" w:cs="Arial"/>
          <w:i/>
          <w:sz w:val="20"/>
          <w:szCs w:val="20"/>
        </w:rPr>
      </w:pPr>
      <w:r w:rsidRPr="00752A9F">
        <w:rPr>
          <w:rFonts w:ascii="Arial" w:eastAsia="Calibri" w:hAnsi="Arial" w:cs="Arial"/>
          <w:i/>
          <w:sz w:val="20"/>
          <w:szCs w:val="20"/>
        </w:rPr>
        <w:t>Izvor: Muzeji Hrvatskog zagorja</w:t>
      </w:r>
    </w:p>
    <w:p w14:paraId="3FF0D6E6" w14:textId="7E22DA9B" w:rsidR="00BB65F3" w:rsidRPr="00752A9F" w:rsidRDefault="00BB65F3" w:rsidP="00F45525">
      <w:pPr>
        <w:spacing w:after="0" w:line="240" w:lineRule="auto"/>
        <w:jc w:val="both"/>
        <w:rPr>
          <w:rFonts w:ascii="Arial" w:eastAsia="Century Gothic" w:hAnsi="Arial" w:cs="Arial"/>
          <w:sz w:val="24"/>
          <w:szCs w:val="24"/>
        </w:rPr>
      </w:pPr>
    </w:p>
    <w:p w14:paraId="510B6A7B" w14:textId="77777777" w:rsidR="00752A9F" w:rsidRPr="00752A9F" w:rsidRDefault="00752A9F" w:rsidP="00F45525">
      <w:pPr>
        <w:spacing w:after="0" w:line="240" w:lineRule="auto"/>
        <w:jc w:val="both"/>
        <w:rPr>
          <w:rFonts w:ascii="Arial" w:eastAsia="Century Gothic" w:hAnsi="Arial" w:cs="Arial"/>
          <w:sz w:val="24"/>
          <w:szCs w:val="24"/>
        </w:rPr>
      </w:pPr>
    </w:p>
    <w:p w14:paraId="7CAE05C0" w14:textId="77777777" w:rsidR="00752A9F" w:rsidRPr="00752A9F" w:rsidRDefault="00752A9F" w:rsidP="00F45525">
      <w:pPr>
        <w:spacing w:after="0" w:line="240" w:lineRule="auto"/>
        <w:jc w:val="both"/>
        <w:rPr>
          <w:rFonts w:ascii="Arial" w:eastAsia="Century Gothic" w:hAnsi="Arial" w:cs="Arial"/>
          <w:sz w:val="24"/>
          <w:szCs w:val="24"/>
        </w:rPr>
      </w:pPr>
    </w:p>
    <w:p w14:paraId="3B1F9275" w14:textId="4AF1896C" w:rsidR="00396CD9" w:rsidRDefault="00396CD9" w:rsidP="00F45525">
      <w:pPr>
        <w:spacing w:after="0"/>
        <w:rPr>
          <w:rFonts w:ascii="Arial" w:eastAsia="Century Gothic" w:hAnsi="Arial" w:cs="Arial"/>
          <w:sz w:val="24"/>
          <w:szCs w:val="24"/>
        </w:rPr>
      </w:pPr>
      <w:r>
        <w:rPr>
          <w:rFonts w:ascii="Arial" w:eastAsia="Century Gothic" w:hAnsi="Arial" w:cs="Arial"/>
          <w:sz w:val="24"/>
          <w:szCs w:val="24"/>
        </w:rPr>
        <w:br w:type="page"/>
      </w:r>
    </w:p>
    <w:p w14:paraId="2F31DDF6" w14:textId="77777777" w:rsidR="00752A9F" w:rsidRPr="00752A9F" w:rsidRDefault="00752A9F" w:rsidP="00F45525">
      <w:pPr>
        <w:spacing w:after="0" w:line="240" w:lineRule="auto"/>
        <w:jc w:val="both"/>
        <w:rPr>
          <w:rFonts w:ascii="Arial" w:eastAsia="Century Gothic" w:hAnsi="Arial" w:cs="Arial"/>
          <w:sz w:val="24"/>
          <w:szCs w:val="24"/>
        </w:rPr>
      </w:pPr>
    </w:p>
    <w:p w14:paraId="45426826" w14:textId="1DB666FF" w:rsidR="00752A9F" w:rsidRPr="00752A9F" w:rsidRDefault="00752A9F" w:rsidP="00F45525">
      <w:pPr>
        <w:keepNext/>
        <w:keepLines/>
        <w:pBdr>
          <w:bottom w:val="double" w:sz="4" w:space="1" w:color="auto"/>
        </w:pBdr>
        <w:shd w:val="clear" w:color="auto" w:fill="A7CBA9"/>
        <w:spacing w:after="0" w:line="276" w:lineRule="auto"/>
        <w:jc w:val="center"/>
        <w:outlineLvl w:val="2"/>
        <w:rPr>
          <w:rFonts w:ascii="Arial" w:eastAsia="Calibri" w:hAnsi="Arial" w:cs="Times New Roman"/>
          <w:b/>
          <w:bCs/>
          <w:i/>
          <w:color w:val="000000"/>
          <w:sz w:val="24"/>
          <w:u w:color="F2F2F2"/>
        </w:rPr>
      </w:pPr>
      <w:bookmarkStart w:id="22" w:name="_Toc46307793"/>
      <w:r w:rsidRPr="00752A9F">
        <w:rPr>
          <w:rFonts w:ascii="Arial" w:eastAsia="Calibri" w:hAnsi="Arial" w:cs="Times New Roman"/>
          <w:b/>
          <w:bCs/>
          <w:i/>
          <w:color w:val="000000"/>
          <w:sz w:val="24"/>
          <w:u w:color="F2F2F2"/>
        </w:rPr>
        <w:t>3.1.</w:t>
      </w:r>
      <w:r w:rsidR="00C570FD">
        <w:rPr>
          <w:rFonts w:ascii="Arial" w:eastAsia="Calibri" w:hAnsi="Arial" w:cs="Times New Roman"/>
          <w:b/>
          <w:bCs/>
          <w:i/>
          <w:color w:val="000000"/>
          <w:sz w:val="24"/>
          <w:u w:color="F2F2F2"/>
        </w:rPr>
        <w:t>2</w:t>
      </w:r>
      <w:r w:rsidRPr="00752A9F">
        <w:rPr>
          <w:rFonts w:ascii="Arial" w:eastAsia="Calibri" w:hAnsi="Arial" w:cs="Times New Roman"/>
          <w:b/>
          <w:bCs/>
          <w:i/>
          <w:color w:val="000000"/>
          <w:sz w:val="24"/>
          <w:u w:color="F2F2F2"/>
        </w:rPr>
        <w:t>. Revizija kapaciteta organizacije</w:t>
      </w:r>
      <w:bookmarkEnd w:id="22"/>
    </w:p>
    <w:p w14:paraId="1FA244E3" w14:textId="77777777" w:rsidR="00752A9F" w:rsidRPr="00752A9F" w:rsidRDefault="00752A9F" w:rsidP="00F45525">
      <w:pPr>
        <w:tabs>
          <w:tab w:val="left" w:pos="4020"/>
        </w:tabs>
        <w:spacing w:after="0" w:line="240" w:lineRule="auto"/>
        <w:jc w:val="both"/>
        <w:rPr>
          <w:rFonts w:ascii="Century Gothic" w:eastAsia="Century Gothic" w:hAnsi="Century Gothic" w:cs="Times New Roman"/>
          <w:color w:val="FF0000"/>
        </w:rPr>
      </w:pPr>
    </w:p>
    <w:p w14:paraId="2F396C17" w14:textId="77777777" w:rsidR="00752A9F" w:rsidRPr="00752A9F" w:rsidRDefault="00752A9F" w:rsidP="00F45525">
      <w:pPr>
        <w:spacing w:after="0" w:line="276" w:lineRule="auto"/>
        <w:jc w:val="both"/>
        <w:rPr>
          <w:rFonts w:ascii="Arial" w:eastAsia="Times New Roman" w:hAnsi="Arial" w:cs="Arial"/>
          <w:sz w:val="24"/>
          <w:szCs w:val="24"/>
          <w:lang w:eastAsia="hr-HR"/>
        </w:rPr>
      </w:pPr>
      <w:r w:rsidRPr="00752A9F">
        <w:rPr>
          <w:rFonts w:ascii="Arial" w:eastAsia="Times New Roman" w:hAnsi="Arial" w:cs="Arial"/>
          <w:sz w:val="24"/>
          <w:szCs w:val="24"/>
          <w:lang w:eastAsia="hr-HR"/>
        </w:rPr>
        <w:t xml:space="preserve">Unutarnje ustrojstvo po radnim mjestima i položaju, te brojem izvršitelja i potrebnim brojem izvršitelja prikazano je idućom tablicom. </w:t>
      </w:r>
    </w:p>
    <w:p w14:paraId="48F48DF7" w14:textId="77777777" w:rsidR="00752A9F" w:rsidRPr="00752A9F" w:rsidRDefault="00752A9F" w:rsidP="00F45525">
      <w:pPr>
        <w:tabs>
          <w:tab w:val="left" w:pos="4020"/>
        </w:tabs>
        <w:spacing w:after="0" w:line="240" w:lineRule="auto"/>
        <w:jc w:val="both"/>
        <w:rPr>
          <w:rFonts w:ascii="Arial" w:eastAsia="Century Gothic" w:hAnsi="Arial" w:cs="Arial"/>
        </w:rPr>
      </w:pPr>
    </w:p>
    <w:p w14:paraId="68F70DE0" w14:textId="08F7B637" w:rsidR="00752A9F" w:rsidRPr="00752A9F" w:rsidRDefault="00752A9F" w:rsidP="00F45525">
      <w:pPr>
        <w:spacing w:after="0" w:line="240" w:lineRule="auto"/>
        <w:jc w:val="center"/>
        <w:rPr>
          <w:rFonts w:ascii="Arial" w:eastAsia="Calibri" w:hAnsi="Arial" w:cs="Arial"/>
          <w:szCs w:val="24"/>
        </w:rPr>
      </w:pPr>
      <w:bookmarkStart w:id="23" w:name="_Toc513620689"/>
      <w:r w:rsidRPr="00752A9F">
        <w:rPr>
          <w:rFonts w:ascii="Arial" w:eastAsia="Century Gothic" w:hAnsi="Arial" w:cs="Arial"/>
          <w:i/>
        </w:rPr>
        <w:t xml:space="preserve">Tablica </w:t>
      </w:r>
      <w:r w:rsidRPr="00752A9F">
        <w:rPr>
          <w:rFonts w:ascii="Arial" w:eastAsia="Century Gothic" w:hAnsi="Arial" w:cs="Arial"/>
          <w:i/>
        </w:rPr>
        <w:fldChar w:fldCharType="begin"/>
      </w:r>
      <w:r w:rsidRPr="00752A9F">
        <w:rPr>
          <w:rFonts w:ascii="Arial" w:eastAsia="Century Gothic" w:hAnsi="Arial" w:cs="Arial"/>
          <w:i/>
        </w:rPr>
        <w:instrText xml:space="preserve"> SEQ Tablica \* ARABIC </w:instrText>
      </w:r>
      <w:r w:rsidRPr="00752A9F">
        <w:rPr>
          <w:rFonts w:ascii="Arial" w:eastAsia="Century Gothic" w:hAnsi="Arial" w:cs="Arial"/>
          <w:i/>
        </w:rPr>
        <w:fldChar w:fldCharType="separate"/>
      </w:r>
      <w:r w:rsidR="005D2106">
        <w:rPr>
          <w:rFonts w:ascii="Arial" w:eastAsia="Century Gothic" w:hAnsi="Arial" w:cs="Arial"/>
          <w:i/>
          <w:noProof/>
        </w:rPr>
        <w:t>3</w:t>
      </w:r>
      <w:r w:rsidRPr="00752A9F">
        <w:rPr>
          <w:rFonts w:ascii="Arial" w:eastAsia="Century Gothic" w:hAnsi="Arial" w:cs="Arial"/>
          <w:i/>
        </w:rPr>
        <w:fldChar w:fldCharType="end"/>
      </w:r>
      <w:r w:rsidRPr="00752A9F">
        <w:rPr>
          <w:rFonts w:ascii="Arial" w:eastAsia="Century Gothic" w:hAnsi="Arial" w:cs="Arial"/>
          <w:i/>
        </w:rPr>
        <w:t xml:space="preserve">. </w:t>
      </w:r>
      <w:r w:rsidRPr="00752A9F">
        <w:rPr>
          <w:rFonts w:ascii="Arial" w:eastAsia="Calibri" w:hAnsi="Arial" w:cs="Arial"/>
          <w:i/>
          <w:lang w:eastAsia="hr-HR"/>
        </w:rPr>
        <w:t>Unutarnje ustrojstvo Muzeja Hrvatskog zagorja</w:t>
      </w:r>
      <w:bookmarkEnd w:id="23"/>
    </w:p>
    <w:tbl>
      <w:tblPr>
        <w:tblW w:w="8958" w:type="dxa"/>
        <w:jc w:val="center"/>
        <w:tblBorders>
          <w:top w:val="thinThickSmallGap" w:sz="12" w:space="0" w:color="000000"/>
          <w:left w:val="thinThickSmallGap" w:sz="12" w:space="0" w:color="000000"/>
          <w:bottom w:val="thinThickSmallGap" w:sz="12" w:space="0" w:color="000000"/>
          <w:right w:val="thinThickSmallGap" w:sz="12" w:space="0" w:color="000000"/>
          <w:insideH w:val="thinThickSmallGap" w:sz="12" w:space="0" w:color="000000"/>
          <w:insideV w:val="thinThickSmallGap" w:sz="12" w:space="0" w:color="000000"/>
        </w:tblBorders>
        <w:tblLook w:val="00A0" w:firstRow="1" w:lastRow="0" w:firstColumn="1" w:lastColumn="0" w:noHBand="0" w:noVBand="0"/>
      </w:tblPr>
      <w:tblGrid>
        <w:gridCol w:w="1348"/>
        <w:gridCol w:w="4832"/>
        <w:gridCol w:w="1205"/>
        <w:gridCol w:w="1573"/>
      </w:tblGrid>
      <w:tr w:rsidR="00752A9F" w:rsidRPr="00752A9F" w14:paraId="0680E318" w14:textId="77777777" w:rsidTr="00752A9F">
        <w:trPr>
          <w:trHeight w:val="992"/>
          <w:jc w:val="center"/>
        </w:trPr>
        <w:tc>
          <w:tcPr>
            <w:tcW w:w="6182" w:type="dxa"/>
            <w:gridSpan w:val="2"/>
            <w:tcBorders>
              <w:top w:val="thinThickSmallGap" w:sz="12" w:space="0" w:color="000000"/>
              <w:left w:val="thinThickSmallGap" w:sz="12" w:space="0" w:color="000000"/>
              <w:bottom w:val="thinThickSmallGap" w:sz="12" w:space="0" w:color="000000"/>
              <w:right w:val="thinThickSmallGap" w:sz="12" w:space="0" w:color="000000"/>
            </w:tcBorders>
            <w:shd w:val="clear" w:color="auto" w:fill="A7CBA9"/>
            <w:vAlign w:val="center"/>
            <w:hideMark/>
          </w:tcPr>
          <w:p w14:paraId="68DC3FB6"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Naziv radnog mjesta</w:t>
            </w:r>
          </w:p>
        </w:tc>
        <w:tc>
          <w:tcPr>
            <w:tcW w:w="1205"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7CBA9"/>
            <w:vAlign w:val="center"/>
            <w:hideMark/>
          </w:tcPr>
          <w:p w14:paraId="64851430"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Popunjen broj izvršitelja</w:t>
            </w:r>
          </w:p>
        </w:tc>
        <w:tc>
          <w:tcPr>
            <w:tcW w:w="1571"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7CBA9"/>
            <w:vAlign w:val="center"/>
            <w:hideMark/>
          </w:tcPr>
          <w:p w14:paraId="606464EE"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Sistematiziran broj izvršitelja</w:t>
            </w:r>
          </w:p>
        </w:tc>
      </w:tr>
      <w:tr w:rsidR="00752A9F" w:rsidRPr="00752A9F" w14:paraId="4C5862D1" w14:textId="77777777" w:rsidTr="00752A9F">
        <w:trPr>
          <w:trHeight w:val="227"/>
          <w:jc w:val="center"/>
        </w:trPr>
        <w:tc>
          <w:tcPr>
            <w:tcW w:w="1349" w:type="dxa"/>
            <w:tcBorders>
              <w:top w:val="thinThickSmallGap" w:sz="12" w:space="0" w:color="000000"/>
              <w:left w:val="thinThickSmallGap" w:sz="12" w:space="0" w:color="000000"/>
              <w:bottom w:val="single" w:sz="4" w:space="0" w:color="000000"/>
              <w:right w:val="thinThickSmallGap" w:sz="12" w:space="0" w:color="000000"/>
            </w:tcBorders>
            <w:vAlign w:val="center"/>
            <w:hideMark/>
          </w:tcPr>
          <w:p w14:paraId="1994C106"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w:t>
            </w:r>
          </w:p>
        </w:tc>
        <w:tc>
          <w:tcPr>
            <w:tcW w:w="4833" w:type="dxa"/>
            <w:tcBorders>
              <w:top w:val="thinThickSmallGap" w:sz="12" w:space="0" w:color="000000"/>
              <w:left w:val="thinThickSmallGap" w:sz="12" w:space="0" w:color="000000"/>
              <w:bottom w:val="single" w:sz="4" w:space="0" w:color="000000"/>
              <w:right w:val="thinThickSmallGap" w:sz="12" w:space="0" w:color="000000"/>
            </w:tcBorders>
            <w:vAlign w:val="center"/>
            <w:hideMark/>
          </w:tcPr>
          <w:p w14:paraId="7ABDCA95"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Ravnateljica</w:t>
            </w:r>
          </w:p>
        </w:tc>
        <w:tc>
          <w:tcPr>
            <w:tcW w:w="1205" w:type="dxa"/>
            <w:tcBorders>
              <w:top w:val="thinThickSmallGap" w:sz="12" w:space="0" w:color="000000"/>
              <w:left w:val="thinThickSmallGap" w:sz="12" w:space="0" w:color="000000"/>
              <w:bottom w:val="single" w:sz="4" w:space="0" w:color="000000"/>
              <w:right w:val="thinThickSmallGap" w:sz="12" w:space="0" w:color="000000"/>
            </w:tcBorders>
            <w:vAlign w:val="center"/>
            <w:hideMark/>
          </w:tcPr>
          <w:p w14:paraId="5E11BA4D"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w:t>
            </w:r>
          </w:p>
        </w:tc>
        <w:tc>
          <w:tcPr>
            <w:tcW w:w="1571" w:type="dxa"/>
            <w:tcBorders>
              <w:top w:val="thinThickSmallGap" w:sz="12" w:space="0" w:color="000000"/>
              <w:left w:val="thinThickSmallGap" w:sz="12" w:space="0" w:color="000000"/>
              <w:bottom w:val="single" w:sz="4" w:space="0" w:color="000000"/>
              <w:right w:val="thinThickSmallGap" w:sz="12" w:space="0" w:color="000000"/>
            </w:tcBorders>
            <w:vAlign w:val="center"/>
            <w:hideMark/>
          </w:tcPr>
          <w:p w14:paraId="692505B2"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1</w:t>
            </w:r>
          </w:p>
        </w:tc>
      </w:tr>
      <w:tr w:rsidR="00752A9F" w:rsidRPr="00752A9F" w14:paraId="5A672A74"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75D3CE01"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2.</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5992F3A6"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 xml:space="preserve">Kustos, viši kustos, muzejski savjetnik </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759A07BC" w14:textId="77777777" w:rsidR="00752A9F" w:rsidRPr="00752A9F" w:rsidRDefault="00752A9F" w:rsidP="00F45525">
            <w:pPr>
              <w:spacing w:after="0" w:line="256" w:lineRule="auto"/>
              <w:jc w:val="center"/>
              <w:rPr>
                <w:rFonts w:ascii="Arial" w:eastAsia="Century Gothic" w:hAnsi="Arial" w:cs="Arial"/>
                <w:b/>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3127AEBC"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12</w:t>
            </w:r>
          </w:p>
        </w:tc>
      </w:tr>
      <w:tr w:rsidR="00752A9F" w:rsidRPr="00752A9F" w14:paraId="639CA78F"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42D47AE8"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6C7BFD28"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kustos/kustosica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6BABD06E" w14:textId="77777777" w:rsidR="00752A9F" w:rsidRPr="00752A9F" w:rsidRDefault="00752A9F" w:rsidP="00F45525">
            <w:pPr>
              <w:spacing w:after="0" w:line="256" w:lineRule="auto"/>
              <w:jc w:val="center"/>
              <w:rPr>
                <w:rFonts w:ascii="Arial" w:eastAsia="Century Gothic" w:hAnsi="Arial" w:cs="Arial"/>
                <w:bCs/>
                <w:color w:val="000000"/>
                <w:sz w:val="20"/>
                <w:szCs w:val="20"/>
              </w:rPr>
            </w:pPr>
            <w:r w:rsidRPr="00752A9F">
              <w:rPr>
                <w:rFonts w:ascii="Arial" w:eastAsia="Century Gothic" w:hAnsi="Arial" w:cs="Arial"/>
                <w:bCs/>
                <w:color w:val="000000"/>
                <w:sz w:val="20"/>
                <w:szCs w:val="20"/>
              </w:rPr>
              <w:t>4</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3967F131"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4DE863A6"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0BD51316"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0849E952"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viši kustos/kustosica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1688965B" w14:textId="77777777" w:rsidR="00752A9F" w:rsidRPr="00752A9F" w:rsidRDefault="00752A9F" w:rsidP="00F45525">
            <w:pPr>
              <w:spacing w:after="0" w:line="256" w:lineRule="auto"/>
              <w:jc w:val="center"/>
              <w:rPr>
                <w:rFonts w:ascii="Arial" w:eastAsia="Century Gothic" w:hAnsi="Arial" w:cs="Arial"/>
                <w:bCs/>
                <w:color w:val="000000"/>
                <w:sz w:val="20"/>
                <w:szCs w:val="20"/>
              </w:rPr>
            </w:pPr>
            <w:r w:rsidRPr="00752A9F">
              <w:rPr>
                <w:rFonts w:ascii="Arial" w:eastAsia="Century Gothic" w:hAnsi="Arial" w:cs="Arial"/>
                <w:bCs/>
                <w:color w:val="000000"/>
                <w:sz w:val="20"/>
                <w:szCs w:val="20"/>
              </w:rPr>
              <w:t>4</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10FCD0F1"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447C1236"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6743B6B0"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2BC4608B"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muzejski savjetnik/savjetnica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27B88FD6" w14:textId="77777777" w:rsidR="00752A9F" w:rsidRPr="00752A9F" w:rsidRDefault="00752A9F" w:rsidP="00F45525">
            <w:pPr>
              <w:spacing w:after="0" w:line="256" w:lineRule="auto"/>
              <w:jc w:val="center"/>
              <w:rPr>
                <w:rFonts w:ascii="Arial" w:eastAsia="Century Gothic" w:hAnsi="Arial" w:cs="Arial"/>
                <w:bCs/>
                <w:color w:val="000000"/>
                <w:sz w:val="20"/>
                <w:szCs w:val="20"/>
              </w:rPr>
            </w:pPr>
            <w:r w:rsidRPr="00752A9F">
              <w:rPr>
                <w:rFonts w:ascii="Arial" w:eastAsia="Century Gothic" w:hAnsi="Arial" w:cs="Arial"/>
                <w:bCs/>
                <w:color w:val="000000"/>
                <w:sz w:val="20"/>
                <w:szCs w:val="20"/>
              </w:rPr>
              <w:t>2</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6E72C853"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64DABE4A"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66D37768"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3.</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5998D028"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Muzejski pedagog, viši muzejski pedagog, muzejski pedagog savjetnik</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567686A4" w14:textId="77777777" w:rsidR="00752A9F" w:rsidRPr="00752A9F" w:rsidRDefault="00752A9F" w:rsidP="00F45525">
            <w:pPr>
              <w:spacing w:after="0" w:line="256" w:lineRule="auto"/>
              <w:jc w:val="center"/>
              <w:rPr>
                <w:rFonts w:ascii="Arial" w:eastAsia="Century Gothic" w:hAnsi="Arial" w:cs="Arial"/>
                <w:b/>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1C1821F0"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6</w:t>
            </w:r>
          </w:p>
        </w:tc>
      </w:tr>
      <w:tr w:rsidR="00752A9F" w:rsidRPr="00752A9F" w14:paraId="571EB2DF"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36C30F60"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74319E54"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muzejski pedagog/muzejska pedagoginja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2E93EF28" w14:textId="77777777" w:rsidR="00752A9F" w:rsidRPr="00752A9F" w:rsidRDefault="00752A9F" w:rsidP="00F45525">
            <w:pPr>
              <w:spacing w:after="0" w:line="256" w:lineRule="auto"/>
              <w:jc w:val="center"/>
              <w:rPr>
                <w:rFonts w:ascii="Arial" w:eastAsia="Century Gothic" w:hAnsi="Arial" w:cs="Arial"/>
                <w:bCs/>
                <w:color w:val="000000"/>
                <w:sz w:val="20"/>
                <w:szCs w:val="20"/>
              </w:rPr>
            </w:pPr>
            <w:r w:rsidRPr="00752A9F">
              <w:rPr>
                <w:rFonts w:ascii="Arial" w:eastAsia="Century Gothic" w:hAnsi="Arial" w:cs="Arial"/>
                <w:bCs/>
                <w:color w:val="000000"/>
                <w:sz w:val="20"/>
                <w:szCs w:val="20"/>
              </w:rPr>
              <w:t>2</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7C4AA812"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1C669C78"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4FC10A6C"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3BB9C347"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viši muzejski pedagog/viša muzejska pedagoginja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60853FCD" w14:textId="77777777" w:rsidR="00752A9F" w:rsidRPr="00752A9F" w:rsidRDefault="00752A9F" w:rsidP="00F45525">
            <w:pPr>
              <w:spacing w:after="0" w:line="256" w:lineRule="auto"/>
              <w:jc w:val="center"/>
              <w:rPr>
                <w:rFonts w:ascii="Arial" w:eastAsia="Century Gothic" w:hAnsi="Arial" w:cs="Arial"/>
                <w:bCs/>
                <w:color w:val="000000"/>
                <w:sz w:val="20"/>
                <w:szCs w:val="20"/>
              </w:rPr>
            </w:pPr>
            <w:r w:rsidRPr="00752A9F">
              <w:rPr>
                <w:rFonts w:ascii="Arial" w:eastAsia="Century Gothic" w:hAnsi="Arial" w:cs="Arial"/>
                <w:bCs/>
                <w:color w:val="000000"/>
                <w:sz w:val="20"/>
                <w:szCs w:val="20"/>
              </w:rPr>
              <w:t>1</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72ED8079"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309C0B50"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278D5A79"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74D4943E"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muzejski pedagog savjetnik/muzejska pedagoginja savjetnica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1A4808E2"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58899167"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5E3FAC99"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6D6ACF4E"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4.</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359FDBF9"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Dokumentarist, viši dokumentarist, dokumentarist savjetnik</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50C6A404"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0</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6F8F0F02"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1</w:t>
            </w:r>
          </w:p>
        </w:tc>
      </w:tr>
      <w:tr w:rsidR="00752A9F" w:rsidRPr="00752A9F" w14:paraId="60A8D5FF"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4BCD4093"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1C331CD3"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dokumentarist/dokumentaristica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6FE580D3"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528C0501"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52308C28"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48268149"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083AABB5"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viši dokumentarist/dokumentaristica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4DD9FE98"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3F08DDC4"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702BB58E"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2B7DC036"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12439DC1"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dokumentarist savjetnik/savjetnica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4707A930"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0BF2797F"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5D9AC1FE"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57E1002C"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5.</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6DD06DED"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Knjižničar, viši knjižničar, knjižničarski savjetnik</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7016040C"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sz w:val="20"/>
                <w:szCs w:val="20"/>
              </w:rPr>
              <w:t>0</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17A63061"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color w:val="000000"/>
                <w:sz w:val="20"/>
                <w:szCs w:val="20"/>
              </w:rPr>
              <w:t>1</w:t>
            </w:r>
          </w:p>
        </w:tc>
      </w:tr>
      <w:tr w:rsidR="00752A9F" w:rsidRPr="00752A9F" w14:paraId="493877DA"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1511156D"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4B6FBC81"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knjižničar/knjižničarka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189F8CC3"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3BE7DDE5"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6DA494A3"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165AC1FC"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32D0A794"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viši knjižničar/viša knjižničarka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09B9BA1A"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3525290D"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66E9356E"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5DE724E7"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077F9D25"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knjižničarski savjetnik/knjižničarska savjetnica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45BC4525"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62B578D4"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6BCF9A87"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1BB3A3B1"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6.</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559B71E6"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Restaurator, viši restaurator, restaurator savjetnik</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476D7206"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sz w:val="20"/>
                <w:szCs w:val="20"/>
              </w:rPr>
              <w:t>0</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4CBC387B"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color w:val="000000"/>
                <w:sz w:val="20"/>
                <w:szCs w:val="20"/>
              </w:rPr>
              <w:t>1</w:t>
            </w:r>
          </w:p>
        </w:tc>
      </w:tr>
      <w:tr w:rsidR="00752A9F" w:rsidRPr="00752A9F" w14:paraId="2E2DB0F3"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166810B3"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31556CFC"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restaurator/</w:t>
            </w:r>
            <w:proofErr w:type="spellStart"/>
            <w:r w:rsidRPr="00752A9F">
              <w:rPr>
                <w:rFonts w:ascii="Arial" w:eastAsia="Century Gothic" w:hAnsi="Arial" w:cs="Arial"/>
                <w:bCs/>
                <w:color w:val="000000"/>
                <w:sz w:val="20"/>
                <w:szCs w:val="20"/>
              </w:rPr>
              <w:t>ica</w:t>
            </w:r>
            <w:proofErr w:type="spellEnd"/>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3542BDBD"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5C75CC5B"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34694EE7"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29EA37B7"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19682E5E"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viši restaurator/</w:t>
            </w:r>
            <w:proofErr w:type="spellStart"/>
            <w:r w:rsidRPr="00752A9F">
              <w:rPr>
                <w:rFonts w:ascii="Arial" w:eastAsia="Century Gothic" w:hAnsi="Arial" w:cs="Arial"/>
                <w:bCs/>
                <w:color w:val="000000"/>
                <w:sz w:val="20"/>
                <w:szCs w:val="20"/>
              </w:rPr>
              <w:t>ica</w:t>
            </w:r>
            <w:proofErr w:type="spellEnd"/>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4CC7792E"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1B80B9EC"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6F6BEE25"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4704C84A"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1D848697"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restaurator/</w:t>
            </w:r>
            <w:proofErr w:type="spellStart"/>
            <w:r w:rsidRPr="00752A9F">
              <w:rPr>
                <w:rFonts w:ascii="Arial" w:eastAsia="Century Gothic" w:hAnsi="Arial" w:cs="Arial"/>
                <w:bCs/>
                <w:color w:val="000000"/>
                <w:sz w:val="20"/>
                <w:szCs w:val="20"/>
              </w:rPr>
              <w:t>ica</w:t>
            </w:r>
            <w:proofErr w:type="spellEnd"/>
            <w:r w:rsidRPr="00752A9F">
              <w:rPr>
                <w:rFonts w:ascii="Arial" w:eastAsia="Century Gothic" w:hAnsi="Arial" w:cs="Arial"/>
                <w:bCs/>
                <w:color w:val="000000"/>
                <w:sz w:val="20"/>
                <w:szCs w:val="20"/>
              </w:rPr>
              <w:t xml:space="preserve"> savjetnik</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002C222E"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3827F197"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52B884BF"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1A9BE3D3"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7.</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697FDC28"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Informatičar, viši informatičar, informatičar savjetnik</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692DE7CF"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sz w:val="20"/>
                <w:szCs w:val="20"/>
              </w:rPr>
              <w:t>0</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2122E504"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color w:val="000000"/>
                <w:sz w:val="20"/>
                <w:szCs w:val="20"/>
              </w:rPr>
              <w:t>1</w:t>
            </w:r>
          </w:p>
        </w:tc>
      </w:tr>
      <w:tr w:rsidR="00752A9F" w:rsidRPr="00752A9F" w14:paraId="30C11AD4"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0BC9795E"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4B41C6CA"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informatičar</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357423B4"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438A6E95"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2EAEE8E8"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7B2F028A"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55816BEE"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viši informatičar/viša informatičarka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611676C8"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35D7B105"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70D6B5BA"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0729C8D4"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690A177F"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informatičar savjetnik/informatičarka savjetnica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433462F7"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4BC572EC"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1CA88606"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78069348"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8.</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2F4D34F5"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Muzejski tehničar, viši muzejski tehničar</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3FF561F6" w14:textId="77777777" w:rsidR="00752A9F" w:rsidRPr="00752A9F" w:rsidRDefault="00752A9F" w:rsidP="00F45525">
            <w:pPr>
              <w:spacing w:after="0" w:line="256" w:lineRule="auto"/>
              <w:jc w:val="center"/>
              <w:rPr>
                <w:rFonts w:ascii="Arial" w:eastAsia="Century Gothic" w:hAnsi="Arial" w:cs="Arial"/>
                <w:b/>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43BBF4BB"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10</w:t>
            </w:r>
          </w:p>
        </w:tc>
      </w:tr>
      <w:tr w:rsidR="00752A9F" w:rsidRPr="00752A9F" w14:paraId="78B33280"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082A50BA"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5A679A0E"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muzejski tehničar/muzejska tehničarka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538DE48D" w14:textId="77777777" w:rsidR="00752A9F" w:rsidRPr="00752A9F" w:rsidRDefault="00752A9F" w:rsidP="00F45525">
            <w:pPr>
              <w:spacing w:after="0" w:line="256" w:lineRule="auto"/>
              <w:jc w:val="center"/>
              <w:rPr>
                <w:rFonts w:ascii="Arial" w:eastAsia="Century Gothic" w:hAnsi="Arial" w:cs="Arial"/>
                <w:bCs/>
                <w:color w:val="000000"/>
                <w:sz w:val="20"/>
                <w:szCs w:val="20"/>
              </w:rPr>
            </w:pPr>
            <w:r w:rsidRPr="00752A9F">
              <w:rPr>
                <w:rFonts w:ascii="Arial" w:eastAsia="Century Gothic" w:hAnsi="Arial" w:cs="Arial"/>
                <w:bCs/>
                <w:color w:val="000000"/>
                <w:sz w:val="20"/>
                <w:szCs w:val="20"/>
              </w:rPr>
              <w:t>4</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0585CA6C"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75B7076E"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0DA54B38"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19435A6B"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viši muzejski tehničar/viša muzejska tehničarka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47F081C1" w14:textId="77777777" w:rsidR="00752A9F" w:rsidRPr="00752A9F" w:rsidRDefault="00752A9F" w:rsidP="00F45525">
            <w:pPr>
              <w:spacing w:after="0" w:line="256" w:lineRule="auto"/>
              <w:jc w:val="center"/>
              <w:rPr>
                <w:rFonts w:ascii="Arial" w:eastAsia="Century Gothic" w:hAnsi="Arial" w:cs="Arial"/>
                <w:bCs/>
                <w:color w:val="000000"/>
                <w:sz w:val="20"/>
                <w:szCs w:val="20"/>
              </w:rPr>
            </w:pPr>
            <w:r w:rsidRPr="00752A9F">
              <w:rPr>
                <w:rFonts w:ascii="Arial" w:eastAsia="Century Gothic" w:hAnsi="Arial" w:cs="Arial"/>
                <w:bCs/>
                <w:color w:val="000000"/>
                <w:sz w:val="20"/>
                <w:szCs w:val="20"/>
              </w:rPr>
              <w:t>2</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70AE9C81"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545EF4FE"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09A50FDC"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9.</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1C5E1901"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Preparator, viši preparator</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60F20A09" w14:textId="77777777" w:rsidR="00752A9F" w:rsidRPr="00752A9F" w:rsidRDefault="00752A9F" w:rsidP="00F45525">
            <w:pPr>
              <w:spacing w:after="0" w:line="256" w:lineRule="auto"/>
              <w:jc w:val="center"/>
              <w:rPr>
                <w:rFonts w:ascii="Arial" w:eastAsia="Century Gothic" w:hAnsi="Arial" w:cs="Arial"/>
                <w:b/>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4077F0D5"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6</w:t>
            </w:r>
          </w:p>
        </w:tc>
      </w:tr>
      <w:tr w:rsidR="00752A9F" w:rsidRPr="00752A9F" w14:paraId="403A3100"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59E99767"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7162302B"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preparator/</w:t>
            </w:r>
            <w:proofErr w:type="spellStart"/>
            <w:r w:rsidRPr="00752A9F">
              <w:rPr>
                <w:rFonts w:ascii="Arial" w:eastAsia="Century Gothic" w:hAnsi="Arial" w:cs="Arial"/>
                <w:bCs/>
                <w:color w:val="000000"/>
                <w:sz w:val="20"/>
                <w:szCs w:val="20"/>
              </w:rPr>
              <w:t>preparatorica</w:t>
            </w:r>
            <w:proofErr w:type="spellEnd"/>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5EDED516" w14:textId="77777777" w:rsidR="00752A9F" w:rsidRPr="00752A9F" w:rsidRDefault="00752A9F" w:rsidP="00F45525">
            <w:pPr>
              <w:spacing w:after="0" w:line="256" w:lineRule="auto"/>
              <w:jc w:val="center"/>
              <w:rPr>
                <w:rFonts w:ascii="Arial" w:eastAsia="Century Gothic" w:hAnsi="Arial" w:cs="Arial"/>
                <w:bCs/>
                <w:color w:val="000000"/>
                <w:sz w:val="20"/>
                <w:szCs w:val="20"/>
              </w:rPr>
            </w:pPr>
            <w:r w:rsidRPr="00752A9F">
              <w:rPr>
                <w:rFonts w:ascii="Arial" w:eastAsia="Century Gothic" w:hAnsi="Arial" w:cs="Arial"/>
                <w:bCs/>
                <w:color w:val="000000"/>
                <w:sz w:val="20"/>
                <w:szCs w:val="20"/>
              </w:rPr>
              <w:t>2</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25A18363"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4114BBF1"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1376A425"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4983DC6F"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xml:space="preserve">- viši preparator/viša </w:t>
            </w:r>
            <w:proofErr w:type="spellStart"/>
            <w:r w:rsidRPr="00752A9F">
              <w:rPr>
                <w:rFonts w:ascii="Arial" w:eastAsia="Century Gothic" w:hAnsi="Arial" w:cs="Arial"/>
                <w:bCs/>
                <w:color w:val="000000"/>
                <w:sz w:val="20"/>
                <w:szCs w:val="20"/>
              </w:rPr>
              <w:t>preparatorica</w:t>
            </w:r>
            <w:proofErr w:type="spellEnd"/>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62AC629E" w14:textId="77777777" w:rsidR="00752A9F" w:rsidRPr="00752A9F" w:rsidRDefault="00752A9F" w:rsidP="00F45525">
            <w:pPr>
              <w:spacing w:after="0" w:line="256" w:lineRule="auto"/>
              <w:jc w:val="center"/>
              <w:rPr>
                <w:rFonts w:ascii="Arial" w:eastAsia="Century Gothic" w:hAnsi="Arial" w:cs="Arial"/>
                <w:bCs/>
                <w:color w:val="000000"/>
                <w:sz w:val="20"/>
                <w:szCs w:val="20"/>
              </w:rPr>
            </w:pPr>
            <w:r w:rsidRPr="00752A9F">
              <w:rPr>
                <w:rFonts w:ascii="Arial" w:eastAsia="Century Gothic" w:hAnsi="Arial" w:cs="Arial"/>
                <w:bCs/>
                <w:color w:val="000000"/>
                <w:sz w:val="20"/>
                <w:szCs w:val="20"/>
              </w:rPr>
              <w:t>3</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0A502E81"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42B1B28B"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537AE56A"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10.</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2CBFFDAF"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Fotograf, viši fotograf</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5C73E4CF"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sz w:val="20"/>
                <w:szCs w:val="20"/>
              </w:rPr>
              <w:t>0</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651DC8EA"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color w:val="000000"/>
                <w:sz w:val="20"/>
                <w:szCs w:val="20"/>
              </w:rPr>
              <w:t>1</w:t>
            </w:r>
          </w:p>
        </w:tc>
      </w:tr>
      <w:tr w:rsidR="00752A9F" w:rsidRPr="00752A9F" w14:paraId="0D0ED154"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361B49CD"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4FEB0601"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fotograf/fotografkinja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0652279D"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18C65DF2"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5B8C9270"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tcPr>
          <w:p w14:paraId="0C8130C7"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5338EAAE" w14:textId="77777777" w:rsidR="00752A9F" w:rsidRPr="00752A9F" w:rsidRDefault="00752A9F" w:rsidP="00F45525">
            <w:pPr>
              <w:spacing w:after="0" w:line="257" w:lineRule="auto"/>
              <w:rPr>
                <w:rFonts w:ascii="Arial" w:eastAsia="Century Gothic" w:hAnsi="Arial" w:cs="Arial"/>
                <w:bCs/>
                <w:color w:val="000000"/>
                <w:sz w:val="20"/>
                <w:szCs w:val="20"/>
              </w:rPr>
            </w:pPr>
            <w:r w:rsidRPr="00752A9F">
              <w:rPr>
                <w:rFonts w:ascii="Arial" w:eastAsia="Century Gothic" w:hAnsi="Arial" w:cs="Arial"/>
                <w:bCs/>
                <w:color w:val="000000"/>
                <w:sz w:val="20"/>
                <w:szCs w:val="20"/>
              </w:rPr>
              <w:t>- viši fotograf/viša fotografkinja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tcPr>
          <w:p w14:paraId="498FEB61" w14:textId="77777777" w:rsidR="00752A9F" w:rsidRPr="00752A9F" w:rsidRDefault="00752A9F" w:rsidP="00F45525">
            <w:pPr>
              <w:spacing w:after="0" w:line="256" w:lineRule="auto"/>
              <w:jc w:val="center"/>
              <w:rPr>
                <w:rFonts w:ascii="Arial" w:eastAsia="Century Gothic" w:hAnsi="Arial" w:cs="Arial"/>
                <w:bCs/>
                <w:color w:val="000000"/>
                <w:sz w:val="20"/>
                <w:szCs w:val="20"/>
              </w:rPr>
            </w:pPr>
          </w:p>
        </w:tc>
        <w:tc>
          <w:tcPr>
            <w:tcW w:w="1571" w:type="dxa"/>
            <w:tcBorders>
              <w:top w:val="single" w:sz="4" w:space="0" w:color="auto"/>
              <w:left w:val="thinThickSmallGap" w:sz="12" w:space="0" w:color="000000"/>
              <w:bottom w:val="single" w:sz="4" w:space="0" w:color="auto"/>
              <w:right w:val="thinThickSmallGap" w:sz="12" w:space="0" w:color="000000"/>
            </w:tcBorders>
            <w:vAlign w:val="center"/>
          </w:tcPr>
          <w:p w14:paraId="3145BDBC" w14:textId="77777777" w:rsidR="00752A9F" w:rsidRPr="00752A9F" w:rsidRDefault="00752A9F" w:rsidP="00F45525">
            <w:pPr>
              <w:spacing w:after="0" w:line="256" w:lineRule="auto"/>
              <w:jc w:val="center"/>
              <w:rPr>
                <w:rFonts w:ascii="Arial" w:eastAsia="Century Gothic" w:hAnsi="Arial" w:cs="Arial"/>
                <w:bCs/>
                <w:sz w:val="20"/>
                <w:szCs w:val="20"/>
              </w:rPr>
            </w:pPr>
          </w:p>
        </w:tc>
      </w:tr>
      <w:tr w:rsidR="00752A9F" w:rsidRPr="00752A9F" w14:paraId="0B06931D"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3ADAB4EB"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11.</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735B7A3A"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Vodič/</w:t>
            </w:r>
            <w:proofErr w:type="spellStart"/>
            <w:r w:rsidRPr="00752A9F">
              <w:rPr>
                <w:rFonts w:ascii="Arial" w:eastAsia="Century Gothic" w:hAnsi="Arial" w:cs="Arial"/>
                <w:b/>
                <w:bCs/>
                <w:color w:val="000000"/>
                <w:sz w:val="20"/>
                <w:szCs w:val="20"/>
              </w:rPr>
              <w:t>ička</w:t>
            </w:r>
            <w:proofErr w:type="spellEnd"/>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176D01A1"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4BE42905"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10</w:t>
            </w:r>
          </w:p>
        </w:tc>
      </w:tr>
      <w:tr w:rsidR="00752A9F" w:rsidRPr="00752A9F" w14:paraId="4A9FEFFE"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16468166"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12.</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29DEF2EF"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Niži preparator/</w:t>
            </w:r>
            <w:proofErr w:type="spellStart"/>
            <w:r w:rsidRPr="00752A9F">
              <w:rPr>
                <w:rFonts w:ascii="Arial" w:eastAsia="Century Gothic" w:hAnsi="Arial" w:cs="Arial"/>
                <w:b/>
                <w:bCs/>
                <w:color w:val="000000"/>
                <w:sz w:val="20"/>
                <w:szCs w:val="20"/>
              </w:rPr>
              <w:t>ica</w:t>
            </w:r>
            <w:proofErr w:type="spellEnd"/>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691A7C3C"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381CF997"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2</w:t>
            </w:r>
          </w:p>
        </w:tc>
      </w:tr>
      <w:tr w:rsidR="00752A9F" w:rsidRPr="00752A9F" w14:paraId="144F0A50"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74C6D0D1"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13.</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0A45D133"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Voditelj/</w:t>
            </w:r>
            <w:proofErr w:type="spellStart"/>
            <w:r w:rsidRPr="00752A9F">
              <w:rPr>
                <w:rFonts w:ascii="Arial" w:eastAsia="Century Gothic" w:hAnsi="Arial" w:cs="Arial"/>
                <w:b/>
                <w:bCs/>
                <w:color w:val="000000"/>
                <w:sz w:val="20"/>
                <w:szCs w:val="20"/>
              </w:rPr>
              <w:t>ica</w:t>
            </w:r>
            <w:proofErr w:type="spellEnd"/>
            <w:r w:rsidRPr="00752A9F">
              <w:rPr>
                <w:rFonts w:ascii="Arial" w:eastAsia="Century Gothic" w:hAnsi="Arial" w:cs="Arial"/>
                <w:b/>
                <w:bCs/>
                <w:color w:val="000000"/>
                <w:sz w:val="20"/>
                <w:szCs w:val="20"/>
              </w:rPr>
              <w:t xml:space="preserve"> održavanja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33773AF7"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0</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001DDA5E"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1</w:t>
            </w:r>
          </w:p>
        </w:tc>
      </w:tr>
      <w:tr w:rsidR="00752A9F" w:rsidRPr="00752A9F" w14:paraId="344A4F25"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374B6174"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lastRenderedPageBreak/>
              <w:t>14.</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61E65E6F"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Domar/</w:t>
            </w:r>
            <w:proofErr w:type="spellStart"/>
            <w:r w:rsidRPr="00752A9F">
              <w:rPr>
                <w:rFonts w:ascii="Arial" w:eastAsia="Century Gothic" w:hAnsi="Arial" w:cs="Arial"/>
                <w:b/>
                <w:bCs/>
                <w:color w:val="000000"/>
                <w:sz w:val="20"/>
                <w:szCs w:val="20"/>
              </w:rPr>
              <w:t>domarica</w:t>
            </w:r>
            <w:proofErr w:type="spellEnd"/>
            <w:r w:rsidRPr="00752A9F">
              <w:rPr>
                <w:rFonts w:ascii="Arial" w:eastAsia="Century Gothic" w:hAnsi="Arial" w:cs="Arial"/>
                <w:b/>
                <w:bCs/>
                <w:color w:val="000000"/>
                <w:sz w:val="20"/>
                <w:szCs w:val="20"/>
              </w:rPr>
              <w:t xml:space="preserve"> </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5DC1BCB0"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6C708925"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3</w:t>
            </w:r>
          </w:p>
        </w:tc>
      </w:tr>
      <w:tr w:rsidR="00752A9F" w:rsidRPr="00752A9F" w14:paraId="6D2B66FF"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21CB1E47"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15.</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0855497C"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Vrtlar/vrtlarica – zaštitar/arka – ložač centralnog grijanja/ložačica centralnog grijanja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4AF0DCA8"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8</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154E053B"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10</w:t>
            </w:r>
          </w:p>
        </w:tc>
      </w:tr>
      <w:tr w:rsidR="00752A9F" w:rsidRPr="00752A9F" w14:paraId="491A3616"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351B382D"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16.</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7046F3C8"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Čistač/</w:t>
            </w:r>
            <w:proofErr w:type="spellStart"/>
            <w:r w:rsidRPr="00752A9F">
              <w:rPr>
                <w:rFonts w:ascii="Arial" w:eastAsia="Century Gothic" w:hAnsi="Arial" w:cs="Arial"/>
                <w:b/>
                <w:bCs/>
                <w:color w:val="000000"/>
                <w:sz w:val="20"/>
                <w:szCs w:val="20"/>
              </w:rPr>
              <w:t>ica</w:t>
            </w:r>
            <w:proofErr w:type="spellEnd"/>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6D032CE6"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5</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2DDE6D77"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8</w:t>
            </w:r>
          </w:p>
        </w:tc>
      </w:tr>
      <w:tr w:rsidR="00752A9F" w:rsidRPr="00752A9F" w14:paraId="05FB2C34"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0D99CB41"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17.</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6017273F"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 xml:space="preserve">Tajnik/tajnica </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73498349"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663E7AD5"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1</w:t>
            </w:r>
          </w:p>
        </w:tc>
      </w:tr>
      <w:tr w:rsidR="00752A9F" w:rsidRPr="00752A9F" w14:paraId="7BC6C1B9"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0FDB6CCF"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18.</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6FE9F13A"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Voditelj/</w:t>
            </w:r>
            <w:proofErr w:type="spellStart"/>
            <w:r w:rsidRPr="00752A9F">
              <w:rPr>
                <w:rFonts w:ascii="Arial" w:eastAsia="Century Gothic" w:hAnsi="Arial" w:cs="Arial"/>
                <w:b/>
                <w:bCs/>
                <w:color w:val="000000"/>
                <w:sz w:val="20"/>
                <w:szCs w:val="20"/>
              </w:rPr>
              <w:t>ica</w:t>
            </w:r>
            <w:proofErr w:type="spellEnd"/>
            <w:r w:rsidRPr="00752A9F">
              <w:rPr>
                <w:rFonts w:ascii="Arial" w:eastAsia="Century Gothic" w:hAnsi="Arial" w:cs="Arial"/>
                <w:b/>
                <w:bCs/>
                <w:color w:val="000000"/>
                <w:sz w:val="20"/>
                <w:szCs w:val="20"/>
              </w:rPr>
              <w:t xml:space="preserve"> računovodstveno financijskog odjela</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7CD82877"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0B955ABD"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1</w:t>
            </w:r>
          </w:p>
        </w:tc>
      </w:tr>
      <w:tr w:rsidR="00752A9F" w:rsidRPr="00752A9F" w14:paraId="2817F594"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1302D7D6"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19.</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6F1EE982"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 xml:space="preserve">Viši računovodstveno financijski referent /viša računovodstveno financijska referentica </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0FF105FC"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2</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2C7F3B70" w14:textId="77777777" w:rsidR="00752A9F" w:rsidRPr="00752A9F" w:rsidRDefault="00752A9F" w:rsidP="00F45525">
            <w:pPr>
              <w:spacing w:after="0" w:line="256" w:lineRule="auto"/>
              <w:jc w:val="center"/>
              <w:rPr>
                <w:rFonts w:ascii="Century Gothic" w:eastAsia="Century Gothic" w:hAnsi="Century Gothic" w:cs="Times New Roman"/>
              </w:rPr>
            </w:pPr>
            <w:r w:rsidRPr="00752A9F">
              <w:rPr>
                <w:rFonts w:ascii="Arial" w:eastAsia="Century Gothic" w:hAnsi="Arial" w:cs="Arial"/>
                <w:b/>
                <w:bCs/>
                <w:sz w:val="20"/>
                <w:szCs w:val="20"/>
              </w:rPr>
              <w:t>2</w:t>
            </w:r>
          </w:p>
        </w:tc>
      </w:tr>
      <w:tr w:rsidR="00752A9F" w:rsidRPr="00752A9F" w14:paraId="5C45D6E2"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3A3509F4"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20.</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1FCBB1A8"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 xml:space="preserve">Računovodstveno financijski referent /računovodstveno financijska referentica </w:t>
            </w:r>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646B2F9A"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7F0E2246" w14:textId="77777777" w:rsidR="00752A9F" w:rsidRPr="00752A9F" w:rsidRDefault="00752A9F" w:rsidP="00F45525">
            <w:pPr>
              <w:spacing w:after="0" w:line="256" w:lineRule="auto"/>
              <w:jc w:val="center"/>
              <w:rPr>
                <w:rFonts w:ascii="Century Gothic" w:eastAsia="Century Gothic" w:hAnsi="Century Gothic" w:cs="Times New Roman"/>
              </w:rPr>
            </w:pPr>
            <w:r w:rsidRPr="00752A9F">
              <w:rPr>
                <w:rFonts w:ascii="Arial" w:eastAsia="Century Gothic" w:hAnsi="Arial" w:cs="Arial"/>
                <w:b/>
                <w:bCs/>
                <w:sz w:val="20"/>
                <w:szCs w:val="20"/>
              </w:rPr>
              <w:t>2</w:t>
            </w:r>
          </w:p>
        </w:tc>
      </w:tr>
      <w:tr w:rsidR="00752A9F" w:rsidRPr="00752A9F" w14:paraId="791DC848" w14:textId="77777777" w:rsidTr="00752A9F">
        <w:trPr>
          <w:trHeight w:val="227"/>
          <w:jc w:val="center"/>
        </w:trPr>
        <w:tc>
          <w:tcPr>
            <w:tcW w:w="1349" w:type="dxa"/>
            <w:tcBorders>
              <w:top w:val="single" w:sz="4" w:space="0" w:color="auto"/>
              <w:left w:val="thinThickSmallGap" w:sz="12" w:space="0" w:color="000000"/>
              <w:bottom w:val="single" w:sz="4" w:space="0" w:color="auto"/>
              <w:right w:val="thinThickSmallGap" w:sz="12" w:space="0" w:color="000000"/>
            </w:tcBorders>
            <w:vAlign w:val="center"/>
            <w:hideMark/>
          </w:tcPr>
          <w:p w14:paraId="7E5174E3"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21.</w:t>
            </w:r>
          </w:p>
        </w:tc>
        <w:tc>
          <w:tcPr>
            <w:tcW w:w="4833" w:type="dxa"/>
            <w:tcBorders>
              <w:top w:val="single" w:sz="4" w:space="0" w:color="auto"/>
              <w:left w:val="thinThickSmallGap" w:sz="12" w:space="0" w:color="000000"/>
              <w:bottom w:val="single" w:sz="4" w:space="0" w:color="auto"/>
              <w:right w:val="thinThickSmallGap" w:sz="12" w:space="0" w:color="000000"/>
            </w:tcBorders>
            <w:vAlign w:val="center"/>
            <w:hideMark/>
          </w:tcPr>
          <w:p w14:paraId="15FE3209" w14:textId="77777777" w:rsidR="00752A9F" w:rsidRPr="00752A9F" w:rsidRDefault="00752A9F" w:rsidP="00F45525">
            <w:pPr>
              <w:spacing w:after="0" w:line="257" w:lineRule="auto"/>
              <w:rPr>
                <w:rFonts w:ascii="Arial" w:eastAsia="Century Gothic" w:hAnsi="Arial" w:cs="Arial"/>
                <w:b/>
                <w:bCs/>
                <w:color w:val="000000"/>
                <w:sz w:val="20"/>
                <w:szCs w:val="20"/>
              </w:rPr>
            </w:pPr>
            <w:r w:rsidRPr="00752A9F">
              <w:rPr>
                <w:rFonts w:ascii="Arial" w:eastAsia="Century Gothic" w:hAnsi="Arial" w:cs="Arial"/>
                <w:b/>
                <w:bCs/>
                <w:color w:val="000000"/>
                <w:sz w:val="20"/>
                <w:szCs w:val="20"/>
              </w:rPr>
              <w:t>Prodavač/</w:t>
            </w:r>
            <w:proofErr w:type="spellStart"/>
            <w:r w:rsidRPr="00752A9F">
              <w:rPr>
                <w:rFonts w:ascii="Arial" w:eastAsia="Century Gothic" w:hAnsi="Arial" w:cs="Arial"/>
                <w:b/>
                <w:bCs/>
                <w:color w:val="000000"/>
                <w:sz w:val="20"/>
                <w:szCs w:val="20"/>
              </w:rPr>
              <w:t>ica</w:t>
            </w:r>
            <w:proofErr w:type="spellEnd"/>
            <w:r w:rsidRPr="00752A9F">
              <w:rPr>
                <w:rFonts w:ascii="Arial" w:eastAsia="Century Gothic" w:hAnsi="Arial" w:cs="Arial"/>
                <w:b/>
                <w:bCs/>
                <w:color w:val="000000"/>
                <w:sz w:val="20"/>
                <w:szCs w:val="20"/>
              </w:rPr>
              <w:t>–administrator/ka – blagajnik/</w:t>
            </w:r>
            <w:proofErr w:type="spellStart"/>
            <w:r w:rsidRPr="00752A9F">
              <w:rPr>
                <w:rFonts w:ascii="Arial" w:eastAsia="Century Gothic" w:hAnsi="Arial" w:cs="Arial"/>
                <w:b/>
                <w:bCs/>
                <w:color w:val="000000"/>
                <w:sz w:val="20"/>
                <w:szCs w:val="20"/>
              </w:rPr>
              <w:t>ica</w:t>
            </w:r>
            <w:proofErr w:type="spellEnd"/>
          </w:p>
        </w:tc>
        <w:tc>
          <w:tcPr>
            <w:tcW w:w="1205" w:type="dxa"/>
            <w:tcBorders>
              <w:top w:val="single" w:sz="4" w:space="0" w:color="auto"/>
              <w:left w:val="thinThickSmallGap" w:sz="12" w:space="0" w:color="000000"/>
              <w:bottom w:val="single" w:sz="4" w:space="0" w:color="auto"/>
              <w:right w:val="thinThickSmallGap" w:sz="12" w:space="0" w:color="000000"/>
            </w:tcBorders>
            <w:vAlign w:val="center"/>
            <w:hideMark/>
          </w:tcPr>
          <w:p w14:paraId="53D249A0"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5</w:t>
            </w:r>
          </w:p>
        </w:tc>
        <w:tc>
          <w:tcPr>
            <w:tcW w:w="1571" w:type="dxa"/>
            <w:tcBorders>
              <w:top w:val="single" w:sz="4" w:space="0" w:color="auto"/>
              <w:left w:val="thinThickSmallGap" w:sz="12" w:space="0" w:color="000000"/>
              <w:bottom w:val="single" w:sz="4" w:space="0" w:color="auto"/>
              <w:right w:val="thinThickSmallGap" w:sz="12" w:space="0" w:color="000000"/>
            </w:tcBorders>
            <w:vAlign w:val="center"/>
            <w:hideMark/>
          </w:tcPr>
          <w:p w14:paraId="455F6E78" w14:textId="77777777" w:rsidR="00752A9F" w:rsidRPr="00752A9F" w:rsidRDefault="00752A9F" w:rsidP="00F45525">
            <w:pPr>
              <w:spacing w:after="0" w:line="256" w:lineRule="auto"/>
              <w:jc w:val="center"/>
              <w:rPr>
                <w:rFonts w:ascii="Century Gothic" w:eastAsia="Century Gothic" w:hAnsi="Century Gothic" w:cs="Times New Roman"/>
              </w:rPr>
            </w:pPr>
            <w:r w:rsidRPr="00752A9F">
              <w:rPr>
                <w:rFonts w:ascii="Arial" w:eastAsia="Century Gothic" w:hAnsi="Arial" w:cs="Arial"/>
                <w:b/>
                <w:bCs/>
                <w:sz w:val="20"/>
                <w:szCs w:val="20"/>
              </w:rPr>
              <w:t>10</w:t>
            </w:r>
          </w:p>
        </w:tc>
      </w:tr>
      <w:tr w:rsidR="00752A9F" w:rsidRPr="00752A9F" w14:paraId="7301D4B1" w14:textId="77777777" w:rsidTr="00752A9F">
        <w:trPr>
          <w:trHeight w:val="227"/>
          <w:jc w:val="center"/>
        </w:trPr>
        <w:tc>
          <w:tcPr>
            <w:tcW w:w="1349" w:type="dxa"/>
            <w:tcBorders>
              <w:top w:val="single" w:sz="4" w:space="0" w:color="000000"/>
              <w:left w:val="thinThickSmallGap" w:sz="12" w:space="0" w:color="000000"/>
              <w:bottom w:val="thinThickSmallGap" w:sz="12" w:space="0" w:color="000000"/>
              <w:right w:val="thinThickSmallGap" w:sz="12" w:space="0" w:color="000000"/>
            </w:tcBorders>
            <w:vAlign w:val="center"/>
            <w:hideMark/>
          </w:tcPr>
          <w:p w14:paraId="0699786E"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22.</w:t>
            </w:r>
          </w:p>
        </w:tc>
        <w:tc>
          <w:tcPr>
            <w:tcW w:w="4833" w:type="dxa"/>
            <w:tcBorders>
              <w:top w:val="single" w:sz="4" w:space="0" w:color="000000"/>
              <w:left w:val="thinThickSmallGap" w:sz="12" w:space="0" w:color="000000"/>
              <w:bottom w:val="thinThickSmallGap" w:sz="12" w:space="0" w:color="000000"/>
              <w:right w:val="thinThickSmallGap" w:sz="12" w:space="0" w:color="000000"/>
            </w:tcBorders>
            <w:vAlign w:val="center"/>
            <w:hideMark/>
          </w:tcPr>
          <w:p w14:paraId="48ADDA9E" w14:textId="77777777" w:rsidR="00752A9F" w:rsidRPr="00752A9F" w:rsidRDefault="00752A9F" w:rsidP="00F45525">
            <w:pPr>
              <w:spacing w:after="0" w:line="257" w:lineRule="auto"/>
              <w:jc w:val="both"/>
              <w:rPr>
                <w:rFonts w:ascii="Arial" w:eastAsia="Century Gothic" w:hAnsi="Arial" w:cs="Arial"/>
                <w:b/>
                <w:bCs/>
                <w:color w:val="000000"/>
                <w:sz w:val="20"/>
                <w:szCs w:val="20"/>
              </w:rPr>
            </w:pPr>
            <w:r w:rsidRPr="00752A9F">
              <w:rPr>
                <w:rFonts w:ascii="Arial" w:eastAsia="Century Gothic" w:hAnsi="Arial" w:cs="Arial"/>
                <w:b/>
                <w:bCs/>
                <w:color w:val="000000"/>
                <w:sz w:val="20"/>
                <w:szCs w:val="20"/>
              </w:rPr>
              <w:t>Voditelj/</w:t>
            </w:r>
            <w:proofErr w:type="spellStart"/>
            <w:r w:rsidRPr="00752A9F">
              <w:rPr>
                <w:rFonts w:ascii="Arial" w:eastAsia="Century Gothic" w:hAnsi="Arial" w:cs="Arial"/>
                <w:b/>
                <w:bCs/>
                <w:color w:val="000000"/>
                <w:sz w:val="20"/>
                <w:szCs w:val="20"/>
              </w:rPr>
              <w:t>ica</w:t>
            </w:r>
            <w:proofErr w:type="spellEnd"/>
            <w:r w:rsidRPr="00752A9F">
              <w:rPr>
                <w:rFonts w:ascii="Arial" w:eastAsia="Century Gothic" w:hAnsi="Arial" w:cs="Arial"/>
                <w:b/>
                <w:bCs/>
                <w:color w:val="000000"/>
                <w:sz w:val="20"/>
                <w:szCs w:val="20"/>
              </w:rPr>
              <w:t xml:space="preserve"> marketinga</w:t>
            </w:r>
          </w:p>
        </w:tc>
        <w:tc>
          <w:tcPr>
            <w:tcW w:w="1205" w:type="dxa"/>
            <w:tcBorders>
              <w:top w:val="single" w:sz="4" w:space="0" w:color="000000"/>
              <w:left w:val="thinThickSmallGap" w:sz="12" w:space="0" w:color="000000"/>
              <w:bottom w:val="thinThickSmallGap" w:sz="12" w:space="0" w:color="000000"/>
              <w:right w:val="thinThickSmallGap" w:sz="12" w:space="0" w:color="000000"/>
            </w:tcBorders>
            <w:vAlign w:val="center"/>
            <w:hideMark/>
          </w:tcPr>
          <w:p w14:paraId="50A8C440"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w:t>
            </w:r>
          </w:p>
        </w:tc>
        <w:tc>
          <w:tcPr>
            <w:tcW w:w="1571" w:type="dxa"/>
            <w:tcBorders>
              <w:top w:val="single" w:sz="4" w:space="0" w:color="000000"/>
              <w:left w:val="thinThickSmallGap" w:sz="12" w:space="0" w:color="000000"/>
              <w:bottom w:val="thinThickSmallGap" w:sz="12" w:space="0" w:color="000000"/>
              <w:right w:val="thinThickSmallGap" w:sz="12" w:space="0" w:color="000000"/>
            </w:tcBorders>
            <w:vAlign w:val="center"/>
            <w:hideMark/>
          </w:tcPr>
          <w:p w14:paraId="757DB7D1" w14:textId="77777777" w:rsidR="00752A9F" w:rsidRPr="00752A9F" w:rsidRDefault="00752A9F" w:rsidP="00F45525">
            <w:pPr>
              <w:spacing w:after="0" w:line="256" w:lineRule="auto"/>
              <w:jc w:val="center"/>
              <w:rPr>
                <w:rFonts w:ascii="Century Gothic" w:eastAsia="Century Gothic" w:hAnsi="Century Gothic" w:cs="Times New Roman"/>
              </w:rPr>
            </w:pPr>
            <w:r w:rsidRPr="00752A9F">
              <w:rPr>
                <w:rFonts w:ascii="Arial" w:eastAsia="Century Gothic" w:hAnsi="Arial" w:cs="Arial"/>
                <w:b/>
                <w:bCs/>
                <w:sz w:val="20"/>
                <w:szCs w:val="20"/>
              </w:rPr>
              <w:t>1</w:t>
            </w:r>
          </w:p>
        </w:tc>
      </w:tr>
      <w:tr w:rsidR="00752A9F" w:rsidRPr="00752A9F" w14:paraId="16B06FCD" w14:textId="77777777" w:rsidTr="00752A9F">
        <w:trPr>
          <w:trHeight w:val="227"/>
          <w:jc w:val="center"/>
        </w:trPr>
        <w:tc>
          <w:tcPr>
            <w:tcW w:w="6182" w:type="dxa"/>
            <w:gridSpan w:val="2"/>
            <w:tcBorders>
              <w:top w:val="thinThickSmallGap" w:sz="12" w:space="0" w:color="000000"/>
              <w:left w:val="thinThickSmallGap" w:sz="12" w:space="0" w:color="000000"/>
              <w:bottom w:val="thinThickSmallGap" w:sz="12" w:space="0" w:color="000000"/>
              <w:right w:val="thinThickSmallGap" w:sz="12" w:space="0" w:color="000000"/>
            </w:tcBorders>
            <w:shd w:val="clear" w:color="auto" w:fill="E3EAF7"/>
            <w:vAlign w:val="center"/>
            <w:hideMark/>
          </w:tcPr>
          <w:p w14:paraId="28498F9A"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SVEUKUPNO</w:t>
            </w:r>
          </w:p>
        </w:tc>
        <w:tc>
          <w:tcPr>
            <w:tcW w:w="1205"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E3EAF7"/>
            <w:vAlign w:val="center"/>
            <w:hideMark/>
          </w:tcPr>
          <w:p w14:paraId="2916BFD1"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52</w:t>
            </w:r>
          </w:p>
        </w:tc>
        <w:tc>
          <w:tcPr>
            <w:tcW w:w="1571"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E3EAF7"/>
            <w:vAlign w:val="center"/>
            <w:hideMark/>
          </w:tcPr>
          <w:p w14:paraId="68C98998"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91</w:t>
            </w:r>
          </w:p>
        </w:tc>
      </w:tr>
      <w:tr w:rsidR="00752A9F" w:rsidRPr="00752A9F" w14:paraId="2E7507EA" w14:textId="77777777" w:rsidTr="00752A9F">
        <w:trPr>
          <w:trHeight w:val="227"/>
          <w:jc w:val="center"/>
        </w:trPr>
        <w:tc>
          <w:tcPr>
            <w:tcW w:w="6182" w:type="dxa"/>
            <w:gridSpan w:val="2"/>
            <w:tcBorders>
              <w:top w:val="thinThickSmallGap" w:sz="12" w:space="0" w:color="000000"/>
              <w:left w:val="thinThickSmallGap" w:sz="12" w:space="0" w:color="000000"/>
              <w:bottom w:val="thinThickSmallGap" w:sz="12" w:space="0" w:color="000000"/>
              <w:right w:val="thinThickSmallGap" w:sz="12" w:space="0" w:color="000000"/>
            </w:tcBorders>
            <w:shd w:val="clear" w:color="auto" w:fill="A7CBA9"/>
            <w:vAlign w:val="center"/>
            <w:hideMark/>
          </w:tcPr>
          <w:p w14:paraId="09BDCE50"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Naziv položaja</w:t>
            </w:r>
          </w:p>
        </w:tc>
        <w:tc>
          <w:tcPr>
            <w:tcW w:w="1205"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7CBA9"/>
            <w:vAlign w:val="center"/>
            <w:hideMark/>
          </w:tcPr>
          <w:p w14:paraId="51A08770"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Broj izvršitelja</w:t>
            </w:r>
          </w:p>
        </w:tc>
        <w:tc>
          <w:tcPr>
            <w:tcW w:w="1571" w:type="dxa"/>
            <w:tcBorders>
              <w:top w:val="thinThickSmallGap" w:sz="12" w:space="0" w:color="000000"/>
              <w:left w:val="thinThickSmallGap" w:sz="12" w:space="0" w:color="000000"/>
              <w:bottom w:val="thinThickSmallGap" w:sz="12" w:space="0" w:color="000000"/>
              <w:right w:val="thinThickSmallGap" w:sz="12" w:space="0" w:color="000000"/>
            </w:tcBorders>
            <w:shd w:val="clear" w:color="auto" w:fill="A7CBA9"/>
            <w:vAlign w:val="center"/>
            <w:hideMark/>
          </w:tcPr>
          <w:p w14:paraId="1678AC41"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color w:val="000000"/>
                <w:sz w:val="20"/>
                <w:szCs w:val="20"/>
              </w:rPr>
              <w:t>Sistematiziran broj izvršitelja</w:t>
            </w:r>
            <w:r w:rsidRPr="00752A9F">
              <w:rPr>
                <w:rFonts w:ascii="Arial" w:eastAsia="Century Gothic" w:hAnsi="Arial" w:cs="Arial"/>
                <w:b/>
                <w:bCs/>
                <w:sz w:val="20"/>
                <w:szCs w:val="20"/>
              </w:rPr>
              <w:t xml:space="preserve"> </w:t>
            </w:r>
          </w:p>
        </w:tc>
      </w:tr>
      <w:tr w:rsidR="00752A9F" w:rsidRPr="00752A9F" w14:paraId="795BE7CD" w14:textId="77777777" w:rsidTr="00752A9F">
        <w:trPr>
          <w:trHeight w:val="227"/>
          <w:jc w:val="center"/>
        </w:trPr>
        <w:tc>
          <w:tcPr>
            <w:tcW w:w="1349" w:type="dxa"/>
            <w:tcBorders>
              <w:top w:val="thinThickSmallGap" w:sz="12" w:space="0" w:color="000000"/>
              <w:left w:val="thinThickSmallGap" w:sz="12" w:space="0" w:color="000000"/>
              <w:bottom w:val="thinThickSmallGap" w:sz="12" w:space="0" w:color="000000"/>
              <w:right w:val="thinThickSmallGap" w:sz="12" w:space="0" w:color="000000"/>
            </w:tcBorders>
            <w:vAlign w:val="center"/>
            <w:hideMark/>
          </w:tcPr>
          <w:p w14:paraId="5ABD6EBA"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1.</w:t>
            </w:r>
          </w:p>
        </w:tc>
        <w:tc>
          <w:tcPr>
            <w:tcW w:w="4833" w:type="dxa"/>
            <w:tcBorders>
              <w:top w:val="thinThickSmallGap" w:sz="12" w:space="0" w:color="000000"/>
              <w:left w:val="thinThickSmallGap" w:sz="12" w:space="0" w:color="000000"/>
              <w:bottom w:val="thinThickSmallGap" w:sz="12" w:space="0" w:color="000000"/>
              <w:right w:val="thinThickSmallGap" w:sz="12" w:space="0" w:color="000000"/>
            </w:tcBorders>
            <w:vAlign w:val="center"/>
            <w:hideMark/>
          </w:tcPr>
          <w:p w14:paraId="304DC3CB" w14:textId="77777777" w:rsidR="00752A9F" w:rsidRPr="00752A9F" w:rsidRDefault="00752A9F" w:rsidP="00F45525">
            <w:pPr>
              <w:spacing w:after="0" w:line="256" w:lineRule="auto"/>
              <w:jc w:val="both"/>
              <w:rPr>
                <w:rFonts w:ascii="Arial" w:eastAsia="Century Gothic" w:hAnsi="Arial" w:cs="Arial"/>
                <w:b/>
                <w:bCs/>
                <w:color w:val="000000"/>
                <w:sz w:val="20"/>
                <w:szCs w:val="20"/>
              </w:rPr>
            </w:pPr>
            <w:r w:rsidRPr="00752A9F">
              <w:rPr>
                <w:rFonts w:ascii="Arial" w:eastAsia="Century Gothic" w:hAnsi="Arial" w:cs="Arial"/>
                <w:b/>
                <w:bCs/>
                <w:color w:val="000000"/>
                <w:sz w:val="20"/>
                <w:szCs w:val="20"/>
              </w:rPr>
              <w:t>Voditelj/</w:t>
            </w:r>
            <w:proofErr w:type="spellStart"/>
            <w:r w:rsidRPr="00752A9F">
              <w:rPr>
                <w:rFonts w:ascii="Arial" w:eastAsia="Century Gothic" w:hAnsi="Arial" w:cs="Arial"/>
                <w:b/>
                <w:bCs/>
                <w:color w:val="000000"/>
                <w:sz w:val="20"/>
                <w:szCs w:val="20"/>
              </w:rPr>
              <w:t>ica</w:t>
            </w:r>
            <w:proofErr w:type="spellEnd"/>
            <w:r w:rsidRPr="00752A9F">
              <w:rPr>
                <w:rFonts w:ascii="Arial" w:eastAsia="Century Gothic" w:hAnsi="Arial" w:cs="Arial"/>
                <w:b/>
                <w:bCs/>
                <w:color w:val="000000"/>
                <w:sz w:val="20"/>
                <w:szCs w:val="20"/>
              </w:rPr>
              <w:t xml:space="preserve"> ustrojbene jedinice</w:t>
            </w:r>
          </w:p>
        </w:tc>
        <w:tc>
          <w:tcPr>
            <w:tcW w:w="1205" w:type="dxa"/>
            <w:tcBorders>
              <w:top w:val="thinThickSmallGap" w:sz="12" w:space="0" w:color="000000"/>
              <w:left w:val="thinThickSmallGap" w:sz="12" w:space="0" w:color="000000"/>
              <w:bottom w:val="thinThickSmallGap" w:sz="12" w:space="0" w:color="000000"/>
              <w:right w:val="thinThickSmallGap" w:sz="12" w:space="0" w:color="000000"/>
            </w:tcBorders>
            <w:vAlign w:val="center"/>
            <w:hideMark/>
          </w:tcPr>
          <w:p w14:paraId="325CFDA4" w14:textId="77777777" w:rsidR="00752A9F" w:rsidRPr="00752A9F" w:rsidRDefault="00752A9F" w:rsidP="00F45525">
            <w:pPr>
              <w:spacing w:after="0" w:line="256" w:lineRule="auto"/>
              <w:jc w:val="center"/>
              <w:rPr>
                <w:rFonts w:ascii="Arial" w:eastAsia="Century Gothic" w:hAnsi="Arial" w:cs="Arial"/>
                <w:b/>
                <w:bCs/>
                <w:color w:val="000000"/>
                <w:sz w:val="20"/>
                <w:szCs w:val="20"/>
              </w:rPr>
            </w:pPr>
            <w:r w:rsidRPr="00752A9F">
              <w:rPr>
                <w:rFonts w:ascii="Arial" w:eastAsia="Century Gothic" w:hAnsi="Arial" w:cs="Arial"/>
                <w:b/>
                <w:bCs/>
                <w:color w:val="000000"/>
                <w:sz w:val="20"/>
                <w:szCs w:val="20"/>
              </w:rPr>
              <w:t>5</w:t>
            </w:r>
          </w:p>
        </w:tc>
        <w:tc>
          <w:tcPr>
            <w:tcW w:w="1571" w:type="dxa"/>
            <w:tcBorders>
              <w:top w:val="thinThickSmallGap" w:sz="12" w:space="0" w:color="000000"/>
              <w:left w:val="thinThickSmallGap" w:sz="12" w:space="0" w:color="000000"/>
              <w:bottom w:val="thinThickSmallGap" w:sz="12" w:space="0" w:color="000000"/>
              <w:right w:val="thinThickSmallGap" w:sz="12" w:space="0" w:color="000000"/>
            </w:tcBorders>
            <w:vAlign w:val="center"/>
            <w:hideMark/>
          </w:tcPr>
          <w:p w14:paraId="347B4D94" w14:textId="77777777" w:rsidR="00752A9F" w:rsidRPr="00752A9F" w:rsidRDefault="00752A9F" w:rsidP="00F45525">
            <w:pPr>
              <w:spacing w:after="0" w:line="256" w:lineRule="auto"/>
              <w:jc w:val="center"/>
              <w:rPr>
                <w:rFonts w:ascii="Arial" w:eastAsia="Century Gothic" w:hAnsi="Arial" w:cs="Arial"/>
                <w:b/>
                <w:bCs/>
                <w:sz w:val="20"/>
                <w:szCs w:val="20"/>
              </w:rPr>
            </w:pPr>
            <w:r w:rsidRPr="00752A9F">
              <w:rPr>
                <w:rFonts w:ascii="Arial" w:eastAsia="Century Gothic" w:hAnsi="Arial" w:cs="Arial"/>
                <w:b/>
                <w:bCs/>
                <w:sz w:val="20"/>
                <w:szCs w:val="20"/>
              </w:rPr>
              <w:t>5</w:t>
            </w:r>
          </w:p>
        </w:tc>
      </w:tr>
    </w:tbl>
    <w:p w14:paraId="55D896C9" w14:textId="77777777" w:rsidR="00752A9F" w:rsidRPr="00752A9F" w:rsidRDefault="00752A9F" w:rsidP="00F45525">
      <w:pPr>
        <w:spacing w:after="0" w:line="240" w:lineRule="auto"/>
        <w:jc w:val="center"/>
        <w:rPr>
          <w:rFonts w:ascii="Arial" w:eastAsia="Calibri" w:hAnsi="Arial" w:cs="Arial"/>
          <w:i/>
          <w:sz w:val="20"/>
          <w:szCs w:val="20"/>
        </w:rPr>
      </w:pPr>
      <w:r w:rsidRPr="00752A9F">
        <w:rPr>
          <w:rFonts w:ascii="Arial" w:eastAsia="Calibri" w:hAnsi="Arial" w:cs="Arial"/>
          <w:i/>
          <w:sz w:val="20"/>
          <w:szCs w:val="20"/>
        </w:rPr>
        <w:t>Izvor: Muzeji Hrvatskog zagorja</w:t>
      </w:r>
    </w:p>
    <w:p w14:paraId="711D8BD6" w14:textId="77777777" w:rsidR="00752A9F" w:rsidRPr="00752A9F" w:rsidRDefault="00752A9F" w:rsidP="00F45525">
      <w:pPr>
        <w:tabs>
          <w:tab w:val="left" w:pos="4020"/>
        </w:tabs>
        <w:spacing w:after="0" w:line="240" w:lineRule="auto"/>
        <w:jc w:val="both"/>
        <w:rPr>
          <w:rFonts w:ascii="Century Gothic" w:eastAsia="Century Gothic" w:hAnsi="Century Gothic" w:cs="Times New Roman"/>
          <w:color w:val="FF0000"/>
        </w:rPr>
      </w:pPr>
    </w:p>
    <w:p w14:paraId="190F5752" w14:textId="77777777" w:rsidR="00744F07" w:rsidRDefault="00744F07" w:rsidP="00F45525">
      <w:pPr>
        <w:keepNext/>
        <w:keepLines/>
        <w:spacing w:after="0" w:line="276" w:lineRule="auto"/>
        <w:jc w:val="center"/>
        <w:outlineLvl w:val="1"/>
        <w:rPr>
          <w:rFonts w:ascii="Arial" w:eastAsia="Times New Roman" w:hAnsi="Arial" w:cs="Arial"/>
          <w:b/>
          <w:bCs/>
          <w:sz w:val="24"/>
          <w:szCs w:val="24"/>
        </w:rPr>
      </w:pPr>
      <w:bookmarkStart w:id="24" w:name="_Toc512604574"/>
    </w:p>
    <w:p w14:paraId="158A8363" w14:textId="5DE0EDCA" w:rsidR="00752A9F" w:rsidRPr="00752A9F" w:rsidRDefault="00752A9F" w:rsidP="00F45525">
      <w:pPr>
        <w:keepNext/>
        <w:keepLines/>
        <w:spacing w:after="0" w:line="276" w:lineRule="auto"/>
        <w:jc w:val="center"/>
        <w:outlineLvl w:val="1"/>
        <w:rPr>
          <w:rFonts w:ascii="Arial" w:eastAsia="Times New Roman" w:hAnsi="Arial" w:cs="Arial"/>
          <w:b/>
          <w:bCs/>
          <w:sz w:val="24"/>
          <w:szCs w:val="24"/>
        </w:rPr>
      </w:pPr>
      <w:bookmarkStart w:id="25" w:name="_Toc46307794"/>
      <w:r w:rsidRPr="00752A9F">
        <w:rPr>
          <w:rFonts w:ascii="Arial" w:eastAsia="Times New Roman" w:hAnsi="Arial" w:cs="Arial"/>
          <w:b/>
          <w:bCs/>
          <w:sz w:val="24"/>
          <w:szCs w:val="24"/>
        </w:rPr>
        <w:t>Posjetitelji, stručna vodstva i radionice</w:t>
      </w:r>
      <w:bookmarkEnd w:id="24"/>
      <w:bookmarkEnd w:id="25"/>
    </w:p>
    <w:p w14:paraId="7DDF1D24" w14:textId="77777777" w:rsidR="00752A9F" w:rsidRPr="00752A9F" w:rsidRDefault="00752A9F" w:rsidP="00F45525">
      <w:pPr>
        <w:spacing w:after="0" w:line="240" w:lineRule="auto"/>
        <w:jc w:val="both"/>
        <w:rPr>
          <w:rFonts w:ascii="Arial" w:eastAsia="Century Gothic" w:hAnsi="Arial" w:cs="Arial"/>
          <w:sz w:val="24"/>
          <w:szCs w:val="24"/>
        </w:rPr>
      </w:pPr>
    </w:p>
    <w:p w14:paraId="736DE669" w14:textId="567056B0"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Tijekom godina Muzeji bilježe kontinuirani rast posjeta. U 2019. godini Muzeje je posjetilo 202.800 posjetitelja što je </w:t>
      </w:r>
      <w:r w:rsidRPr="00925B66">
        <w:rPr>
          <w:rFonts w:ascii="Arial" w:eastAsia="Century Gothic" w:hAnsi="Arial" w:cs="Arial"/>
          <w:sz w:val="24"/>
          <w:szCs w:val="24"/>
        </w:rPr>
        <w:t>za 9,80% više</w:t>
      </w:r>
      <w:r w:rsidRPr="00752A9F">
        <w:rPr>
          <w:rFonts w:ascii="Arial" w:eastAsia="Century Gothic" w:hAnsi="Arial" w:cs="Arial"/>
          <w:sz w:val="24"/>
          <w:szCs w:val="24"/>
        </w:rPr>
        <w:t xml:space="preserve"> u odnosu na prethodnu godinu. Osim rasta broja posjeta, vidljiv je i rast broja </w:t>
      </w:r>
      <w:r w:rsidR="00F75733">
        <w:rPr>
          <w:rFonts w:ascii="Arial" w:eastAsia="Century Gothic" w:hAnsi="Arial" w:cs="Arial"/>
          <w:sz w:val="24"/>
          <w:szCs w:val="24"/>
        </w:rPr>
        <w:t xml:space="preserve">stručnih </w:t>
      </w:r>
      <w:r w:rsidRPr="00752A9F">
        <w:rPr>
          <w:rFonts w:ascii="Arial" w:eastAsia="Century Gothic" w:hAnsi="Arial" w:cs="Arial"/>
          <w:sz w:val="24"/>
          <w:szCs w:val="24"/>
        </w:rPr>
        <w:t>vodstava, kao i povećanje broja sudionika radionica.</w:t>
      </w:r>
    </w:p>
    <w:p w14:paraId="5A2D3F8E" w14:textId="372C772E" w:rsidR="00752A9F" w:rsidRDefault="00752A9F" w:rsidP="00F45525">
      <w:pPr>
        <w:spacing w:after="0" w:line="240" w:lineRule="auto"/>
        <w:jc w:val="both"/>
        <w:rPr>
          <w:rFonts w:ascii="Century Gothic" w:eastAsia="Century Gothic" w:hAnsi="Century Gothic" w:cs="Times New Roman"/>
        </w:rPr>
      </w:pPr>
    </w:p>
    <w:p w14:paraId="3FE4EE76" w14:textId="77777777" w:rsidR="00D1384C" w:rsidRPr="00752A9F" w:rsidRDefault="00D1384C" w:rsidP="00F45525">
      <w:pPr>
        <w:spacing w:after="0" w:line="240" w:lineRule="auto"/>
        <w:jc w:val="both"/>
        <w:rPr>
          <w:rFonts w:ascii="Century Gothic" w:eastAsia="Century Gothic" w:hAnsi="Century Gothic" w:cs="Times New Roman"/>
        </w:rPr>
      </w:pPr>
    </w:p>
    <w:p w14:paraId="14EC1CB4" w14:textId="77777777" w:rsidR="00752A9F" w:rsidRPr="00752A9F" w:rsidRDefault="00752A9F" w:rsidP="00F45525">
      <w:pPr>
        <w:keepNext/>
        <w:spacing w:after="0" w:line="240" w:lineRule="auto"/>
        <w:jc w:val="center"/>
        <w:rPr>
          <w:rFonts w:ascii="Arial" w:eastAsia="Calibri" w:hAnsi="Arial" w:cs="Arial"/>
          <w:i/>
          <w:iCs/>
        </w:rPr>
      </w:pPr>
      <w:bookmarkStart w:id="26" w:name="_Toc513620690"/>
      <w:bookmarkStart w:id="27" w:name="_Hlk43806843"/>
      <w:r w:rsidRPr="00752A9F">
        <w:rPr>
          <w:rFonts w:ascii="Arial" w:eastAsia="Calibri" w:hAnsi="Arial" w:cs="Arial"/>
          <w:i/>
          <w:iCs/>
        </w:rPr>
        <w:t>Tablica 5. Broj posjetitelja Muzeja Hrvatskog zagorja za 2018. i 2019. godinu</w:t>
      </w:r>
      <w:bookmarkEnd w:id="26"/>
    </w:p>
    <w:tbl>
      <w:tblPr>
        <w:tblW w:w="4687" w:type="pct"/>
        <w:jc w:val="center"/>
        <w:tblCellMar>
          <w:left w:w="0" w:type="dxa"/>
          <w:right w:w="0" w:type="dxa"/>
        </w:tblCellMar>
        <w:tblLook w:val="04A0" w:firstRow="1" w:lastRow="0" w:firstColumn="1" w:lastColumn="0" w:noHBand="0" w:noVBand="1"/>
      </w:tblPr>
      <w:tblGrid>
        <w:gridCol w:w="1889"/>
        <w:gridCol w:w="1098"/>
        <w:gridCol w:w="1103"/>
        <w:gridCol w:w="1088"/>
        <w:gridCol w:w="1098"/>
        <w:gridCol w:w="1098"/>
        <w:gridCol w:w="1044"/>
      </w:tblGrid>
      <w:tr w:rsidR="00752A9F" w:rsidRPr="00752A9F" w14:paraId="6CCEB13B" w14:textId="77777777" w:rsidTr="00A9225E">
        <w:trPr>
          <w:trHeight w:val="572"/>
          <w:jc w:val="center"/>
        </w:trPr>
        <w:tc>
          <w:tcPr>
            <w:tcW w:w="1122" w:type="pct"/>
            <w:vMerge w:val="restart"/>
            <w:tcBorders>
              <w:top w:val="double" w:sz="6" w:space="0" w:color="000000"/>
              <w:left w:val="double" w:sz="6" w:space="0" w:color="000000"/>
              <w:bottom w:val="double" w:sz="6" w:space="0" w:color="000000"/>
              <w:right w:val="double" w:sz="6" w:space="0" w:color="000000"/>
            </w:tcBorders>
            <w:shd w:val="clear" w:color="auto" w:fill="A7CBA9"/>
            <w:tcMar>
              <w:top w:w="0" w:type="dxa"/>
              <w:left w:w="108" w:type="dxa"/>
              <w:bottom w:w="0" w:type="dxa"/>
              <w:right w:w="108" w:type="dxa"/>
            </w:tcMar>
            <w:vAlign w:val="center"/>
          </w:tcPr>
          <w:p w14:paraId="4115F15E" w14:textId="77777777" w:rsidR="00752A9F" w:rsidRPr="00752A9F" w:rsidRDefault="00752A9F" w:rsidP="00F45525">
            <w:pPr>
              <w:spacing w:after="0" w:line="240" w:lineRule="auto"/>
              <w:jc w:val="center"/>
              <w:rPr>
                <w:rFonts w:ascii="Arial" w:eastAsia="Calibri" w:hAnsi="Arial" w:cs="Arial"/>
                <w:b/>
                <w:bCs/>
                <w:sz w:val="20"/>
                <w:szCs w:val="20"/>
                <w:lang w:eastAsia="hr-HR"/>
              </w:rPr>
            </w:pPr>
          </w:p>
        </w:tc>
        <w:tc>
          <w:tcPr>
            <w:tcW w:w="1307" w:type="pct"/>
            <w:gridSpan w:val="2"/>
            <w:tcBorders>
              <w:top w:val="double" w:sz="6" w:space="0" w:color="000000"/>
              <w:left w:val="nil"/>
              <w:bottom w:val="double" w:sz="6" w:space="0" w:color="000000"/>
              <w:right w:val="double" w:sz="6" w:space="0" w:color="000000"/>
            </w:tcBorders>
            <w:shd w:val="clear" w:color="auto" w:fill="A7CBA9"/>
            <w:tcMar>
              <w:top w:w="0" w:type="dxa"/>
              <w:left w:w="108" w:type="dxa"/>
              <w:bottom w:w="0" w:type="dxa"/>
              <w:right w:w="108" w:type="dxa"/>
            </w:tcMar>
            <w:vAlign w:val="center"/>
            <w:hideMark/>
          </w:tcPr>
          <w:p w14:paraId="01D98409" w14:textId="77777777" w:rsidR="00752A9F" w:rsidRPr="00752A9F" w:rsidRDefault="00752A9F" w:rsidP="00F45525">
            <w:pPr>
              <w:spacing w:after="0" w:line="240" w:lineRule="auto"/>
              <w:jc w:val="center"/>
              <w:rPr>
                <w:rFonts w:ascii="Arial" w:eastAsia="Calibri" w:hAnsi="Arial" w:cs="Arial"/>
                <w:b/>
                <w:bCs/>
                <w:i/>
                <w:iCs/>
                <w:sz w:val="20"/>
                <w:szCs w:val="20"/>
                <w:lang w:eastAsia="hr-HR"/>
              </w:rPr>
            </w:pPr>
            <w:r w:rsidRPr="00752A9F">
              <w:rPr>
                <w:rFonts w:ascii="Arial" w:eastAsia="Calibri" w:hAnsi="Arial" w:cs="Arial"/>
                <w:color w:val="000000"/>
                <w:sz w:val="20"/>
                <w:szCs w:val="20"/>
                <w:lang w:eastAsia="hr-HR"/>
              </w:rPr>
              <w:t>Vodstva</w:t>
            </w:r>
          </w:p>
        </w:tc>
        <w:tc>
          <w:tcPr>
            <w:tcW w:w="1298" w:type="pct"/>
            <w:gridSpan w:val="2"/>
            <w:tcBorders>
              <w:top w:val="double" w:sz="6" w:space="0" w:color="000000"/>
              <w:left w:val="nil"/>
              <w:bottom w:val="double" w:sz="6" w:space="0" w:color="000000"/>
              <w:right w:val="double" w:sz="6" w:space="0" w:color="000000"/>
            </w:tcBorders>
            <w:shd w:val="clear" w:color="auto" w:fill="A7CBA9"/>
            <w:tcMar>
              <w:top w:w="0" w:type="dxa"/>
              <w:left w:w="108" w:type="dxa"/>
              <w:bottom w:w="0" w:type="dxa"/>
              <w:right w:w="108" w:type="dxa"/>
            </w:tcMar>
            <w:vAlign w:val="center"/>
            <w:hideMark/>
          </w:tcPr>
          <w:p w14:paraId="10AAFB6E" w14:textId="77777777" w:rsidR="00752A9F" w:rsidRPr="00752A9F" w:rsidRDefault="00752A9F" w:rsidP="00F45525">
            <w:pPr>
              <w:spacing w:after="0" w:line="240" w:lineRule="auto"/>
              <w:jc w:val="center"/>
              <w:rPr>
                <w:rFonts w:ascii="Arial" w:eastAsia="Calibri" w:hAnsi="Arial" w:cs="Arial"/>
                <w:sz w:val="20"/>
                <w:szCs w:val="20"/>
                <w:lang w:eastAsia="hr-HR"/>
              </w:rPr>
            </w:pPr>
            <w:r w:rsidRPr="00752A9F">
              <w:rPr>
                <w:rFonts w:ascii="Arial" w:eastAsia="Calibri" w:hAnsi="Arial" w:cs="Arial"/>
                <w:color w:val="000000"/>
                <w:sz w:val="20"/>
                <w:szCs w:val="20"/>
                <w:lang w:eastAsia="hr-HR"/>
              </w:rPr>
              <w:t xml:space="preserve">Radionice </w:t>
            </w:r>
          </w:p>
          <w:p w14:paraId="0A7C5A3F" w14:textId="77777777" w:rsidR="00752A9F" w:rsidRPr="00752A9F" w:rsidRDefault="00752A9F" w:rsidP="00F45525">
            <w:pPr>
              <w:spacing w:after="0" w:line="240" w:lineRule="auto"/>
              <w:jc w:val="center"/>
              <w:rPr>
                <w:rFonts w:ascii="Arial" w:eastAsia="Calibri" w:hAnsi="Arial" w:cs="Arial"/>
                <w:b/>
                <w:bCs/>
                <w:i/>
                <w:iCs/>
                <w:sz w:val="20"/>
                <w:szCs w:val="20"/>
                <w:lang w:eastAsia="hr-HR"/>
              </w:rPr>
            </w:pPr>
            <w:r w:rsidRPr="00752A9F">
              <w:rPr>
                <w:rFonts w:ascii="Arial" w:eastAsia="Calibri" w:hAnsi="Arial" w:cs="Arial"/>
                <w:color w:val="000000"/>
                <w:sz w:val="20"/>
                <w:szCs w:val="20"/>
                <w:lang w:eastAsia="hr-HR"/>
              </w:rPr>
              <w:t>(broj sudionika)</w:t>
            </w:r>
          </w:p>
        </w:tc>
        <w:tc>
          <w:tcPr>
            <w:tcW w:w="1272" w:type="pct"/>
            <w:gridSpan w:val="2"/>
            <w:tcBorders>
              <w:top w:val="double" w:sz="6" w:space="0" w:color="000000"/>
              <w:left w:val="nil"/>
              <w:bottom w:val="double" w:sz="6" w:space="0" w:color="000000"/>
              <w:right w:val="double" w:sz="6" w:space="0" w:color="000000"/>
            </w:tcBorders>
            <w:shd w:val="clear" w:color="auto" w:fill="A7CBA9"/>
            <w:tcMar>
              <w:top w:w="0" w:type="dxa"/>
              <w:left w:w="108" w:type="dxa"/>
              <w:bottom w:w="0" w:type="dxa"/>
              <w:right w:w="108" w:type="dxa"/>
            </w:tcMar>
            <w:vAlign w:val="center"/>
            <w:hideMark/>
          </w:tcPr>
          <w:p w14:paraId="5F9EDE9A" w14:textId="77777777" w:rsidR="00752A9F" w:rsidRPr="00752A9F" w:rsidRDefault="00752A9F" w:rsidP="00F45525">
            <w:pPr>
              <w:spacing w:after="0" w:line="240" w:lineRule="auto"/>
              <w:jc w:val="center"/>
              <w:rPr>
                <w:rFonts w:ascii="Arial" w:eastAsia="Calibri" w:hAnsi="Arial" w:cs="Arial"/>
                <w:i/>
                <w:iCs/>
                <w:sz w:val="20"/>
                <w:szCs w:val="20"/>
                <w:lang w:eastAsia="hr-HR"/>
              </w:rPr>
            </w:pPr>
            <w:r w:rsidRPr="00752A9F">
              <w:rPr>
                <w:rFonts w:ascii="Arial" w:eastAsia="Calibri" w:hAnsi="Arial" w:cs="Arial"/>
                <w:color w:val="000000"/>
                <w:sz w:val="20"/>
                <w:szCs w:val="20"/>
                <w:lang w:eastAsia="hr-HR"/>
              </w:rPr>
              <w:t>Ukupan broj posjetitelja</w:t>
            </w:r>
          </w:p>
        </w:tc>
      </w:tr>
      <w:tr w:rsidR="00752A9F" w:rsidRPr="00752A9F" w14:paraId="423CB468" w14:textId="77777777" w:rsidTr="00A9225E">
        <w:trPr>
          <w:trHeight w:val="301"/>
          <w:jc w:val="center"/>
        </w:trPr>
        <w:tc>
          <w:tcPr>
            <w:tcW w:w="0" w:type="auto"/>
            <w:vMerge/>
            <w:tcBorders>
              <w:top w:val="double" w:sz="6" w:space="0" w:color="000000"/>
              <w:left w:val="double" w:sz="6" w:space="0" w:color="000000"/>
              <w:bottom w:val="double" w:sz="6" w:space="0" w:color="000000"/>
              <w:right w:val="double" w:sz="6" w:space="0" w:color="000000"/>
            </w:tcBorders>
            <w:vAlign w:val="center"/>
            <w:hideMark/>
          </w:tcPr>
          <w:p w14:paraId="507204DE" w14:textId="77777777" w:rsidR="00752A9F" w:rsidRPr="00752A9F" w:rsidRDefault="00752A9F" w:rsidP="00F45525">
            <w:pPr>
              <w:spacing w:after="0" w:line="240" w:lineRule="auto"/>
              <w:rPr>
                <w:rFonts w:ascii="Arial" w:eastAsia="Calibri" w:hAnsi="Arial" w:cs="Arial"/>
                <w:b/>
                <w:bCs/>
                <w:sz w:val="20"/>
                <w:szCs w:val="20"/>
                <w:lang w:eastAsia="hr-HR"/>
              </w:rPr>
            </w:pPr>
          </w:p>
        </w:tc>
        <w:tc>
          <w:tcPr>
            <w:tcW w:w="652" w:type="pct"/>
            <w:tcBorders>
              <w:top w:val="nil"/>
              <w:left w:val="nil"/>
              <w:bottom w:val="double" w:sz="6" w:space="0" w:color="000000"/>
              <w:right w:val="double" w:sz="6" w:space="0" w:color="000000"/>
            </w:tcBorders>
            <w:shd w:val="clear" w:color="auto" w:fill="A7CBA9"/>
            <w:tcMar>
              <w:top w:w="0" w:type="dxa"/>
              <w:left w:w="108" w:type="dxa"/>
              <w:bottom w:w="0" w:type="dxa"/>
              <w:right w:w="108" w:type="dxa"/>
            </w:tcMar>
            <w:vAlign w:val="center"/>
            <w:hideMark/>
          </w:tcPr>
          <w:p w14:paraId="413189CC" w14:textId="77777777" w:rsidR="00752A9F" w:rsidRPr="00752A9F" w:rsidRDefault="00752A9F" w:rsidP="00F45525">
            <w:pPr>
              <w:spacing w:after="0" w:line="240" w:lineRule="auto"/>
              <w:jc w:val="center"/>
              <w:rPr>
                <w:rFonts w:ascii="Arial" w:eastAsia="Calibri" w:hAnsi="Arial" w:cs="Arial"/>
                <w:sz w:val="20"/>
                <w:szCs w:val="20"/>
                <w:lang w:eastAsia="hr-HR"/>
              </w:rPr>
            </w:pPr>
            <w:r w:rsidRPr="00752A9F">
              <w:rPr>
                <w:rFonts w:ascii="Arial" w:eastAsia="Calibri" w:hAnsi="Arial" w:cs="Arial"/>
                <w:color w:val="000000"/>
                <w:sz w:val="20"/>
                <w:szCs w:val="20"/>
                <w:lang w:eastAsia="hr-HR"/>
              </w:rPr>
              <w:t>2018.</w:t>
            </w:r>
          </w:p>
        </w:tc>
        <w:tc>
          <w:tcPr>
            <w:tcW w:w="655" w:type="pct"/>
            <w:tcBorders>
              <w:top w:val="nil"/>
              <w:left w:val="nil"/>
              <w:bottom w:val="double" w:sz="6" w:space="0" w:color="000000"/>
              <w:right w:val="double" w:sz="6" w:space="0" w:color="000000"/>
            </w:tcBorders>
            <w:shd w:val="clear" w:color="auto" w:fill="A7CBA9"/>
            <w:tcMar>
              <w:top w:w="0" w:type="dxa"/>
              <w:left w:w="108" w:type="dxa"/>
              <w:bottom w:w="0" w:type="dxa"/>
              <w:right w:w="108" w:type="dxa"/>
            </w:tcMar>
            <w:vAlign w:val="center"/>
            <w:hideMark/>
          </w:tcPr>
          <w:p w14:paraId="24802616" w14:textId="77777777" w:rsidR="00752A9F" w:rsidRPr="00752A9F" w:rsidRDefault="00752A9F" w:rsidP="00F45525">
            <w:pPr>
              <w:spacing w:after="0" w:line="240" w:lineRule="auto"/>
              <w:jc w:val="center"/>
              <w:rPr>
                <w:rFonts w:ascii="Arial" w:eastAsia="Calibri" w:hAnsi="Arial" w:cs="Arial"/>
                <w:sz w:val="20"/>
                <w:szCs w:val="20"/>
                <w:lang w:eastAsia="hr-HR"/>
              </w:rPr>
            </w:pPr>
            <w:r w:rsidRPr="00752A9F">
              <w:rPr>
                <w:rFonts w:ascii="Arial" w:eastAsia="Calibri" w:hAnsi="Arial" w:cs="Arial"/>
                <w:color w:val="000000"/>
                <w:sz w:val="20"/>
                <w:szCs w:val="20"/>
                <w:lang w:eastAsia="hr-HR"/>
              </w:rPr>
              <w:t>2019.</w:t>
            </w:r>
          </w:p>
        </w:tc>
        <w:tc>
          <w:tcPr>
            <w:tcW w:w="646" w:type="pct"/>
            <w:tcBorders>
              <w:top w:val="nil"/>
              <w:left w:val="nil"/>
              <w:bottom w:val="double" w:sz="6" w:space="0" w:color="000000"/>
              <w:right w:val="double" w:sz="6" w:space="0" w:color="000000"/>
            </w:tcBorders>
            <w:shd w:val="clear" w:color="auto" w:fill="A7CBA9"/>
            <w:tcMar>
              <w:top w:w="0" w:type="dxa"/>
              <w:left w:w="108" w:type="dxa"/>
              <w:bottom w:w="0" w:type="dxa"/>
              <w:right w:w="108" w:type="dxa"/>
            </w:tcMar>
            <w:vAlign w:val="center"/>
            <w:hideMark/>
          </w:tcPr>
          <w:p w14:paraId="6341DEB3" w14:textId="77777777" w:rsidR="00752A9F" w:rsidRPr="00752A9F" w:rsidRDefault="00752A9F" w:rsidP="00F45525">
            <w:pPr>
              <w:spacing w:after="0" w:line="240" w:lineRule="auto"/>
              <w:jc w:val="center"/>
              <w:rPr>
                <w:rFonts w:ascii="Arial" w:eastAsia="Calibri" w:hAnsi="Arial" w:cs="Arial"/>
                <w:sz w:val="20"/>
                <w:szCs w:val="20"/>
                <w:lang w:eastAsia="hr-HR"/>
              </w:rPr>
            </w:pPr>
            <w:r w:rsidRPr="00752A9F">
              <w:rPr>
                <w:rFonts w:ascii="Arial" w:eastAsia="Calibri" w:hAnsi="Arial" w:cs="Arial"/>
                <w:color w:val="000000"/>
                <w:sz w:val="20"/>
                <w:szCs w:val="20"/>
                <w:lang w:eastAsia="hr-HR"/>
              </w:rPr>
              <w:t>2018.</w:t>
            </w:r>
          </w:p>
        </w:tc>
        <w:tc>
          <w:tcPr>
            <w:tcW w:w="652" w:type="pct"/>
            <w:tcBorders>
              <w:top w:val="nil"/>
              <w:left w:val="nil"/>
              <w:bottom w:val="double" w:sz="6" w:space="0" w:color="000000"/>
              <w:right w:val="double" w:sz="6" w:space="0" w:color="000000"/>
            </w:tcBorders>
            <w:shd w:val="clear" w:color="auto" w:fill="A7CBA9"/>
            <w:tcMar>
              <w:top w:w="0" w:type="dxa"/>
              <w:left w:w="108" w:type="dxa"/>
              <w:bottom w:w="0" w:type="dxa"/>
              <w:right w:w="108" w:type="dxa"/>
            </w:tcMar>
            <w:vAlign w:val="center"/>
            <w:hideMark/>
          </w:tcPr>
          <w:p w14:paraId="71096885" w14:textId="77777777" w:rsidR="00752A9F" w:rsidRPr="00752A9F" w:rsidRDefault="00752A9F" w:rsidP="00F45525">
            <w:pPr>
              <w:spacing w:after="0" w:line="240" w:lineRule="auto"/>
              <w:jc w:val="center"/>
              <w:rPr>
                <w:rFonts w:ascii="Arial" w:eastAsia="Calibri" w:hAnsi="Arial" w:cs="Arial"/>
                <w:sz w:val="20"/>
                <w:szCs w:val="20"/>
                <w:lang w:eastAsia="hr-HR"/>
              </w:rPr>
            </w:pPr>
            <w:r w:rsidRPr="00752A9F">
              <w:rPr>
                <w:rFonts w:ascii="Arial" w:eastAsia="Calibri" w:hAnsi="Arial" w:cs="Arial"/>
                <w:color w:val="000000"/>
                <w:sz w:val="20"/>
                <w:szCs w:val="20"/>
                <w:lang w:eastAsia="hr-HR"/>
              </w:rPr>
              <w:t>2019.</w:t>
            </w:r>
          </w:p>
        </w:tc>
        <w:tc>
          <w:tcPr>
            <w:tcW w:w="652" w:type="pct"/>
            <w:tcBorders>
              <w:top w:val="nil"/>
              <w:left w:val="nil"/>
              <w:bottom w:val="double" w:sz="6" w:space="0" w:color="000000"/>
              <w:right w:val="double" w:sz="6" w:space="0" w:color="000000"/>
            </w:tcBorders>
            <w:shd w:val="clear" w:color="auto" w:fill="A7CBA9"/>
            <w:tcMar>
              <w:top w:w="0" w:type="dxa"/>
              <w:left w:w="108" w:type="dxa"/>
              <w:bottom w:w="0" w:type="dxa"/>
              <w:right w:w="108" w:type="dxa"/>
            </w:tcMar>
            <w:vAlign w:val="center"/>
            <w:hideMark/>
          </w:tcPr>
          <w:p w14:paraId="10FB9AF3" w14:textId="77777777" w:rsidR="00752A9F" w:rsidRPr="00752A9F" w:rsidRDefault="00752A9F" w:rsidP="00F45525">
            <w:pPr>
              <w:spacing w:after="0" w:line="240" w:lineRule="auto"/>
              <w:jc w:val="center"/>
              <w:rPr>
                <w:rFonts w:ascii="Arial" w:eastAsia="Calibri" w:hAnsi="Arial" w:cs="Arial"/>
                <w:sz w:val="20"/>
                <w:szCs w:val="20"/>
                <w:lang w:eastAsia="hr-HR"/>
              </w:rPr>
            </w:pPr>
            <w:r w:rsidRPr="00752A9F">
              <w:rPr>
                <w:rFonts w:ascii="Arial" w:eastAsia="Calibri" w:hAnsi="Arial" w:cs="Arial"/>
                <w:color w:val="000000"/>
                <w:sz w:val="20"/>
                <w:szCs w:val="20"/>
                <w:lang w:eastAsia="hr-HR"/>
              </w:rPr>
              <w:t>2018.</w:t>
            </w:r>
          </w:p>
        </w:tc>
        <w:tc>
          <w:tcPr>
            <w:tcW w:w="620" w:type="pct"/>
            <w:tcBorders>
              <w:top w:val="nil"/>
              <w:left w:val="nil"/>
              <w:bottom w:val="double" w:sz="6" w:space="0" w:color="000000"/>
              <w:right w:val="double" w:sz="6" w:space="0" w:color="000000"/>
            </w:tcBorders>
            <w:shd w:val="clear" w:color="auto" w:fill="A7CBA9"/>
            <w:tcMar>
              <w:top w:w="0" w:type="dxa"/>
              <w:left w:w="108" w:type="dxa"/>
              <w:bottom w:w="0" w:type="dxa"/>
              <w:right w:w="108" w:type="dxa"/>
            </w:tcMar>
            <w:vAlign w:val="center"/>
            <w:hideMark/>
          </w:tcPr>
          <w:p w14:paraId="1F740DA8" w14:textId="77777777" w:rsidR="00752A9F" w:rsidRPr="00752A9F" w:rsidRDefault="00752A9F" w:rsidP="00F45525">
            <w:pPr>
              <w:spacing w:after="0" w:line="240" w:lineRule="auto"/>
              <w:jc w:val="center"/>
              <w:rPr>
                <w:rFonts w:ascii="Arial" w:eastAsia="Calibri" w:hAnsi="Arial" w:cs="Arial"/>
                <w:sz w:val="20"/>
                <w:szCs w:val="20"/>
                <w:lang w:eastAsia="hr-HR"/>
              </w:rPr>
            </w:pPr>
            <w:r w:rsidRPr="00752A9F">
              <w:rPr>
                <w:rFonts w:ascii="Arial" w:eastAsia="Calibri" w:hAnsi="Arial" w:cs="Arial"/>
                <w:color w:val="000000"/>
                <w:sz w:val="20"/>
                <w:szCs w:val="20"/>
                <w:lang w:eastAsia="hr-HR"/>
              </w:rPr>
              <w:t>2019.</w:t>
            </w:r>
          </w:p>
        </w:tc>
      </w:tr>
      <w:tr w:rsidR="00752A9F" w:rsidRPr="00752A9F" w14:paraId="0197B8E7" w14:textId="77777777" w:rsidTr="00A9225E">
        <w:trPr>
          <w:trHeight w:val="429"/>
          <w:jc w:val="center"/>
        </w:trPr>
        <w:tc>
          <w:tcPr>
            <w:tcW w:w="1122" w:type="pct"/>
            <w:tcBorders>
              <w:top w:val="nil"/>
              <w:left w:val="double" w:sz="6" w:space="0" w:color="000000"/>
              <w:bottom w:val="double" w:sz="6" w:space="0" w:color="000000"/>
              <w:right w:val="double" w:sz="6" w:space="0" w:color="000000"/>
            </w:tcBorders>
            <w:shd w:val="clear" w:color="auto" w:fill="A7CBA9"/>
            <w:tcMar>
              <w:top w:w="0" w:type="dxa"/>
              <w:left w:w="108" w:type="dxa"/>
              <w:bottom w:w="0" w:type="dxa"/>
              <w:right w:w="108" w:type="dxa"/>
            </w:tcMar>
            <w:vAlign w:val="center"/>
            <w:hideMark/>
          </w:tcPr>
          <w:p w14:paraId="2DE1D379" w14:textId="77777777" w:rsidR="00752A9F" w:rsidRPr="00752A9F" w:rsidRDefault="00752A9F" w:rsidP="00F45525">
            <w:pPr>
              <w:spacing w:after="0" w:line="240" w:lineRule="auto"/>
              <w:jc w:val="center"/>
              <w:rPr>
                <w:rFonts w:ascii="Arial" w:eastAsia="Calibri" w:hAnsi="Arial" w:cs="Arial"/>
                <w:b/>
                <w:bCs/>
                <w:i/>
                <w:iCs/>
                <w:sz w:val="20"/>
                <w:szCs w:val="20"/>
                <w:lang w:eastAsia="hr-HR"/>
              </w:rPr>
            </w:pPr>
            <w:r w:rsidRPr="00752A9F">
              <w:rPr>
                <w:rFonts w:ascii="Arial" w:eastAsia="Calibri" w:hAnsi="Arial" w:cs="Arial"/>
                <w:b/>
                <w:bCs/>
                <w:i/>
                <w:iCs/>
                <w:color w:val="000000"/>
                <w:sz w:val="20"/>
                <w:szCs w:val="20"/>
                <w:lang w:eastAsia="hr-HR"/>
              </w:rPr>
              <w:t>Muzej krapinskih neandertalaca</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4B7A8CB1"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1393</w:t>
            </w:r>
          </w:p>
        </w:tc>
        <w:tc>
          <w:tcPr>
            <w:tcW w:w="655"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377443EF"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1441</w:t>
            </w:r>
          </w:p>
        </w:tc>
        <w:tc>
          <w:tcPr>
            <w:tcW w:w="646"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025EF54E"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1675</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0FF55DC6"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2186</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531B1D64"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81208</w:t>
            </w:r>
          </w:p>
        </w:tc>
        <w:tc>
          <w:tcPr>
            <w:tcW w:w="620"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52437977" w14:textId="77777777" w:rsidR="00752A9F" w:rsidRPr="00752A9F" w:rsidRDefault="00752A9F" w:rsidP="00F45525">
            <w:pPr>
              <w:spacing w:after="0" w:line="240" w:lineRule="auto"/>
              <w:jc w:val="center"/>
              <w:rPr>
                <w:rFonts w:ascii="Arial" w:eastAsia="Calibri" w:hAnsi="Arial" w:cs="Arial"/>
                <w:sz w:val="20"/>
                <w:szCs w:val="20"/>
                <w:lang w:eastAsia="hr-HR"/>
              </w:rPr>
            </w:pPr>
            <w:r w:rsidRPr="00752A9F">
              <w:rPr>
                <w:rFonts w:ascii="Arial" w:eastAsia="Calibri" w:hAnsi="Arial" w:cs="Arial"/>
                <w:sz w:val="20"/>
                <w:szCs w:val="20"/>
                <w:lang w:eastAsia="hr-HR"/>
              </w:rPr>
              <w:t>86462</w:t>
            </w:r>
          </w:p>
        </w:tc>
      </w:tr>
      <w:tr w:rsidR="00752A9F" w:rsidRPr="00752A9F" w14:paraId="3C3F45FC" w14:textId="77777777" w:rsidTr="00A9225E">
        <w:trPr>
          <w:trHeight w:val="382"/>
          <w:jc w:val="center"/>
        </w:trPr>
        <w:tc>
          <w:tcPr>
            <w:tcW w:w="1122" w:type="pct"/>
            <w:tcBorders>
              <w:top w:val="nil"/>
              <w:left w:val="double" w:sz="6" w:space="0" w:color="000000"/>
              <w:bottom w:val="double" w:sz="6" w:space="0" w:color="000000"/>
              <w:right w:val="double" w:sz="6" w:space="0" w:color="000000"/>
            </w:tcBorders>
            <w:shd w:val="clear" w:color="auto" w:fill="A7CBA9"/>
            <w:tcMar>
              <w:top w:w="0" w:type="dxa"/>
              <w:left w:w="108" w:type="dxa"/>
              <w:bottom w:w="0" w:type="dxa"/>
              <w:right w:w="108" w:type="dxa"/>
            </w:tcMar>
            <w:vAlign w:val="center"/>
            <w:hideMark/>
          </w:tcPr>
          <w:p w14:paraId="349D3442" w14:textId="77777777" w:rsidR="00752A9F" w:rsidRPr="00752A9F" w:rsidRDefault="00752A9F" w:rsidP="00F45525">
            <w:pPr>
              <w:spacing w:after="0" w:line="240" w:lineRule="auto"/>
              <w:jc w:val="center"/>
              <w:rPr>
                <w:rFonts w:ascii="Arial" w:eastAsia="Calibri" w:hAnsi="Arial" w:cs="Arial"/>
                <w:b/>
                <w:bCs/>
                <w:i/>
                <w:iCs/>
                <w:sz w:val="20"/>
                <w:szCs w:val="20"/>
                <w:lang w:eastAsia="hr-HR"/>
              </w:rPr>
            </w:pPr>
            <w:r w:rsidRPr="00752A9F">
              <w:rPr>
                <w:rFonts w:ascii="Arial" w:eastAsia="Calibri" w:hAnsi="Arial" w:cs="Arial"/>
                <w:b/>
                <w:bCs/>
                <w:i/>
                <w:iCs/>
                <w:color w:val="000000"/>
                <w:sz w:val="20"/>
                <w:szCs w:val="20"/>
                <w:lang w:eastAsia="hr-HR"/>
              </w:rPr>
              <w:t>Dvor Veliki Tabor</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0DEAA69E"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260</w:t>
            </w:r>
          </w:p>
        </w:tc>
        <w:tc>
          <w:tcPr>
            <w:tcW w:w="655"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7E06A3D2"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261</w:t>
            </w:r>
          </w:p>
        </w:tc>
        <w:tc>
          <w:tcPr>
            <w:tcW w:w="646"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5FC79C1F"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1874</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07BD37FE"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1898</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0119BFE1"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24308</w:t>
            </w:r>
          </w:p>
        </w:tc>
        <w:tc>
          <w:tcPr>
            <w:tcW w:w="620"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53E2BB7B" w14:textId="77777777" w:rsidR="00752A9F" w:rsidRPr="00752A9F" w:rsidRDefault="00752A9F" w:rsidP="00F45525">
            <w:pPr>
              <w:spacing w:after="0" w:line="240" w:lineRule="auto"/>
              <w:jc w:val="center"/>
              <w:rPr>
                <w:rFonts w:ascii="Arial" w:eastAsia="Calibri" w:hAnsi="Arial" w:cs="Arial"/>
                <w:sz w:val="20"/>
                <w:szCs w:val="20"/>
                <w:lang w:eastAsia="hr-HR"/>
              </w:rPr>
            </w:pPr>
            <w:r w:rsidRPr="00752A9F">
              <w:rPr>
                <w:rFonts w:ascii="Arial" w:eastAsia="Calibri" w:hAnsi="Arial" w:cs="Arial"/>
                <w:sz w:val="20"/>
                <w:szCs w:val="20"/>
                <w:lang w:eastAsia="hr-HR"/>
              </w:rPr>
              <w:t>28268</w:t>
            </w:r>
          </w:p>
        </w:tc>
      </w:tr>
      <w:tr w:rsidR="00752A9F" w:rsidRPr="00752A9F" w14:paraId="5471DA95" w14:textId="77777777" w:rsidTr="00A9225E">
        <w:trPr>
          <w:trHeight w:val="382"/>
          <w:jc w:val="center"/>
        </w:trPr>
        <w:tc>
          <w:tcPr>
            <w:tcW w:w="1122" w:type="pct"/>
            <w:tcBorders>
              <w:top w:val="nil"/>
              <w:left w:val="double" w:sz="6" w:space="0" w:color="000000"/>
              <w:bottom w:val="double" w:sz="6" w:space="0" w:color="000000"/>
              <w:right w:val="double" w:sz="6" w:space="0" w:color="000000"/>
            </w:tcBorders>
            <w:shd w:val="clear" w:color="auto" w:fill="A7CBA9"/>
            <w:tcMar>
              <w:top w:w="0" w:type="dxa"/>
              <w:left w:w="108" w:type="dxa"/>
              <w:bottom w:w="0" w:type="dxa"/>
              <w:right w:w="108" w:type="dxa"/>
            </w:tcMar>
            <w:vAlign w:val="center"/>
            <w:hideMark/>
          </w:tcPr>
          <w:p w14:paraId="626CB3DB" w14:textId="77777777" w:rsidR="00752A9F" w:rsidRPr="00752A9F" w:rsidRDefault="00752A9F" w:rsidP="00F45525">
            <w:pPr>
              <w:spacing w:after="0" w:line="240" w:lineRule="auto"/>
              <w:jc w:val="center"/>
              <w:rPr>
                <w:rFonts w:ascii="Arial" w:eastAsia="Calibri" w:hAnsi="Arial" w:cs="Arial"/>
                <w:b/>
                <w:bCs/>
                <w:i/>
                <w:iCs/>
                <w:sz w:val="20"/>
                <w:szCs w:val="20"/>
                <w:lang w:eastAsia="hr-HR"/>
              </w:rPr>
            </w:pPr>
            <w:r w:rsidRPr="00752A9F">
              <w:rPr>
                <w:rFonts w:ascii="Arial" w:eastAsia="Calibri" w:hAnsi="Arial" w:cs="Arial"/>
                <w:b/>
                <w:bCs/>
                <w:i/>
                <w:iCs/>
                <w:color w:val="000000"/>
                <w:sz w:val="20"/>
                <w:szCs w:val="20"/>
                <w:lang w:eastAsia="hr-HR"/>
              </w:rPr>
              <w:t>Galerija Antuna Augustinčića</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7F3CB431"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710</w:t>
            </w:r>
          </w:p>
        </w:tc>
        <w:tc>
          <w:tcPr>
            <w:tcW w:w="655"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56D9C19F"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729</w:t>
            </w:r>
          </w:p>
        </w:tc>
        <w:tc>
          <w:tcPr>
            <w:tcW w:w="646"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7AE5DA7B"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1907</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5EFBAC33"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2500</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780A02C1"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14780</w:t>
            </w:r>
          </w:p>
        </w:tc>
        <w:tc>
          <w:tcPr>
            <w:tcW w:w="620"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3318AB56" w14:textId="77777777" w:rsidR="00752A9F" w:rsidRPr="00752A9F" w:rsidRDefault="00752A9F" w:rsidP="00F45525">
            <w:pPr>
              <w:spacing w:after="0" w:line="240" w:lineRule="auto"/>
              <w:jc w:val="center"/>
              <w:rPr>
                <w:rFonts w:ascii="Arial" w:eastAsia="Calibri" w:hAnsi="Arial" w:cs="Arial"/>
                <w:sz w:val="20"/>
                <w:szCs w:val="20"/>
                <w:lang w:eastAsia="hr-HR"/>
              </w:rPr>
            </w:pPr>
            <w:r w:rsidRPr="00752A9F">
              <w:rPr>
                <w:rFonts w:ascii="Arial" w:eastAsia="Calibri" w:hAnsi="Arial" w:cs="Arial"/>
                <w:sz w:val="20"/>
                <w:szCs w:val="20"/>
                <w:lang w:eastAsia="hr-HR"/>
              </w:rPr>
              <w:t>14129</w:t>
            </w:r>
          </w:p>
        </w:tc>
      </w:tr>
      <w:tr w:rsidR="00752A9F" w:rsidRPr="00752A9F" w14:paraId="4265D18C" w14:textId="77777777" w:rsidTr="00A9225E">
        <w:trPr>
          <w:trHeight w:val="382"/>
          <w:jc w:val="center"/>
        </w:trPr>
        <w:tc>
          <w:tcPr>
            <w:tcW w:w="1122" w:type="pct"/>
            <w:tcBorders>
              <w:top w:val="nil"/>
              <w:left w:val="double" w:sz="6" w:space="0" w:color="000000"/>
              <w:bottom w:val="double" w:sz="6" w:space="0" w:color="000000"/>
              <w:right w:val="double" w:sz="6" w:space="0" w:color="000000"/>
            </w:tcBorders>
            <w:shd w:val="clear" w:color="auto" w:fill="A7CBA9"/>
            <w:tcMar>
              <w:top w:w="0" w:type="dxa"/>
              <w:left w:w="108" w:type="dxa"/>
              <w:bottom w:w="0" w:type="dxa"/>
              <w:right w:w="108" w:type="dxa"/>
            </w:tcMar>
            <w:vAlign w:val="center"/>
            <w:hideMark/>
          </w:tcPr>
          <w:p w14:paraId="2EDB65E3" w14:textId="77777777" w:rsidR="00752A9F" w:rsidRPr="00752A9F" w:rsidRDefault="00752A9F" w:rsidP="00F45525">
            <w:pPr>
              <w:spacing w:after="0" w:line="240" w:lineRule="auto"/>
              <w:jc w:val="center"/>
              <w:rPr>
                <w:rFonts w:ascii="Arial" w:eastAsia="Calibri" w:hAnsi="Arial" w:cs="Arial"/>
                <w:b/>
                <w:bCs/>
                <w:i/>
                <w:iCs/>
                <w:sz w:val="20"/>
                <w:szCs w:val="20"/>
                <w:lang w:eastAsia="hr-HR"/>
              </w:rPr>
            </w:pPr>
            <w:r w:rsidRPr="00752A9F">
              <w:rPr>
                <w:rFonts w:ascii="Arial" w:eastAsia="Calibri" w:hAnsi="Arial" w:cs="Arial"/>
                <w:b/>
                <w:bCs/>
                <w:i/>
                <w:iCs/>
                <w:color w:val="000000"/>
                <w:sz w:val="20"/>
                <w:szCs w:val="20"/>
                <w:lang w:eastAsia="hr-HR"/>
              </w:rPr>
              <w:t>Muzej seljačkih buna</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31E0948D"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201</w:t>
            </w:r>
          </w:p>
        </w:tc>
        <w:tc>
          <w:tcPr>
            <w:tcW w:w="655"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0FAFABF5"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298</w:t>
            </w:r>
          </w:p>
        </w:tc>
        <w:tc>
          <w:tcPr>
            <w:tcW w:w="646"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61649B76"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747</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6BACE651"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794</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630C9335"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12723</w:t>
            </w:r>
          </w:p>
        </w:tc>
        <w:tc>
          <w:tcPr>
            <w:tcW w:w="620"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747833BD" w14:textId="77777777" w:rsidR="00752A9F" w:rsidRPr="00752A9F" w:rsidRDefault="00752A9F" w:rsidP="00F45525">
            <w:pPr>
              <w:spacing w:after="0" w:line="240" w:lineRule="auto"/>
              <w:jc w:val="center"/>
              <w:rPr>
                <w:rFonts w:ascii="Arial" w:eastAsia="Calibri" w:hAnsi="Arial" w:cs="Arial"/>
                <w:sz w:val="20"/>
                <w:szCs w:val="20"/>
                <w:lang w:eastAsia="hr-HR"/>
              </w:rPr>
            </w:pPr>
            <w:r w:rsidRPr="00752A9F">
              <w:rPr>
                <w:rFonts w:ascii="Arial" w:eastAsia="Calibri" w:hAnsi="Arial" w:cs="Arial"/>
                <w:sz w:val="20"/>
                <w:szCs w:val="20"/>
                <w:lang w:eastAsia="hr-HR"/>
              </w:rPr>
              <w:t>16699</w:t>
            </w:r>
          </w:p>
        </w:tc>
      </w:tr>
      <w:tr w:rsidR="00752A9F" w:rsidRPr="00752A9F" w14:paraId="107E5C99" w14:textId="77777777" w:rsidTr="00A9225E">
        <w:trPr>
          <w:trHeight w:val="382"/>
          <w:jc w:val="center"/>
        </w:trPr>
        <w:tc>
          <w:tcPr>
            <w:tcW w:w="1122" w:type="pct"/>
            <w:tcBorders>
              <w:top w:val="nil"/>
              <w:left w:val="double" w:sz="6" w:space="0" w:color="000000"/>
              <w:bottom w:val="double" w:sz="6" w:space="0" w:color="000000"/>
              <w:right w:val="double" w:sz="6" w:space="0" w:color="000000"/>
            </w:tcBorders>
            <w:shd w:val="clear" w:color="auto" w:fill="A7CBA9"/>
            <w:tcMar>
              <w:top w:w="0" w:type="dxa"/>
              <w:left w:w="108" w:type="dxa"/>
              <w:bottom w:w="0" w:type="dxa"/>
              <w:right w:w="108" w:type="dxa"/>
            </w:tcMar>
            <w:vAlign w:val="center"/>
            <w:hideMark/>
          </w:tcPr>
          <w:p w14:paraId="5724B350" w14:textId="77777777" w:rsidR="00752A9F" w:rsidRPr="00752A9F" w:rsidRDefault="00752A9F" w:rsidP="00F45525">
            <w:pPr>
              <w:spacing w:after="0" w:line="240" w:lineRule="auto"/>
              <w:jc w:val="center"/>
              <w:rPr>
                <w:rFonts w:ascii="Arial" w:eastAsia="Calibri" w:hAnsi="Arial" w:cs="Arial"/>
                <w:b/>
                <w:bCs/>
                <w:i/>
                <w:iCs/>
                <w:sz w:val="20"/>
                <w:szCs w:val="20"/>
                <w:lang w:eastAsia="hr-HR"/>
              </w:rPr>
            </w:pPr>
            <w:r w:rsidRPr="00752A9F">
              <w:rPr>
                <w:rFonts w:ascii="Arial" w:eastAsia="Calibri" w:hAnsi="Arial" w:cs="Arial"/>
                <w:b/>
                <w:bCs/>
                <w:i/>
                <w:iCs/>
                <w:color w:val="000000"/>
                <w:sz w:val="20"/>
                <w:szCs w:val="20"/>
                <w:lang w:eastAsia="hr-HR"/>
              </w:rPr>
              <w:t>Muzej "Staro selo"</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35FFDA88"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402</w:t>
            </w:r>
          </w:p>
        </w:tc>
        <w:tc>
          <w:tcPr>
            <w:tcW w:w="655"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336F5E69"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422</w:t>
            </w:r>
          </w:p>
        </w:tc>
        <w:tc>
          <w:tcPr>
            <w:tcW w:w="646"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5285B52A"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1005</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6E83EFFC"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1346</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569A8DAF" w14:textId="77777777" w:rsidR="00752A9F" w:rsidRPr="00752A9F" w:rsidRDefault="00752A9F" w:rsidP="00F45525">
            <w:pPr>
              <w:spacing w:after="0" w:line="240" w:lineRule="auto"/>
              <w:jc w:val="center"/>
              <w:rPr>
                <w:rFonts w:ascii="Arial" w:eastAsia="Calibri" w:hAnsi="Arial" w:cs="Arial"/>
                <w:color w:val="000000"/>
                <w:sz w:val="20"/>
                <w:szCs w:val="20"/>
                <w:lang w:eastAsia="hr-HR"/>
              </w:rPr>
            </w:pPr>
            <w:r w:rsidRPr="00752A9F">
              <w:rPr>
                <w:rFonts w:ascii="Arial" w:eastAsia="Calibri" w:hAnsi="Arial" w:cs="Arial"/>
                <w:sz w:val="20"/>
                <w:szCs w:val="20"/>
                <w:lang w:eastAsia="hr-HR"/>
              </w:rPr>
              <w:t>51587</w:t>
            </w:r>
          </w:p>
        </w:tc>
        <w:tc>
          <w:tcPr>
            <w:tcW w:w="620"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023A4539" w14:textId="77777777" w:rsidR="00752A9F" w:rsidRPr="00752A9F" w:rsidRDefault="00752A9F" w:rsidP="00F45525">
            <w:pPr>
              <w:spacing w:after="0" w:line="240" w:lineRule="auto"/>
              <w:jc w:val="center"/>
              <w:rPr>
                <w:rFonts w:ascii="Arial" w:eastAsia="Calibri" w:hAnsi="Arial" w:cs="Arial"/>
                <w:sz w:val="20"/>
                <w:szCs w:val="20"/>
                <w:lang w:eastAsia="hr-HR"/>
              </w:rPr>
            </w:pPr>
            <w:r w:rsidRPr="00752A9F">
              <w:rPr>
                <w:rFonts w:ascii="Arial" w:eastAsia="Calibri" w:hAnsi="Arial" w:cs="Arial"/>
                <w:sz w:val="20"/>
                <w:szCs w:val="20"/>
                <w:lang w:eastAsia="hr-HR"/>
              </w:rPr>
              <w:t>57242</w:t>
            </w:r>
          </w:p>
        </w:tc>
      </w:tr>
      <w:tr w:rsidR="00752A9F" w:rsidRPr="00752A9F" w14:paraId="3B785637" w14:textId="77777777" w:rsidTr="00A9225E">
        <w:trPr>
          <w:trHeight w:val="382"/>
          <w:jc w:val="center"/>
        </w:trPr>
        <w:tc>
          <w:tcPr>
            <w:tcW w:w="1122" w:type="pct"/>
            <w:tcBorders>
              <w:top w:val="nil"/>
              <w:left w:val="double" w:sz="6" w:space="0" w:color="000000"/>
              <w:bottom w:val="double" w:sz="6" w:space="0" w:color="000000"/>
              <w:right w:val="double" w:sz="6" w:space="0" w:color="000000"/>
            </w:tcBorders>
            <w:shd w:val="clear" w:color="auto" w:fill="A7CBA9"/>
            <w:tcMar>
              <w:top w:w="0" w:type="dxa"/>
              <w:left w:w="108" w:type="dxa"/>
              <w:bottom w:w="0" w:type="dxa"/>
              <w:right w:w="108" w:type="dxa"/>
            </w:tcMar>
            <w:vAlign w:val="center"/>
            <w:hideMark/>
          </w:tcPr>
          <w:p w14:paraId="5AB31899" w14:textId="77777777" w:rsidR="00752A9F" w:rsidRPr="00752A9F" w:rsidRDefault="00752A9F" w:rsidP="00F45525">
            <w:pPr>
              <w:spacing w:after="0" w:line="240" w:lineRule="auto"/>
              <w:jc w:val="center"/>
              <w:rPr>
                <w:rFonts w:ascii="Arial" w:eastAsia="Calibri" w:hAnsi="Arial" w:cs="Arial"/>
                <w:b/>
                <w:bCs/>
                <w:i/>
                <w:iCs/>
                <w:sz w:val="20"/>
                <w:szCs w:val="20"/>
                <w:lang w:eastAsia="hr-HR"/>
              </w:rPr>
            </w:pPr>
            <w:r w:rsidRPr="00752A9F">
              <w:rPr>
                <w:rFonts w:ascii="Arial" w:eastAsia="Calibri" w:hAnsi="Arial" w:cs="Arial"/>
                <w:b/>
                <w:bCs/>
                <w:i/>
                <w:iCs/>
                <w:color w:val="000000"/>
                <w:sz w:val="20"/>
                <w:szCs w:val="20"/>
                <w:lang w:eastAsia="hr-HR"/>
              </w:rPr>
              <w:t>MHZ Sveukupno</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23C38D36" w14:textId="77777777" w:rsidR="00752A9F" w:rsidRPr="00752A9F" w:rsidRDefault="00752A9F" w:rsidP="00F45525">
            <w:pPr>
              <w:spacing w:after="0" w:line="240" w:lineRule="auto"/>
              <w:jc w:val="center"/>
              <w:rPr>
                <w:rFonts w:ascii="Arial" w:eastAsia="Calibri" w:hAnsi="Arial" w:cs="Arial"/>
                <w:b/>
                <w:bCs/>
                <w:color w:val="000000"/>
                <w:sz w:val="20"/>
                <w:szCs w:val="20"/>
                <w:lang w:eastAsia="hr-HR"/>
              </w:rPr>
            </w:pPr>
            <w:r w:rsidRPr="00752A9F">
              <w:rPr>
                <w:rFonts w:ascii="Arial" w:eastAsia="Calibri" w:hAnsi="Arial" w:cs="Arial"/>
                <w:b/>
                <w:bCs/>
                <w:sz w:val="20"/>
                <w:szCs w:val="20"/>
                <w:lang w:eastAsia="hr-HR"/>
              </w:rPr>
              <w:t>2966</w:t>
            </w:r>
          </w:p>
        </w:tc>
        <w:tc>
          <w:tcPr>
            <w:tcW w:w="655"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200D0C1D" w14:textId="77777777" w:rsidR="00752A9F" w:rsidRPr="00752A9F" w:rsidRDefault="00752A9F" w:rsidP="00F45525">
            <w:pPr>
              <w:spacing w:after="0" w:line="240" w:lineRule="auto"/>
              <w:jc w:val="center"/>
              <w:rPr>
                <w:rFonts w:ascii="Arial" w:eastAsia="Calibri" w:hAnsi="Arial" w:cs="Arial"/>
                <w:b/>
                <w:bCs/>
                <w:color w:val="000000"/>
                <w:sz w:val="20"/>
                <w:szCs w:val="20"/>
                <w:lang w:eastAsia="hr-HR"/>
              </w:rPr>
            </w:pPr>
            <w:r w:rsidRPr="00752A9F">
              <w:rPr>
                <w:rFonts w:ascii="Arial" w:eastAsia="Calibri" w:hAnsi="Arial" w:cs="Arial"/>
                <w:b/>
                <w:bCs/>
                <w:sz w:val="20"/>
                <w:szCs w:val="20"/>
                <w:lang w:eastAsia="hr-HR"/>
              </w:rPr>
              <w:t>3151</w:t>
            </w:r>
          </w:p>
        </w:tc>
        <w:tc>
          <w:tcPr>
            <w:tcW w:w="646"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2F96708E" w14:textId="77777777" w:rsidR="00752A9F" w:rsidRPr="00752A9F" w:rsidRDefault="00752A9F" w:rsidP="00F45525">
            <w:pPr>
              <w:spacing w:after="0" w:line="240" w:lineRule="auto"/>
              <w:jc w:val="center"/>
              <w:rPr>
                <w:rFonts w:ascii="Arial" w:eastAsia="Calibri" w:hAnsi="Arial" w:cs="Arial"/>
                <w:b/>
                <w:bCs/>
                <w:color w:val="000000"/>
                <w:sz w:val="20"/>
                <w:szCs w:val="20"/>
                <w:lang w:eastAsia="hr-HR"/>
              </w:rPr>
            </w:pPr>
            <w:r w:rsidRPr="00752A9F">
              <w:rPr>
                <w:rFonts w:ascii="Arial" w:eastAsia="Calibri" w:hAnsi="Arial" w:cs="Arial"/>
                <w:b/>
                <w:bCs/>
                <w:sz w:val="20"/>
                <w:szCs w:val="20"/>
                <w:lang w:eastAsia="hr-HR"/>
              </w:rPr>
              <w:t>7208</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3968BE05" w14:textId="77777777" w:rsidR="00752A9F" w:rsidRPr="00752A9F" w:rsidRDefault="00752A9F" w:rsidP="00F45525">
            <w:pPr>
              <w:spacing w:after="0" w:line="240" w:lineRule="auto"/>
              <w:jc w:val="center"/>
              <w:rPr>
                <w:rFonts w:ascii="Arial" w:eastAsia="Calibri" w:hAnsi="Arial" w:cs="Arial"/>
                <w:b/>
                <w:bCs/>
                <w:color w:val="000000"/>
                <w:sz w:val="20"/>
                <w:szCs w:val="20"/>
                <w:lang w:eastAsia="hr-HR"/>
              </w:rPr>
            </w:pPr>
            <w:r w:rsidRPr="00752A9F">
              <w:rPr>
                <w:rFonts w:ascii="Arial" w:eastAsia="Calibri" w:hAnsi="Arial" w:cs="Arial"/>
                <w:b/>
                <w:bCs/>
                <w:sz w:val="20"/>
                <w:szCs w:val="20"/>
                <w:lang w:eastAsia="hr-HR"/>
              </w:rPr>
              <w:t>8724</w:t>
            </w:r>
          </w:p>
        </w:tc>
        <w:tc>
          <w:tcPr>
            <w:tcW w:w="652"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024E95C5" w14:textId="77777777" w:rsidR="00752A9F" w:rsidRPr="00752A9F" w:rsidRDefault="00752A9F" w:rsidP="00F45525">
            <w:pPr>
              <w:spacing w:after="0" w:line="240" w:lineRule="auto"/>
              <w:jc w:val="center"/>
              <w:rPr>
                <w:rFonts w:ascii="Arial" w:eastAsia="Calibri" w:hAnsi="Arial" w:cs="Arial"/>
                <w:b/>
                <w:bCs/>
                <w:color w:val="000000"/>
                <w:sz w:val="20"/>
                <w:szCs w:val="20"/>
                <w:lang w:eastAsia="hr-HR"/>
              </w:rPr>
            </w:pPr>
            <w:r w:rsidRPr="00752A9F">
              <w:rPr>
                <w:rFonts w:ascii="Arial" w:eastAsia="Calibri" w:hAnsi="Arial" w:cs="Arial"/>
                <w:b/>
                <w:bCs/>
                <w:sz w:val="20"/>
                <w:szCs w:val="20"/>
                <w:lang w:eastAsia="hr-HR"/>
              </w:rPr>
              <w:t>184606</w:t>
            </w:r>
          </w:p>
        </w:tc>
        <w:tc>
          <w:tcPr>
            <w:tcW w:w="620" w:type="pct"/>
            <w:tcBorders>
              <w:top w:val="nil"/>
              <w:left w:val="nil"/>
              <w:bottom w:val="double" w:sz="6" w:space="0" w:color="000000"/>
              <w:right w:val="double" w:sz="6" w:space="0" w:color="000000"/>
            </w:tcBorders>
            <w:tcMar>
              <w:top w:w="0" w:type="dxa"/>
              <w:left w:w="108" w:type="dxa"/>
              <w:bottom w:w="0" w:type="dxa"/>
              <w:right w:w="108" w:type="dxa"/>
            </w:tcMar>
            <w:vAlign w:val="center"/>
            <w:hideMark/>
          </w:tcPr>
          <w:p w14:paraId="1BD452C7" w14:textId="77777777" w:rsidR="00752A9F" w:rsidRPr="00752A9F" w:rsidRDefault="00752A9F" w:rsidP="00F45525">
            <w:pPr>
              <w:spacing w:after="0" w:line="240" w:lineRule="auto"/>
              <w:jc w:val="center"/>
              <w:rPr>
                <w:rFonts w:ascii="Arial" w:eastAsia="Calibri" w:hAnsi="Arial" w:cs="Arial"/>
                <w:b/>
                <w:bCs/>
                <w:sz w:val="20"/>
                <w:szCs w:val="20"/>
                <w:lang w:eastAsia="hr-HR"/>
              </w:rPr>
            </w:pPr>
            <w:r w:rsidRPr="00752A9F">
              <w:rPr>
                <w:rFonts w:ascii="Arial" w:eastAsia="Calibri" w:hAnsi="Arial" w:cs="Arial"/>
                <w:b/>
                <w:bCs/>
                <w:sz w:val="20"/>
                <w:szCs w:val="20"/>
                <w:lang w:eastAsia="hr-HR"/>
              </w:rPr>
              <w:t>202800</w:t>
            </w:r>
          </w:p>
        </w:tc>
      </w:tr>
    </w:tbl>
    <w:p w14:paraId="1290561F" w14:textId="77777777" w:rsidR="00752A9F" w:rsidRPr="00752A9F" w:rsidRDefault="00752A9F" w:rsidP="00F45525">
      <w:pPr>
        <w:spacing w:after="0" w:line="240" w:lineRule="auto"/>
        <w:jc w:val="center"/>
        <w:rPr>
          <w:rFonts w:ascii="Arial" w:eastAsia="Calibri" w:hAnsi="Arial" w:cs="Arial"/>
          <w:i/>
          <w:iCs/>
          <w:sz w:val="20"/>
          <w:szCs w:val="20"/>
        </w:rPr>
      </w:pPr>
      <w:r w:rsidRPr="00752A9F">
        <w:rPr>
          <w:rFonts w:ascii="Arial" w:eastAsia="Calibri" w:hAnsi="Arial" w:cs="Arial"/>
          <w:i/>
          <w:iCs/>
          <w:color w:val="FFFFFF"/>
          <w:sz w:val="20"/>
          <w:szCs w:val="20"/>
        </w:rPr>
        <w:t>Izvor: Evidencija broja posjetitelja u Muzejima Hrvatskog zagorja tijekom 20</w:t>
      </w:r>
    </w:p>
    <w:p w14:paraId="534BA052" w14:textId="77777777" w:rsidR="00752A9F" w:rsidRPr="00752A9F" w:rsidRDefault="00752A9F" w:rsidP="00F45525">
      <w:pPr>
        <w:spacing w:after="0" w:line="240" w:lineRule="auto"/>
        <w:jc w:val="center"/>
        <w:rPr>
          <w:rFonts w:ascii="Arial" w:eastAsia="Calibri" w:hAnsi="Arial" w:cs="Arial"/>
          <w:i/>
          <w:sz w:val="20"/>
          <w:szCs w:val="20"/>
        </w:rPr>
      </w:pPr>
    </w:p>
    <w:p w14:paraId="17523984" w14:textId="77777777" w:rsidR="00752A9F" w:rsidRPr="00752A9F" w:rsidRDefault="00752A9F" w:rsidP="00F45525">
      <w:pPr>
        <w:spacing w:after="0" w:line="276" w:lineRule="auto"/>
        <w:jc w:val="both"/>
        <w:rPr>
          <w:rFonts w:ascii="Arial" w:eastAsia="Century Gothic" w:hAnsi="Arial" w:cs="Arial"/>
          <w:sz w:val="24"/>
          <w:szCs w:val="24"/>
        </w:rPr>
      </w:pPr>
    </w:p>
    <w:bookmarkEnd w:id="27"/>
    <w:p w14:paraId="48753A9E" w14:textId="0F0BA9DC" w:rsidR="00752A9F" w:rsidRPr="00752A9F" w:rsidRDefault="00752A9F" w:rsidP="00F45525">
      <w:pPr>
        <w:spacing w:after="0" w:line="276" w:lineRule="auto"/>
        <w:jc w:val="both"/>
        <w:rPr>
          <w:rFonts w:ascii="Century Gothic" w:eastAsia="Century Gothic" w:hAnsi="Century Gothic" w:cs="Times New Roman"/>
        </w:rPr>
      </w:pPr>
      <w:r w:rsidRPr="00752A9F">
        <w:rPr>
          <w:rFonts w:ascii="Arial" w:eastAsia="Century Gothic" w:hAnsi="Arial" w:cs="Arial"/>
          <w:sz w:val="24"/>
          <w:szCs w:val="24"/>
        </w:rPr>
        <w:t xml:space="preserve">Muzeji Hrvatskog zagorja organiziraju stručna vodstva kroz stalne postave i izložbe. U 2019. godini </w:t>
      </w:r>
      <w:r w:rsidR="00F75733">
        <w:rPr>
          <w:rFonts w:ascii="Arial" w:eastAsia="Century Gothic" w:hAnsi="Arial" w:cs="Arial"/>
          <w:sz w:val="24"/>
          <w:szCs w:val="24"/>
        </w:rPr>
        <w:t>provedeno</w:t>
      </w:r>
      <w:r w:rsidRPr="00752A9F">
        <w:rPr>
          <w:rFonts w:ascii="Arial" w:eastAsia="Century Gothic" w:hAnsi="Arial" w:cs="Arial"/>
          <w:sz w:val="24"/>
          <w:szCs w:val="24"/>
        </w:rPr>
        <w:t xml:space="preserve"> je 3151 vodstava, a najviše vodstava odrađeno je u Muzeju krapinskih neandertalaca, njih sveukupno 1441. U odnosu na prethodnu godinu Muzeji bilježe 6,13% više odrađenih vodstava.</w:t>
      </w:r>
    </w:p>
    <w:p w14:paraId="1C130A60" w14:textId="77777777" w:rsidR="00752A9F" w:rsidRPr="00752A9F" w:rsidRDefault="00752A9F" w:rsidP="00F45525">
      <w:pPr>
        <w:spacing w:after="0" w:line="276" w:lineRule="auto"/>
        <w:jc w:val="both"/>
        <w:rPr>
          <w:rFonts w:ascii="Arial" w:eastAsia="Times New Roman" w:hAnsi="Arial" w:cs="Arial"/>
          <w:i/>
          <w:sz w:val="20"/>
          <w:szCs w:val="20"/>
        </w:rPr>
      </w:pPr>
      <w:r w:rsidRPr="00752A9F">
        <w:rPr>
          <w:rFonts w:ascii="Arial" w:eastAsia="Times New Roman" w:hAnsi="Arial" w:cs="Arial"/>
          <w:sz w:val="24"/>
          <w:szCs w:val="24"/>
          <w:lang w:val="de-DE"/>
        </w:rPr>
        <w:lastRenderedPageBreak/>
        <w:t xml:space="preserve">Muzeji Hrvatskog zagorja </w:t>
      </w:r>
      <w:proofErr w:type="spellStart"/>
      <w:r w:rsidRPr="00752A9F">
        <w:rPr>
          <w:rFonts w:ascii="Arial" w:eastAsia="Times New Roman" w:hAnsi="Arial" w:cs="Arial"/>
          <w:sz w:val="24"/>
          <w:szCs w:val="24"/>
          <w:lang w:val="de-DE"/>
        </w:rPr>
        <w:t>provode</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čitav</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niz</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edukativnih</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programa</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prema</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godišnjem</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kalendaru</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Prioriteti</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su</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programi</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koji</w:t>
      </w:r>
      <w:proofErr w:type="spellEnd"/>
      <w:r w:rsidRPr="00752A9F">
        <w:rPr>
          <w:rFonts w:ascii="Arial" w:eastAsia="Times New Roman" w:hAnsi="Arial" w:cs="Arial"/>
          <w:sz w:val="24"/>
          <w:szCs w:val="24"/>
          <w:lang w:val="de-DE"/>
        </w:rPr>
        <w:t xml:space="preserve"> se </w:t>
      </w:r>
      <w:proofErr w:type="spellStart"/>
      <w:r w:rsidRPr="00752A9F">
        <w:rPr>
          <w:rFonts w:ascii="Arial" w:eastAsia="Times New Roman" w:hAnsi="Arial" w:cs="Arial"/>
          <w:sz w:val="24"/>
          <w:szCs w:val="24"/>
          <w:lang w:val="de-DE"/>
        </w:rPr>
        <w:t>već</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godinama</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odvijaju</w:t>
      </w:r>
      <w:proofErr w:type="spellEnd"/>
      <w:r w:rsidRPr="00752A9F">
        <w:rPr>
          <w:rFonts w:ascii="Arial" w:eastAsia="Times New Roman" w:hAnsi="Arial" w:cs="Arial"/>
          <w:sz w:val="24"/>
          <w:szCs w:val="24"/>
          <w:lang w:val="de-DE"/>
        </w:rPr>
        <w:t xml:space="preserve"> u </w:t>
      </w:r>
      <w:proofErr w:type="spellStart"/>
      <w:r w:rsidRPr="00752A9F">
        <w:rPr>
          <w:rFonts w:ascii="Arial" w:eastAsia="Times New Roman" w:hAnsi="Arial" w:cs="Arial"/>
          <w:sz w:val="24"/>
          <w:szCs w:val="24"/>
          <w:lang w:val="de-DE"/>
        </w:rPr>
        <w:t>pojedinim</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ustrojbenim</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jedinicama</w:t>
      </w:r>
      <w:proofErr w:type="spellEnd"/>
      <w:r w:rsidRPr="00752A9F">
        <w:rPr>
          <w:rFonts w:ascii="Arial" w:eastAsia="Times New Roman" w:hAnsi="Arial" w:cs="Arial"/>
          <w:sz w:val="24"/>
          <w:szCs w:val="24"/>
          <w:lang w:val="de-DE"/>
        </w:rPr>
        <w:t xml:space="preserve"> i </w:t>
      </w:r>
      <w:proofErr w:type="spellStart"/>
      <w:r w:rsidRPr="00752A9F">
        <w:rPr>
          <w:rFonts w:ascii="Arial" w:eastAsia="Times New Roman" w:hAnsi="Arial" w:cs="Arial"/>
          <w:sz w:val="24"/>
          <w:szCs w:val="24"/>
          <w:lang w:val="de-DE"/>
        </w:rPr>
        <w:t>za</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koje</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postoji</w:t>
      </w:r>
      <w:proofErr w:type="spellEnd"/>
      <w:r w:rsidRPr="00752A9F">
        <w:rPr>
          <w:rFonts w:ascii="Arial" w:eastAsia="Times New Roman" w:hAnsi="Arial" w:cs="Arial"/>
          <w:sz w:val="24"/>
          <w:szCs w:val="24"/>
          <w:lang w:val="de-DE"/>
        </w:rPr>
        <w:t xml:space="preserve"> </w:t>
      </w:r>
      <w:proofErr w:type="spellStart"/>
      <w:r w:rsidRPr="00752A9F">
        <w:rPr>
          <w:rFonts w:ascii="Arial" w:eastAsia="Times New Roman" w:hAnsi="Arial" w:cs="Arial"/>
          <w:sz w:val="24"/>
          <w:szCs w:val="24"/>
          <w:lang w:val="de-DE"/>
        </w:rPr>
        <w:t>interes</w:t>
      </w:r>
      <w:proofErr w:type="spellEnd"/>
      <w:r w:rsidRPr="00752A9F">
        <w:rPr>
          <w:rFonts w:ascii="Arial" w:eastAsia="Times New Roman" w:hAnsi="Arial" w:cs="Arial"/>
          <w:sz w:val="24"/>
          <w:szCs w:val="24"/>
          <w:lang w:val="de-DE"/>
        </w:rPr>
        <w:t xml:space="preserve"> publike. </w:t>
      </w:r>
      <w:proofErr w:type="spellStart"/>
      <w:r w:rsidRPr="00752A9F">
        <w:rPr>
          <w:rFonts w:ascii="Arial" w:eastAsia="Times New Roman" w:hAnsi="Arial" w:cs="Arial"/>
          <w:color w:val="000000"/>
          <w:sz w:val="24"/>
          <w:szCs w:val="24"/>
          <w:lang w:val="de-DE"/>
        </w:rPr>
        <w:t>Tako</w:t>
      </w:r>
      <w:proofErr w:type="spellEnd"/>
      <w:r w:rsidRPr="00752A9F">
        <w:rPr>
          <w:rFonts w:ascii="Arial" w:eastAsia="Times New Roman" w:hAnsi="Arial" w:cs="Arial"/>
          <w:color w:val="000000"/>
          <w:sz w:val="24"/>
          <w:szCs w:val="24"/>
          <w:lang w:val="de-DE"/>
        </w:rPr>
        <w:t xml:space="preserve"> je 2019. </w:t>
      </w:r>
      <w:proofErr w:type="spellStart"/>
      <w:r w:rsidRPr="00752A9F">
        <w:rPr>
          <w:rFonts w:ascii="Arial" w:eastAsia="Times New Roman" w:hAnsi="Arial" w:cs="Arial"/>
          <w:color w:val="000000"/>
          <w:sz w:val="24"/>
          <w:szCs w:val="24"/>
          <w:lang w:val="de-DE"/>
        </w:rPr>
        <w:t>godine</w:t>
      </w:r>
      <w:proofErr w:type="spellEnd"/>
      <w:r w:rsidRPr="00752A9F">
        <w:rPr>
          <w:rFonts w:ascii="Arial" w:eastAsia="Times New Roman" w:hAnsi="Arial" w:cs="Arial"/>
          <w:color w:val="000000"/>
          <w:sz w:val="24"/>
          <w:szCs w:val="24"/>
          <w:lang w:val="de-DE"/>
        </w:rPr>
        <w:t xml:space="preserve"> </w:t>
      </w:r>
      <w:proofErr w:type="spellStart"/>
      <w:r w:rsidRPr="00752A9F">
        <w:rPr>
          <w:rFonts w:ascii="Arial" w:eastAsia="Times New Roman" w:hAnsi="Arial" w:cs="Arial"/>
          <w:color w:val="000000"/>
          <w:sz w:val="24"/>
          <w:szCs w:val="24"/>
          <w:lang w:val="de-DE"/>
        </w:rPr>
        <w:t>bilo</w:t>
      </w:r>
      <w:proofErr w:type="spellEnd"/>
      <w:r w:rsidRPr="00752A9F">
        <w:rPr>
          <w:rFonts w:ascii="Arial" w:eastAsia="Times New Roman" w:hAnsi="Arial" w:cs="Arial"/>
          <w:color w:val="000000"/>
          <w:sz w:val="24"/>
          <w:szCs w:val="24"/>
          <w:lang w:val="de-DE"/>
        </w:rPr>
        <w:t xml:space="preserve">  8724 </w:t>
      </w:r>
      <w:proofErr w:type="spellStart"/>
      <w:r w:rsidRPr="00752A9F">
        <w:rPr>
          <w:rFonts w:ascii="Arial" w:eastAsia="Times New Roman" w:hAnsi="Arial" w:cs="Arial"/>
          <w:color w:val="000000"/>
          <w:sz w:val="24"/>
          <w:szCs w:val="24"/>
          <w:lang w:val="de-DE"/>
        </w:rPr>
        <w:t>sudionika</w:t>
      </w:r>
      <w:proofErr w:type="spellEnd"/>
      <w:r w:rsidRPr="00752A9F">
        <w:rPr>
          <w:rFonts w:ascii="Arial" w:eastAsia="Times New Roman" w:hAnsi="Arial" w:cs="Arial"/>
          <w:color w:val="000000"/>
          <w:sz w:val="24"/>
          <w:szCs w:val="24"/>
          <w:lang w:val="de-DE"/>
        </w:rPr>
        <w:t xml:space="preserve"> </w:t>
      </w:r>
      <w:proofErr w:type="spellStart"/>
      <w:r w:rsidRPr="00752A9F">
        <w:rPr>
          <w:rFonts w:ascii="Arial" w:eastAsia="Times New Roman" w:hAnsi="Arial" w:cs="Arial"/>
          <w:color w:val="000000"/>
          <w:sz w:val="24"/>
          <w:szCs w:val="24"/>
          <w:lang w:val="de-DE"/>
        </w:rPr>
        <w:t>muzejsko-edukativnih</w:t>
      </w:r>
      <w:proofErr w:type="spellEnd"/>
      <w:r w:rsidRPr="00752A9F">
        <w:rPr>
          <w:rFonts w:ascii="Arial" w:eastAsia="Times New Roman" w:hAnsi="Arial" w:cs="Arial"/>
          <w:color w:val="000000"/>
          <w:sz w:val="24"/>
          <w:szCs w:val="24"/>
          <w:lang w:val="de-DE"/>
        </w:rPr>
        <w:t xml:space="preserve"> </w:t>
      </w:r>
      <w:proofErr w:type="spellStart"/>
      <w:r w:rsidRPr="00752A9F">
        <w:rPr>
          <w:rFonts w:ascii="Arial" w:eastAsia="Times New Roman" w:hAnsi="Arial" w:cs="Arial"/>
          <w:color w:val="000000"/>
          <w:sz w:val="24"/>
          <w:szCs w:val="24"/>
          <w:lang w:val="de-DE"/>
        </w:rPr>
        <w:t>radionica</w:t>
      </w:r>
      <w:proofErr w:type="spellEnd"/>
      <w:r w:rsidRPr="00752A9F">
        <w:rPr>
          <w:rFonts w:ascii="Arial" w:eastAsia="Times New Roman" w:hAnsi="Arial" w:cs="Arial"/>
          <w:color w:val="000000"/>
          <w:sz w:val="24"/>
          <w:szCs w:val="24"/>
          <w:lang w:val="de-DE"/>
        </w:rPr>
        <w:t xml:space="preserve"> </w:t>
      </w:r>
      <w:proofErr w:type="spellStart"/>
      <w:r w:rsidRPr="00752A9F">
        <w:rPr>
          <w:rFonts w:ascii="Arial" w:eastAsia="Times New Roman" w:hAnsi="Arial" w:cs="Arial"/>
          <w:color w:val="000000"/>
          <w:sz w:val="24"/>
          <w:szCs w:val="24"/>
          <w:lang w:val="de-DE"/>
        </w:rPr>
        <w:t>što</w:t>
      </w:r>
      <w:proofErr w:type="spellEnd"/>
      <w:r w:rsidRPr="00752A9F">
        <w:rPr>
          <w:rFonts w:ascii="Arial" w:eastAsia="Times New Roman" w:hAnsi="Arial" w:cs="Arial"/>
          <w:color w:val="000000"/>
          <w:sz w:val="24"/>
          <w:szCs w:val="24"/>
          <w:lang w:val="de-DE"/>
        </w:rPr>
        <w:t xml:space="preserve"> je 21,03 % </w:t>
      </w:r>
      <w:proofErr w:type="spellStart"/>
      <w:r w:rsidRPr="00752A9F">
        <w:rPr>
          <w:rFonts w:ascii="Arial" w:eastAsia="Times New Roman" w:hAnsi="Arial" w:cs="Arial"/>
          <w:color w:val="000000"/>
          <w:sz w:val="24"/>
          <w:szCs w:val="24"/>
          <w:lang w:val="de-DE"/>
        </w:rPr>
        <w:t>više</w:t>
      </w:r>
      <w:proofErr w:type="spellEnd"/>
      <w:r w:rsidRPr="00752A9F">
        <w:rPr>
          <w:rFonts w:ascii="Arial" w:eastAsia="Times New Roman" w:hAnsi="Arial" w:cs="Arial"/>
          <w:color w:val="000000"/>
          <w:sz w:val="24"/>
          <w:szCs w:val="24"/>
          <w:lang w:val="de-DE"/>
        </w:rPr>
        <w:t xml:space="preserve"> </w:t>
      </w:r>
      <w:proofErr w:type="spellStart"/>
      <w:r w:rsidRPr="00752A9F">
        <w:rPr>
          <w:rFonts w:ascii="Arial" w:eastAsia="Times New Roman" w:hAnsi="Arial" w:cs="Arial"/>
          <w:color w:val="000000"/>
          <w:sz w:val="24"/>
          <w:szCs w:val="24"/>
          <w:lang w:val="de-DE"/>
        </w:rPr>
        <w:t>sudionika</w:t>
      </w:r>
      <w:proofErr w:type="spellEnd"/>
      <w:r w:rsidRPr="00752A9F">
        <w:rPr>
          <w:rFonts w:ascii="Arial" w:eastAsia="Times New Roman" w:hAnsi="Arial" w:cs="Arial"/>
          <w:color w:val="000000"/>
          <w:sz w:val="24"/>
          <w:szCs w:val="24"/>
          <w:lang w:val="de-DE"/>
        </w:rPr>
        <w:t xml:space="preserve"> u </w:t>
      </w:r>
      <w:proofErr w:type="spellStart"/>
      <w:r w:rsidRPr="00752A9F">
        <w:rPr>
          <w:rFonts w:ascii="Arial" w:eastAsia="Times New Roman" w:hAnsi="Arial" w:cs="Arial"/>
          <w:color w:val="000000"/>
          <w:sz w:val="24"/>
          <w:szCs w:val="24"/>
          <w:lang w:val="de-DE"/>
        </w:rPr>
        <w:t>odnosu</w:t>
      </w:r>
      <w:proofErr w:type="spellEnd"/>
      <w:r w:rsidRPr="00752A9F">
        <w:rPr>
          <w:rFonts w:ascii="Arial" w:eastAsia="Times New Roman" w:hAnsi="Arial" w:cs="Arial"/>
          <w:color w:val="000000"/>
          <w:sz w:val="24"/>
          <w:szCs w:val="24"/>
          <w:lang w:val="de-DE"/>
        </w:rPr>
        <w:t xml:space="preserve"> na </w:t>
      </w:r>
      <w:proofErr w:type="spellStart"/>
      <w:r w:rsidRPr="00752A9F">
        <w:rPr>
          <w:rFonts w:ascii="Arial" w:eastAsia="Times New Roman" w:hAnsi="Arial" w:cs="Arial"/>
          <w:color w:val="000000"/>
          <w:sz w:val="24"/>
          <w:szCs w:val="24"/>
          <w:lang w:val="de-DE"/>
        </w:rPr>
        <w:t>prethodnu</w:t>
      </w:r>
      <w:proofErr w:type="spellEnd"/>
      <w:r w:rsidRPr="00752A9F">
        <w:rPr>
          <w:rFonts w:ascii="Arial" w:eastAsia="Times New Roman" w:hAnsi="Arial" w:cs="Arial"/>
          <w:color w:val="000000"/>
          <w:sz w:val="24"/>
          <w:szCs w:val="24"/>
          <w:lang w:val="de-DE"/>
        </w:rPr>
        <w:t xml:space="preserve"> </w:t>
      </w:r>
      <w:proofErr w:type="spellStart"/>
      <w:r w:rsidRPr="00752A9F">
        <w:rPr>
          <w:rFonts w:ascii="Arial" w:eastAsia="Times New Roman" w:hAnsi="Arial" w:cs="Arial"/>
          <w:color w:val="000000"/>
          <w:sz w:val="24"/>
          <w:szCs w:val="24"/>
          <w:lang w:val="de-DE"/>
        </w:rPr>
        <w:t>godinu</w:t>
      </w:r>
      <w:proofErr w:type="spellEnd"/>
      <w:r w:rsidRPr="00752A9F">
        <w:rPr>
          <w:rFonts w:ascii="Arial" w:eastAsia="Times New Roman" w:hAnsi="Arial" w:cs="Arial"/>
          <w:color w:val="000000"/>
          <w:sz w:val="24"/>
          <w:szCs w:val="24"/>
          <w:lang w:val="de-DE"/>
        </w:rPr>
        <w:t>.</w:t>
      </w:r>
    </w:p>
    <w:p w14:paraId="2181B954" w14:textId="77777777" w:rsidR="00752A9F" w:rsidRPr="00752A9F" w:rsidRDefault="00752A9F" w:rsidP="00F45525">
      <w:pPr>
        <w:spacing w:after="0" w:line="240" w:lineRule="auto"/>
        <w:jc w:val="center"/>
        <w:rPr>
          <w:rFonts w:ascii="Arial" w:eastAsia="Times New Roman" w:hAnsi="Arial" w:cs="Arial"/>
          <w:i/>
          <w:sz w:val="20"/>
          <w:szCs w:val="20"/>
        </w:rPr>
      </w:pPr>
    </w:p>
    <w:p w14:paraId="08AF84B1" w14:textId="77777777" w:rsidR="00752A9F" w:rsidRPr="00752A9F" w:rsidRDefault="00752A9F" w:rsidP="00F45525">
      <w:pPr>
        <w:spacing w:after="0" w:line="240" w:lineRule="auto"/>
        <w:jc w:val="center"/>
        <w:rPr>
          <w:rFonts w:ascii="Arial" w:eastAsia="Times New Roman" w:hAnsi="Arial" w:cs="Arial"/>
          <w:i/>
          <w:sz w:val="20"/>
          <w:szCs w:val="20"/>
        </w:rPr>
      </w:pPr>
    </w:p>
    <w:p w14:paraId="50821E1E" w14:textId="77777777" w:rsidR="00752A9F" w:rsidRPr="00752A9F" w:rsidRDefault="00752A9F" w:rsidP="00F45525">
      <w:pPr>
        <w:keepNext/>
        <w:keepLines/>
        <w:spacing w:after="0" w:line="276" w:lineRule="auto"/>
        <w:jc w:val="center"/>
        <w:outlineLvl w:val="1"/>
        <w:rPr>
          <w:rFonts w:ascii="Arial" w:eastAsia="Times New Roman" w:hAnsi="Arial" w:cs="Arial"/>
          <w:b/>
          <w:bCs/>
          <w:sz w:val="24"/>
          <w:szCs w:val="24"/>
        </w:rPr>
      </w:pPr>
      <w:bookmarkStart w:id="28" w:name="_Toc512604575"/>
      <w:bookmarkStart w:id="29" w:name="_Toc46307795"/>
      <w:r w:rsidRPr="00752A9F">
        <w:rPr>
          <w:rFonts w:ascii="Arial" w:eastAsia="Times New Roman" w:hAnsi="Arial" w:cs="Arial"/>
          <w:b/>
          <w:bCs/>
          <w:sz w:val="24"/>
          <w:szCs w:val="24"/>
        </w:rPr>
        <w:t>Organizacija izložbi i pratećih događanja</w:t>
      </w:r>
      <w:bookmarkEnd w:id="28"/>
      <w:bookmarkEnd w:id="29"/>
    </w:p>
    <w:p w14:paraId="2ACA37FF" w14:textId="77777777" w:rsidR="00752A9F" w:rsidRPr="00752A9F" w:rsidRDefault="00752A9F" w:rsidP="00F45525">
      <w:pPr>
        <w:spacing w:after="0" w:line="276" w:lineRule="auto"/>
        <w:jc w:val="center"/>
        <w:rPr>
          <w:rFonts w:ascii="Arial" w:eastAsia="Times New Roman" w:hAnsi="Arial" w:cs="Arial"/>
          <w:sz w:val="24"/>
          <w:szCs w:val="24"/>
        </w:rPr>
      </w:pPr>
    </w:p>
    <w:p w14:paraId="2AD2F5F9" w14:textId="77777777" w:rsidR="00752A9F" w:rsidRPr="00752A9F" w:rsidRDefault="00752A9F" w:rsidP="00F45525">
      <w:pPr>
        <w:spacing w:after="0" w:line="276" w:lineRule="auto"/>
        <w:jc w:val="both"/>
        <w:rPr>
          <w:rFonts w:ascii="Arial" w:eastAsia="Times New Roman" w:hAnsi="Arial" w:cs="Arial"/>
          <w:sz w:val="24"/>
          <w:szCs w:val="24"/>
        </w:rPr>
      </w:pPr>
      <w:r w:rsidRPr="00752A9F">
        <w:rPr>
          <w:rFonts w:ascii="Arial" w:eastAsia="Times New Roman" w:hAnsi="Arial" w:cs="Arial"/>
          <w:sz w:val="24"/>
          <w:szCs w:val="24"/>
        </w:rPr>
        <w:t>U 2019. godini Muzeji su održali 24 izložbe, što je 4,3% više organiziranih izložbi u odnosu na prethodnu godinu. Muzeji Hrvatskog zagorja prijavljuju izložbe u svakoj od ustrojbenih jedinica sukladno godišnjem operativnom planu, a konačan izbor programa radi nadležno vijeće Ministarstva kulture. Muzeji Hrvatskog zagorja imaju razgranatu izdavačku aktivnost, a izdanja najčešće prate izložbene i edukativne programe te događanja. Za sve izložbene projekte Muzeji planiraju tisak kataloga/</w:t>
      </w:r>
      <w:proofErr w:type="spellStart"/>
      <w:r w:rsidRPr="00752A9F">
        <w:rPr>
          <w:rFonts w:ascii="Arial" w:eastAsia="Times New Roman" w:hAnsi="Arial" w:cs="Arial"/>
          <w:sz w:val="24"/>
          <w:szCs w:val="24"/>
        </w:rPr>
        <w:t>deplijana</w:t>
      </w:r>
      <w:proofErr w:type="spellEnd"/>
      <w:r w:rsidRPr="00752A9F">
        <w:rPr>
          <w:rFonts w:ascii="Arial" w:eastAsia="Times New Roman" w:hAnsi="Arial" w:cs="Arial"/>
          <w:sz w:val="24"/>
          <w:szCs w:val="24"/>
        </w:rPr>
        <w:t>, pozivnica i plakata (2019. godine Muzeji su izdali 21 različitu tiskovinu). Svake godine u Muzejima se održavaju i stručna predavanja vanjskih suradnika i djelatnika Muzeja. Muzeji su također uključeni i u razne promotivne aktivnosti organiziranjem i sudjelovanjem na manifestacijama, kongresima i sl., kao i održavanjem koncerata i priredbi.</w:t>
      </w:r>
    </w:p>
    <w:p w14:paraId="7A331E1B" w14:textId="77777777" w:rsidR="00752A9F" w:rsidRPr="00752A9F" w:rsidRDefault="00752A9F" w:rsidP="00F45525">
      <w:pPr>
        <w:spacing w:after="0" w:line="240" w:lineRule="auto"/>
        <w:jc w:val="both"/>
        <w:rPr>
          <w:rFonts w:ascii="Arial" w:eastAsia="Times New Roman" w:hAnsi="Arial" w:cs="Arial"/>
          <w:sz w:val="24"/>
          <w:szCs w:val="24"/>
        </w:rPr>
      </w:pPr>
    </w:p>
    <w:p w14:paraId="1616EB0C" w14:textId="584D9AC4" w:rsidR="00752A9F" w:rsidRPr="00752A9F" w:rsidRDefault="00752A9F" w:rsidP="00F45525">
      <w:pPr>
        <w:keepNext/>
        <w:spacing w:after="0" w:line="240" w:lineRule="auto"/>
        <w:jc w:val="center"/>
        <w:rPr>
          <w:rFonts w:ascii="Arial" w:eastAsia="Century Gothic" w:hAnsi="Arial" w:cs="Times New Roman"/>
          <w:bCs/>
          <w:i/>
          <w:color w:val="000000"/>
        </w:rPr>
      </w:pPr>
      <w:bookmarkStart w:id="30" w:name="_Toc513620691"/>
      <w:r w:rsidRPr="00752A9F">
        <w:rPr>
          <w:rFonts w:ascii="Arial" w:eastAsia="Century Gothic" w:hAnsi="Arial" w:cs="Times New Roman"/>
          <w:bCs/>
          <w:i/>
          <w:color w:val="000000"/>
        </w:rPr>
        <w:t xml:space="preserve">Tablica </w:t>
      </w:r>
      <w:r w:rsidRPr="00752A9F">
        <w:rPr>
          <w:rFonts w:ascii="Arial" w:eastAsia="Century Gothic" w:hAnsi="Arial" w:cs="Times New Roman"/>
          <w:bCs/>
          <w:i/>
          <w:color w:val="000000"/>
        </w:rPr>
        <w:fldChar w:fldCharType="begin"/>
      </w:r>
      <w:r w:rsidRPr="00752A9F">
        <w:rPr>
          <w:rFonts w:ascii="Arial" w:eastAsia="Century Gothic" w:hAnsi="Arial" w:cs="Times New Roman"/>
          <w:bCs/>
          <w:i/>
          <w:color w:val="000000"/>
        </w:rPr>
        <w:instrText xml:space="preserve"> SEQ Tablica \* ARABIC </w:instrText>
      </w:r>
      <w:r w:rsidRPr="00752A9F">
        <w:rPr>
          <w:rFonts w:ascii="Arial" w:eastAsia="Century Gothic" w:hAnsi="Arial" w:cs="Times New Roman"/>
          <w:bCs/>
          <w:i/>
          <w:color w:val="000000"/>
        </w:rPr>
        <w:fldChar w:fldCharType="separate"/>
      </w:r>
      <w:r w:rsidR="005D2106">
        <w:rPr>
          <w:rFonts w:ascii="Arial" w:eastAsia="Century Gothic" w:hAnsi="Arial" w:cs="Times New Roman"/>
          <w:bCs/>
          <w:i/>
          <w:noProof/>
          <w:color w:val="000000"/>
        </w:rPr>
        <w:t>4</w:t>
      </w:r>
      <w:r w:rsidRPr="00752A9F">
        <w:rPr>
          <w:rFonts w:ascii="Arial" w:eastAsia="Century Gothic" w:hAnsi="Arial" w:cs="Times New Roman"/>
          <w:bCs/>
          <w:i/>
          <w:color w:val="000000"/>
        </w:rPr>
        <w:fldChar w:fldCharType="end"/>
      </w:r>
      <w:r w:rsidRPr="00752A9F">
        <w:rPr>
          <w:rFonts w:ascii="Arial" w:eastAsia="Century Gothic" w:hAnsi="Arial" w:cs="Times New Roman"/>
          <w:bCs/>
          <w:i/>
          <w:color w:val="000000"/>
        </w:rPr>
        <w:t>. Aktivnosti Muzeja Hrvatskog zagorja 2018. i 2019. godine</w:t>
      </w:r>
      <w:bookmarkEnd w:id="30"/>
    </w:p>
    <w:tbl>
      <w:tblPr>
        <w:tblW w:w="5048" w:type="pct"/>
        <w:jc w:val="center"/>
        <w:tblBorders>
          <w:top w:val="thinThickSmallGap" w:sz="12" w:space="0" w:color="000000"/>
          <w:left w:val="thinThickSmallGap" w:sz="12" w:space="0" w:color="000000"/>
          <w:bottom w:val="thinThickSmallGap" w:sz="12" w:space="0" w:color="000000"/>
          <w:right w:val="thinThickSmallGap" w:sz="12" w:space="0" w:color="000000"/>
          <w:insideH w:val="thinThickSmallGap" w:sz="12" w:space="0" w:color="000000"/>
          <w:insideV w:val="thinThickSmallGap" w:sz="12" w:space="0" w:color="000000"/>
        </w:tblBorders>
        <w:tblLayout w:type="fixed"/>
        <w:tblLook w:val="01E0" w:firstRow="1" w:lastRow="1" w:firstColumn="1" w:lastColumn="1" w:noHBand="0" w:noVBand="0"/>
      </w:tblPr>
      <w:tblGrid>
        <w:gridCol w:w="992"/>
        <w:gridCol w:w="788"/>
        <w:gridCol w:w="824"/>
        <w:gridCol w:w="778"/>
        <w:gridCol w:w="742"/>
        <w:gridCol w:w="827"/>
        <w:gridCol w:w="820"/>
        <w:gridCol w:w="824"/>
        <w:gridCol w:w="818"/>
        <w:gridCol w:w="824"/>
        <w:gridCol w:w="815"/>
      </w:tblGrid>
      <w:tr w:rsidR="00752A9F" w:rsidRPr="00752A9F" w14:paraId="2E331024" w14:textId="77777777" w:rsidTr="00C570FD">
        <w:trPr>
          <w:trHeight w:val="76"/>
          <w:jc w:val="center"/>
        </w:trPr>
        <w:tc>
          <w:tcPr>
            <w:tcW w:w="5000" w:type="pct"/>
            <w:gridSpan w:val="11"/>
            <w:shd w:val="clear" w:color="auto" w:fill="A7CBA9"/>
          </w:tcPr>
          <w:p w14:paraId="0843DAF1" w14:textId="77777777" w:rsidR="00752A9F" w:rsidRPr="00752A9F" w:rsidRDefault="00752A9F" w:rsidP="00F45525">
            <w:pPr>
              <w:spacing w:after="0" w:line="240" w:lineRule="auto"/>
              <w:jc w:val="center"/>
              <w:rPr>
                <w:rFonts w:ascii="Arial" w:eastAsia="Times New Roman" w:hAnsi="Arial" w:cs="Arial"/>
                <w:b/>
                <w:i/>
                <w:sz w:val="20"/>
                <w:szCs w:val="20"/>
                <w:u w:color="F2F2F2"/>
              </w:rPr>
            </w:pPr>
            <w:r w:rsidRPr="00752A9F">
              <w:rPr>
                <w:rFonts w:ascii="Arial" w:eastAsia="Times New Roman" w:hAnsi="Arial" w:cs="Arial"/>
                <w:b/>
                <w:i/>
                <w:iCs/>
                <w:sz w:val="20"/>
                <w:szCs w:val="20"/>
                <w:u w:color="F2F2F2"/>
              </w:rPr>
              <w:t>Broj održanih događanja</w:t>
            </w:r>
          </w:p>
        </w:tc>
      </w:tr>
      <w:tr w:rsidR="00752A9F" w:rsidRPr="00752A9F" w14:paraId="5448AB78" w14:textId="77777777" w:rsidTr="00C570FD">
        <w:trPr>
          <w:trHeight w:val="368"/>
          <w:jc w:val="center"/>
        </w:trPr>
        <w:tc>
          <w:tcPr>
            <w:tcW w:w="548" w:type="pct"/>
            <w:vMerge w:val="restart"/>
            <w:shd w:val="clear" w:color="auto" w:fill="A7CBA9"/>
            <w:vAlign w:val="center"/>
          </w:tcPr>
          <w:p w14:paraId="77FEFE94" w14:textId="77777777" w:rsidR="00752A9F" w:rsidRPr="00752A9F" w:rsidRDefault="00752A9F" w:rsidP="00F45525">
            <w:pPr>
              <w:tabs>
                <w:tab w:val="right" w:leader="dot" w:pos="8640"/>
              </w:tabs>
              <w:spacing w:after="0" w:line="240" w:lineRule="auto"/>
              <w:jc w:val="center"/>
              <w:rPr>
                <w:rFonts w:ascii="Arial" w:eastAsia="Times New Roman" w:hAnsi="Arial" w:cs="Arial"/>
                <w:iCs/>
                <w:sz w:val="20"/>
                <w:szCs w:val="20"/>
                <w:u w:color="F2F2F2"/>
              </w:rPr>
            </w:pPr>
          </w:p>
        </w:tc>
        <w:tc>
          <w:tcPr>
            <w:tcW w:w="889" w:type="pct"/>
            <w:gridSpan w:val="2"/>
            <w:shd w:val="clear" w:color="auto" w:fill="A7CBA9"/>
            <w:vAlign w:val="center"/>
          </w:tcPr>
          <w:p w14:paraId="0C797B3D" w14:textId="77777777" w:rsidR="00752A9F" w:rsidRPr="00752A9F" w:rsidRDefault="00752A9F" w:rsidP="00F45525">
            <w:pPr>
              <w:tabs>
                <w:tab w:val="right" w:leader="dot" w:pos="8640"/>
              </w:tabs>
              <w:spacing w:after="0" w:line="240" w:lineRule="auto"/>
              <w:jc w:val="center"/>
              <w:rPr>
                <w:rFonts w:ascii="Arial" w:eastAsia="Times New Roman" w:hAnsi="Arial" w:cs="Arial"/>
                <w:b/>
                <w:iCs/>
                <w:sz w:val="20"/>
                <w:szCs w:val="20"/>
                <w:u w:color="F2F2F2"/>
              </w:rPr>
            </w:pPr>
            <w:r w:rsidRPr="00752A9F">
              <w:rPr>
                <w:rFonts w:ascii="Arial" w:eastAsia="Times New Roman" w:hAnsi="Arial" w:cs="Arial"/>
                <w:b/>
                <w:iCs/>
                <w:sz w:val="20"/>
                <w:szCs w:val="20"/>
                <w:u w:color="F2F2F2"/>
              </w:rPr>
              <w:t>Izložbe</w:t>
            </w:r>
          </w:p>
        </w:tc>
        <w:tc>
          <w:tcPr>
            <w:tcW w:w="840" w:type="pct"/>
            <w:gridSpan w:val="2"/>
            <w:shd w:val="clear" w:color="auto" w:fill="A7CBA9"/>
            <w:vAlign w:val="center"/>
          </w:tcPr>
          <w:p w14:paraId="2B799639" w14:textId="77777777" w:rsidR="00752A9F" w:rsidRPr="00752A9F" w:rsidRDefault="00752A9F" w:rsidP="00F45525">
            <w:pPr>
              <w:tabs>
                <w:tab w:val="right" w:leader="dot" w:pos="8640"/>
              </w:tabs>
              <w:spacing w:after="0" w:line="240" w:lineRule="auto"/>
              <w:jc w:val="center"/>
              <w:rPr>
                <w:rFonts w:ascii="Arial" w:eastAsia="Times New Roman" w:hAnsi="Arial" w:cs="Arial"/>
                <w:b/>
                <w:iCs/>
                <w:sz w:val="20"/>
                <w:szCs w:val="20"/>
                <w:u w:color="F2F2F2"/>
              </w:rPr>
            </w:pPr>
            <w:r w:rsidRPr="00752A9F">
              <w:rPr>
                <w:rFonts w:ascii="Arial" w:eastAsia="Times New Roman" w:hAnsi="Arial" w:cs="Arial"/>
                <w:b/>
                <w:iCs/>
                <w:sz w:val="20"/>
                <w:szCs w:val="20"/>
                <w:u w:color="F2F2F2"/>
              </w:rPr>
              <w:t>Izdane tiskovine</w:t>
            </w:r>
          </w:p>
        </w:tc>
        <w:tc>
          <w:tcPr>
            <w:tcW w:w="910" w:type="pct"/>
            <w:gridSpan w:val="2"/>
            <w:shd w:val="clear" w:color="auto" w:fill="A7CBA9"/>
            <w:vAlign w:val="center"/>
          </w:tcPr>
          <w:p w14:paraId="7284D1FC" w14:textId="77777777" w:rsidR="00752A9F" w:rsidRPr="00752A9F" w:rsidRDefault="00752A9F" w:rsidP="00F45525">
            <w:pPr>
              <w:tabs>
                <w:tab w:val="right" w:leader="dot" w:pos="8640"/>
              </w:tabs>
              <w:spacing w:after="0" w:line="240" w:lineRule="auto"/>
              <w:jc w:val="center"/>
              <w:rPr>
                <w:rFonts w:ascii="Arial" w:eastAsia="Times New Roman" w:hAnsi="Arial" w:cs="Arial"/>
                <w:b/>
                <w:iCs/>
                <w:sz w:val="20"/>
                <w:szCs w:val="20"/>
                <w:u w:color="F2F2F2"/>
              </w:rPr>
            </w:pPr>
            <w:r w:rsidRPr="00752A9F">
              <w:rPr>
                <w:rFonts w:ascii="Arial" w:eastAsia="Times New Roman" w:hAnsi="Arial" w:cs="Arial"/>
                <w:b/>
                <w:iCs/>
                <w:sz w:val="20"/>
                <w:szCs w:val="20"/>
                <w:u w:color="F2F2F2"/>
              </w:rPr>
              <w:t>Predavanja</w:t>
            </w:r>
          </w:p>
        </w:tc>
        <w:tc>
          <w:tcPr>
            <w:tcW w:w="907" w:type="pct"/>
            <w:gridSpan w:val="2"/>
            <w:shd w:val="clear" w:color="auto" w:fill="A7CBA9"/>
            <w:vAlign w:val="center"/>
          </w:tcPr>
          <w:p w14:paraId="6C78A31C" w14:textId="77777777" w:rsidR="00752A9F" w:rsidRPr="00752A9F" w:rsidRDefault="00752A9F" w:rsidP="00F45525">
            <w:pPr>
              <w:tabs>
                <w:tab w:val="right" w:leader="dot" w:pos="8640"/>
              </w:tabs>
              <w:spacing w:after="0" w:line="240" w:lineRule="auto"/>
              <w:jc w:val="center"/>
              <w:rPr>
                <w:rFonts w:ascii="Arial" w:eastAsia="Times New Roman" w:hAnsi="Arial" w:cs="Arial"/>
                <w:b/>
                <w:iCs/>
                <w:sz w:val="20"/>
                <w:szCs w:val="20"/>
                <w:u w:color="F2F2F2"/>
              </w:rPr>
            </w:pPr>
            <w:r w:rsidRPr="00752A9F">
              <w:rPr>
                <w:rFonts w:ascii="Arial" w:eastAsia="Times New Roman" w:hAnsi="Arial" w:cs="Arial"/>
                <w:b/>
                <w:iCs/>
                <w:sz w:val="20"/>
                <w:szCs w:val="20"/>
                <w:u w:color="F2F2F2"/>
              </w:rPr>
              <w:t>Koncerti i priredbe</w:t>
            </w:r>
          </w:p>
        </w:tc>
        <w:tc>
          <w:tcPr>
            <w:tcW w:w="905" w:type="pct"/>
            <w:gridSpan w:val="2"/>
            <w:shd w:val="clear" w:color="auto" w:fill="A7CBA9"/>
            <w:vAlign w:val="center"/>
          </w:tcPr>
          <w:p w14:paraId="6B165F08" w14:textId="77777777" w:rsidR="00752A9F" w:rsidRPr="00752A9F" w:rsidRDefault="00752A9F" w:rsidP="00F45525">
            <w:pPr>
              <w:tabs>
                <w:tab w:val="right" w:leader="dot" w:pos="8640"/>
              </w:tabs>
              <w:spacing w:after="0" w:line="240" w:lineRule="auto"/>
              <w:jc w:val="center"/>
              <w:rPr>
                <w:rFonts w:ascii="Arial" w:eastAsia="Times New Roman" w:hAnsi="Arial" w:cs="Arial"/>
                <w:b/>
                <w:iCs/>
                <w:sz w:val="20"/>
                <w:szCs w:val="20"/>
                <w:u w:color="F2F2F2"/>
              </w:rPr>
            </w:pPr>
            <w:r w:rsidRPr="00752A9F">
              <w:rPr>
                <w:rFonts w:ascii="Arial" w:eastAsia="Times New Roman" w:hAnsi="Arial" w:cs="Arial"/>
                <w:b/>
                <w:iCs/>
                <w:sz w:val="20"/>
                <w:szCs w:val="20"/>
                <w:u w:color="F2F2F2"/>
              </w:rPr>
              <w:t>Promocije i prezentacije</w:t>
            </w:r>
          </w:p>
        </w:tc>
      </w:tr>
      <w:tr w:rsidR="00752A9F" w:rsidRPr="00752A9F" w14:paraId="7D7390DD" w14:textId="77777777" w:rsidTr="00C570FD">
        <w:trPr>
          <w:trHeight w:val="368"/>
          <w:jc w:val="center"/>
        </w:trPr>
        <w:tc>
          <w:tcPr>
            <w:tcW w:w="548" w:type="pct"/>
            <w:vMerge/>
            <w:shd w:val="clear" w:color="auto" w:fill="A7CBA9"/>
            <w:vAlign w:val="center"/>
          </w:tcPr>
          <w:p w14:paraId="02E6F449" w14:textId="77777777" w:rsidR="00752A9F" w:rsidRPr="00752A9F" w:rsidRDefault="00752A9F" w:rsidP="00F45525">
            <w:pPr>
              <w:tabs>
                <w:tab w:val="right" w:leader="dot" w:pos="8640"/>
              </w:tabs>
              <w:spacing w:after="0" w:line="240" w:lineRule="auto"/>
              <w:jc w:val="center"/>
              <w:rPr>
                <w:rFonts w:ascii="Arial" w:eastAsia="Times New Roman" w:hAnsi="Arial" w:cs="Arial"/>
                <w:iCs/>
                <w:sz w:val="20"/>
                <w:szCs w:val="20"/>
                <w:u w:color="F2F2F2"/>
              </w:rPr>
            </w:pPr>
          </w:p>
        </w:tc>
        <w:tc>
          <w:tcPr>
            <w:tcW w:w="435" w:type="pct"/>
            <w:shd w:val="clear" w:color="auto" w:fill="A7CBA9"/>
            <w:vAlign w:val="center"/>
          </w:tcPr>
          <w:p w14:paraId="71365841" w14:textId="77777777" w:rsidR="00752A9F" w:rsidRPr="00752A9F" w:rsidRDefault="00752A9F" w:rsidP="00F45525">
            <w:pPr>
              <w:tabs>
                <w:tab w:val="right" w:leader="dot" w:pos="8640"/>
              </w:tabs>
              <w:spacing w:after="0" w:line="240" w:lineRule="auto"/>
              <w:jc w:val="center"/>
              <w:rPr>
                <w:rFonts w:ascii="Arial" w:eastAsia="Times New Roman" w:hAnsi="Arial" w:cs="Arial"/>
                <w:iCs/>
                <w:sz w:val="20"/>
                <w:szCs w:val="20"/>
                <w:u w:color="F2F2F2"/>
              </w:rPr>
            </w:pPr>
            <w:r w:rsidRPr="00752A9F">
              <w:rPr>
                <w:rFonts w:ascii="Arial" w:eastAsia="Times New Roman" w:hAnsi="Arial" w:cs="Arial"/>
                <w:iCs/>
                <w:sz w:val="20"/>
                <w:szCs w:val="20"/>
                <w:u w:color="F2F2F2"/>
              </w:rPr>
              <w:t>2018.</w:t>
            </w:r>
          </w:p>
        </w:tc>
        <w:tc>
          <w:tcPr>
            <w:tcW w:w="455" w:type="pct"/>
            <w:shd w:val="clear" w:color="auto" w:fill="A7CBA9"/>
            <w:vAlign w:val="center"/>
          </w:tcPr>
          <w:p w14:paraId="4CE4973F" w14:textId="77777777" w:rsidR="00752A9F" w:rsidRPr="00752A9F" w:rsidRDefault="00752A9F" w:rsidP="00F45525">
            <w:pPr>
              <w:tabs>
                <w:tab w:val="right" w:leader="dot" w:pos="8640"/>
              </w:tabs>
              <w:spacing w:after="0" w:line="240" w:lineRule="auto"/>
              <w:jc w:val="center"/>
              <w:rPr>
                <w:rFonts w:ascii="Arial" w:eastAsia="Times New Roman" w:hAnsi="Arial" w:cs="Arial"/>
                <w:iCs/>
                <w:sz w:val="20"/>
                <w:szCs w:val="20"/>
                <w:u w:color="F2F2F2"/>
              </w:rPr>
            </w:pPr>
            <w:r w:rsidRPr="00752A9F">
              <w:rPr>
                <w:rFonts w:ascii="Arial" w:eastAsia="Times New Roman" w:hAnsi="Arial" w:cs="Arial"/>
                <w:iCs/>
                <w:sz w:val="20"/>
                <w:szCs w:val="20"/>
                <w:u w:color="F2F2F2"/>
              </w:rPr>
              <w:t>2019.</w:t>
            </w:r>
          </w:p>
        </w:tc>
        <w:tc>
          <w:tcPr>
            <w:tcW w:w="430" w:type="pct"/>
            <w:shd w:val="clear" w:color="auto" w:fill="A7CBA9"/>
            <w:vAlign w:val="center"/>
          </w:tcPr>
          <w:p w14:paraId="788B305D" w14:textId="77777777" w:rsidR="00752A9F" w:rsidRPr="00752A9F" w:rsidRDefault="00752A9F" w:rsidP="00F45525">
            <w:pPr>
              <w:tabs>
                <w:tab w:val="right" w:leader="dot" w:pos="8640"/>
              </w:tabs>
              <w:spacing w:after="0" w:line="240" w:lineRule="auto"/>
              <w:jc w:val="center"/>
              <w:rPr>
                <w:rFonts w:ascii="Arial" w:eastAsia="Times New Roman" w:hAnsi="Arial" w:cs="Arial"/>
                <w:iCs/>
                <w:sz w:val="20"/>
                <w:szCs w:val="20"/>
                <w:u w:color="F2F2F2"/>
              </w:rPr>
            </w:pPr>
            <w:r w:rsidRPr="00752A9F">
              <w:rPr>
                <w:rFonts w:ascii="Arial" w:eastAsia="Times New Roman" w:hAnsi="Arial" w:cs="Arial"/>
                <w:iCs/>
                <w:sz w:val="20"/>
                <w:szCs w:val="20"/>
                <w:u w:color="F2F2F2"/>
              </w:rPr>
              <w:t>2018.</w:t>
            </w:r>
          </w:p>
        </w:tc>
        <w:tc>
          <w:tcPr>
            <w:tcW w:w="410" w:type="pct"/>
            <w:shd w:val="clear" w:color="auto" w:fill="A7CBA9"/>
            <w:vAlign w:val="center"/>
          </w:tcPr>
          <w:p w14:paraId="0ECB4FE2" w14:textId="77777777" w:rsidR="00752A9F" w:rsidRPr="00752A9F" w:rsidRDefault="00752A9F" w:rsidP="00F45525">
            <w:pPr>
              <w:tabs>
                <w:tab w:val="right" w:leader="dot" w:pos="8640"/>
              </w:tabs>
              <w:spacing w:after="0" w:line="240" w:lineRule="auto"/>
              <w:jc w:val="center"/>
              <w:rPr>
                <w:rFonts w:ascii="Arial" w:eastAsia="Times New Roman" w:hAnsi="Arial" w:cs="Arial"/>
                <w:iCs/>
                <w:sz w:val="20"/>
                <w:szCs w:val="20"/>
                <w:u w:color="F2F2F2"/>
              </w:rPr>
            </w:pPr>
          </w:p>
          <w:p w14:paraId="28C43A64" w14:textId="77777777" w:rsidR="00752A9F" w:rsidRPr="00752A9F" w:rsidRDefault="00752A9F" w:rsidP="00F45525">
            <w:pPr>
              <w:tabs>
                <w:tab w:val="right" w:leader="dot" w:pos="8640"/>
              </w:tabs>
              <w:spacing w:after="0" w:line="240" w:lineRule="auto"/>
              <w:jc w:val="both"/>
              <w:rPr>
                <w:rFonts w:ascii="Arial" w:eastAsia="Times New Roman" w:hAnsi="Arial" w:cs="Arial"/>
                <w:iCs/>
                <w:sz w:val="20"/>
                <w:szCs w:val="20"/>
                <w:u w:color="F2F2F2"/>
              </w:rPr>
            </w:pPr>
            <w:r w:rsidRPr="00752A9F">
              <w:rPr>
                <w:rFonts w:ascii="Arial" w:eastAsia="Times New Roman" w:hAnsi="Arial" w:cs="Arial"/>
                <w:iCs/>
                <w:sz w:val="20"/>
                <w:szCs w:val="20"/>
                <w:u w:color="F2F2F2"/>
              </w:rPr>
              <w:t>2019.</w:t>
            </w:r>
          </w:p>
          <w:p w14:paraId="0B00C508" w14:textId="77777777" w:rsidR="00752A9F" w:rsidRPr="00752A9F" w:rsidRDefault="00752A9F" w:rsidP="00F45525">
            <w:pPr>
              <w:tabs>
                <w:tab w:val="right" w:leader="dot" w:pos="8640"/>
              </w:tabs>
              <w:spacing w:after="0" w:line="240" w:lineRule="auto"/>
              <w:jc w:val="center"/>
              <w:rPr>
                <w:rFonts w:ascii="Arial" w:eastAsia="Times New Roman" w:hAnsi="Arial" w:cs="Arial"/>
                <w:iCs/>
                <w:sz w:val="20"/>
                <w:szCs w:val="20"/>
                <w:u w:color="F2F2F2"/>
              </w:rPr>
            </w:pPr>
          </w:p>
        </w:tc>
        <w:tc>
          <w:tcPr>
            <w:tcW w:w="457" w:type="pct"/>
            <w:shd w:val="clear" w:color="auto" w:fill="A7CBA9"/>
            <w:vAlign w:val="center"/>
          </w:tcPr>
          <w:p w14:paraId="379367F3" w14:textId="77777777" w:rsidR="00752A9F" w:rsidRPr="00752A9F" w:rsidRDefault="00752A9F" w:rsidP="00F45525">
            <w:pPr>
              <w:tabs>
                <w:tab w:val="right" w:leader="dot" w:pos="8640"/>
              </w:tabs>
              <w:spacing w:after="0" w:line="240" w:lineRule="auto"/>
              <w:jc w:val="center"/>
              <w:rPr>
                <w:rFonts w:ascii="Arial" w:eastAsia="Times New Roman" w:hAnsi="Arial" w:cs="Arial"/>
                <w:iCs/>
                <w:sz w:val="20"/>
                <w:szCs w:val="20"/>
                <w:u w:color="F2F2F2"/>
              </w:rPr>
            </w:pPr>
            <w:r w:rsidRPr="00752A9F">
              <w:rPr>
                <w:rFonts w:ascii="Arial" w:eastAsia="Times New Roman" w:hAnsi="Arial" w:cs="Arial"/>
                <w:iCs/>
                <w:sz w:val="20"/>
                <w:szCs w:val="20"/>
                <w:u w:color="F2F2F2"/>
              </w:rPr>
              <w:t>2018.</w:t>
            </w:r>
          </w:p>
        </w:tc>
        <w:tc>
          <w:tcPr>
            <w:tcW w:w="452" w:type="pct"/>
            <w:shd w:val="clear" w:color="auto" w:fill="A7CBA9"/>
            <w:vAlign w:val="center"/>
          </w:tcPr>
          <w:p w14:paraId="2D0796EA" w14:textId="77777777" w:rsidR="00752A9F" w:rsidRPr="00752A9F" w:rsidRDefault="00752A9F" w:rsidP="00F45525">
            <w:pPr>
              <w:tabs>
                <w:tab w:val="right" w:leader="dot" w:pos="8640"/>
              </w:tabs>
              <w:spacing w:after="0" w:line="240" w:lineRule="auto"/>
              <w:jc w:val="center"/>
              <w:rPr>
                <w:rFonts w:ascii="Arial" w:eastAsia="Times New Roman" w:hAnsi="Arial" w:cs="Arial"/>
                <w:iCs/>
                <w:sz w:val="20"/>
                <w:szCs w:val="20"/>
                <w:u w:color="F2F2F2"/>
              </w:rPr>
            </w:pPr>
            <w:r w:rsidRPr="00752A9F">
              <w:rPr>
                <w:rFonts w:ascii="Arial" w:eastAsia="Times New Roman" w:hAnsi="Arial" w:cs="Arial"/>
                <w:iCs/>
                <w:sz w:val="20"/>
                <w:szCs w:val="20"/>
                <w:u w:color="F2F2F2"/>
              </w:rPr>
              <w:t>2019.</w:t>
            </w:r>
          </w:p>
        </w:tc>
        <w:tc>
          <w:tcPr>
            <w:tcW w:w="455" w:type="pct"/>
            <w:shd w:val="clear" w:color="auto" w:fill="A7CBA9"/>
            <w:vAlign w:val="center"/>
          </w:tcPr>
          <w:p w14:paraId="17356D58" w14:textId="77777777" w:rsidR="00752A9F" w:rsidRPr="00752A9F" w:rsidRDefault="00752A9F" w:rsidP="00F45525">
            <w:pPr>
              <w:tabs>
                <w:tab w:val="right" w:leader="dot" w:pos="8640"/>
              </w:tabs>
              <w:spacing w:after="0" w:line="240" w:lineRule="auto"/>
              <w:jc w:val="center"/>
              <w:rPr>
                <w:rFonts w:ascii="Arial" w:eastAsia="Times New Roman" w:hAnsi="Arial" w:cs="Arial"/>
                <w:iCs/>
                <w:sz w:val="20"/>
                <w:szCs w:val="20"/>
                <w:u w:color="F2F2F2"/>
              </w:rPr>
            </w:pPr>
            <w:r w:rsidRPr="00752A9F">
              <w:rPr>
                <w:rFonts w:ascii="Arial" w:eastAsia="Times New Roman" w:hAnsi="Arial" w:cs="Arial"/>
                <w:iCs/>
                <w:sz w:val="20"/>
                <w:szCs w:val="20"/>
                <w:u w:color="F2F2F2"/>
              </w:rPr>
              <w:t>2018.</w:t>
            </w:r>
          </w:p>
        </w:tc>
        <w:tc>
          <w:tcPr>
            <w:tcW w:w="452" w:type="pct"/>
            <w:shd w:val="clear" w:color="auto" w:fill="A7CBA9"/>
            <w:vAlign w:val="center"/>
          </w:tcPr>
          <w:p w14:paraId="77B096BE" w14:textId="77777777" w:rsidR="00752A9F" w:rsidRPr="00752A9F" w:rsidRDefault="00752A9F" w:rsidP="00F45525">
            <w:pPr>
              <w:tabs>
                <w:tab w:val="right" w:leader="dot" w:pos="8640"/>
              </w:tabs>
              <w:spacing w:after="0" w:line="240" w:lineRule="auto"/>
              <w:jc w:val="center"/>
              <w:rPr>
                <w:rFonts w:ascii="Arial" w:eastAsia="Times New Roman" w:hAnsi="Arial" w:cs="Arial"/>
                <w:iCs/>
                <w:sz w:val="20"/>
                <w:szCs w:val="20"/>
                <w:u w:color="F2F2F2"/>
              </w:rPr>
            </w:pPr>
            <w:r w:rsidRPr="00752A9F">
              <w:rPr>
                <w:rFonts w:ascii="Arial" w:eastAsia="Times New Roman" w:hAnsi="Arial" w:cs="Arial"/>
                <w:iCs/>
                <w:sz w:val="20"/>
                <w:szCs w:val="20"/>
                <w:u w:color="F2F2F2"/>
              </w:rPr>
              <w:t>2019.</w:t>
            </w:r>
          </w:p>
        </w:tc>
        <w:tc>
          <w:tcPr>
            <w:tcW w:w="455" w:type="pct"/>
            <w:shd w:val="clear" w:color="auto" w:fill="A7CBA9"/>
            <w:vAlign w:val="center"/>
          </w:tcPr>
          <w:p w14:paraId="4C93E5B1" w14:textId="77777777" w:rsidR="00752A9F" w:rsidRPr="00752A9F" w:rsidRDefault="00752A9F" w:rsidP="00F45525">
            <w:pPr>
              <w:tabs>
                <w:tab w:val="right" w:leader="dot" w:pos="8640"/>
              </w:tabs>
              <w:spacing w:after="0" w:line="240" w:lineRule="auto"/>
              <w:jc w:val="center"/>
              <w:rPr>
                <w:rFonts w:ascii="Arial" w:eastAsia="Times New Roman" w:hAnsi="Arial" w:cs="Arial"/>
                <w:iCs/>
                <w:sz w:val="20"/>
                <w:szCs w:val="20"/>
                <w:u w:color="F2F2F2"/>
              </w:rPr>
            </w:pPr>
            <w:r w:rsidRPr="00752A9F">
              <w:rPr>
                <w:rFonts w:ascii="Arial" w:eastAsia="Times New Roman" w:hAnsi="Arial" w:cs="Arial"/>
                <w:iCs/>
                <w:sz w:val="20"/>
                <w:szCs w:val="20"/>
                <w:u w:color="F2F2F2"/>
              </w:rPr>
              <w:t>2018.</w:t>
            </w:r>
          </w:p>
        </w:tc>
        <w:tc>
          <w:tcPr>
            <w:tcW w:w="451" w:type="pct"/>
            <w:shd w:val="clear" w:color="auto" w:fill="A7CBA9"/>
            <w:vAlign w:val="center"/>
          </w:tcPr>
          <w:p w14:paraId="60DF9C14" w14:textId="77777777" w:rsidR="00752A9F" w:rsidRPr="00752A9F" w:rsidRDefault="00752A9F" w:rsidP="00F45525">
            <w:pPr>
              <w:tabs>
                <w:tab w:val="right" w:leader="dot" w:pos="8640"/>
              </w:tabs>
              <w:spacing w:after="0" w:line="240" w:lineRule="auto"/>
              <w:jc w:val="center"/>
              <w:rPr>
                <w:rFonts w:ascii="Arial" w:eastAsia="Times New Roman" w:hAnsi="Arial" w:cs="Arial"/>
                <w:iCs/>
                <w:sz w:val="20"/>
                <w:szCs w:val="20"/>
                <w:u w:color="F2F2F2"/>
              </w:rPr>
            </w:pPr>
            <w:r w:rsidRPr="00752A9F">
              <w:rPr>
                <w:rFonts w:ascii="Arial" w:eastAsia="Times New Roman" w:hAnsi="Arial" w:cs="Arial"/>
                <w:iCs/>
                <w:sz w:val="20"/>
                <w:szCs w:val="20"/>
                <w:u w:color="F2F2F2"/>
              </w:rPr>
              <w:t>2019.</w:t>
            </w:r>
          </w:p>
        </w:tc>
      </w:tr>
      <w:tr w:rsidR="00752A9F" w:rsidRPr="00752A9F" w14:paraId="685327DB" w14:textId="77777777" w:rsidTr="00C570FD">
        <w:trPr>
          <w:trHeight w:val="332"/>
          <w:jc w:val="center"/>
        </w:trPr>
        <w:tc>
          <w:tcPr>
            <w:tcW w:w="548" w:type="pct"/>
            <w:shd w:val="clear" w:color="auto" w:fill="A7CBA9"/>
            <w:vAlign w:val="center"/>
          </w:tcPr>
          <w:p w14:paraId="55897A2D" w14:textId="74AB1D4F" w:rsidR="00752A9F" w:rsidRPr="00752A9F" w:rsidRDefault="00752A9F" w:rsidP="00F45525">
            <w:pPr>
              <w:tabs>
                <w:tab w:val="right" w:leader="dot" w:pos="8640"/>
              </w:tabs>
              <w:spacing w:after="0" w:line="240" w:lineRule="auto"/>
              <w:jc w:val="center"/>
              <w:rPr>
                <w:rFonts w:ascii="Arial" w:eastAsia="Times New Roman" w:hAnsi="Arial" w:cs="Arial"/>
                <w:b/>
                <w:i/>
                <w:iCs/>
                <w:sz w:val="20"/>
                <w:szCs w:val="20"/>
                <w:u w:color="F2F2F2"/>
              </w:rPr>
            </w:pPr>
            <w:r w:rsidRPr="00752A9F">
              <w:rPr>
                <w:rFonts w:ascii="Arial" w:eastAsia="Times New Roman" w:hAnsi="Arial" w:cs="Arial"/>
                <w:b/>
                <w:i/>
                <w:iCs/>
                <w:sz w:val="20"/>
                <w:szCs w:val="20"/>
                <w:u w:color="F2F2F2"/>
              </w:rPr>
              <w:t xml:space="preserve">Muzej </w:t>
            </w:r>
            <w:proofErr w:type="spellStart"/>
            <w:r w:rsidRPr="00752A9F">
              <w:rPr>
                <w:rFonts w:ascii="Arial" w:eastAsia="Times New Roman" w:hAnsi="Arial" w:cs="Arial"/>
                <w:b/>
                <w:i/>
                <w:iCs/>
                <w:sz w:val="20"/>
                <w:szCs w:val="20"/>
                <w:u w:color="F2F2F2"/>
              </w:rPr>
              <w:t>krapin</w:t>
            </w:r>
            <w:r w:rsidR="00C570FD">
              <w:rPr>
                <w:rFonts w:ascii="Arial" w:eastAsia="Times New Roman" w:hAnsi="Arial" w:cs="Arial"/>
                <w:b/>
                <w:i/>
                <w:iCs/>
                <w:sz w:val="20"/>
                <w:szCs w:val="20"/>
                <w:u w:color="F2F2F2"/>
              </w:rPr>
              <w:t>-</w:t>
            </w:r>
            <w:r w:rsidRPr="00752A9F">
              <w:rPr>
                <w:rFonts w:ascii="Arial" w:eastAsia="Times New Roman" w:hAnsi="Arial" w:cs="Arial"/>
                <w:b/>
                <w:i/>
                <w:iCs/>
                <w:sz w:val="20"/>
                <w:szCs w:val="20"/>
                <w:u w:color="F2F2F2"/>
              </w:rPr>
              <w:t>skih</w:t>
            </w:r>
            <w:proofErr w:type="spellEnd"/>
            <w:r w:rsidRPr="00752A9F">
              <w:rPr>
                <w:rFonts w:ascii="Arial" w:eastAsia="Times New Roman" w:hAnsi="Arial" w:cs="Arial"/>
                <w:b/>
                <w:i/>
                <w:iCs/>
                <w:sz w:val="20"/>
                <w:szCs w:val="20"/>
                <w:u w:color="F2F2F2"/>
              </w:rPr>
              <w:t xml:space="preserve"> </w:t>
            </w:r>
            <w:proofErr w:type="spellStart"/>
            <w:r w:rsidRPr="00752A9F">
              <w:rPr>
                <w:rFonts w:ascii="Arial" w:eastAsia="Times New Roman" w:hAnsi="Arial" w:cs="Arial"/>
                <w:b/>
                <w:i/>
                <w:iCs/>
                <w:sz w:val="20"/>
                <w:szCs w:val="20"/>
                <w:u w:color="F2F2F2"/>
              </w:rPr>
              <w:t>neand</w:t>
            </w:r>
            <w:r w:rsidR="00C570FD">
              <w:rPr>
                <w:rFonts w:ascii="Arial" w:eastAsia="Times New Roman" w:hAnsi="Arial" w:cs="Arial"/>
                <w:b/>
                <w:i/>
                <w:iCs/>
                <w:sz w:val="20"/>
                <w:szCs w:val="20"/>
                <w:u w:color="F2F2F2"/>
              </w:rPr>
              <w:t>-</w:t>
            </w:r>
            <w:r w:rsidRPr="00752A9F">
              <w:rPr>
                <w:rFonts w:ascii="Arial" w:eastAsia="Times New Roman" w:hAnsi="Arial" w:cs="Arial"/>
                <w:b/>
                <w:i/>
                <w:iCs/>
                <w:sz w:val="20"/>
                <w:szCs w:val="20"/>
                <w:u w:color="F2F2F2"/>
              </w:rPr>
              <w:t>ertalaca</w:t>
            </w:r>
            <w:proofErr w:type="spellEnd"/>
          </w:p>
        </w:tc>
        <w:tc>
          <w:tcPr>
            <w:tcW w:w="435" w:type="pct"/>
            <w:shd w:val="clear" w:color="auto" w:fill="auto"/>
            <w:vAlign w:val="center"/>
          </w:tcPr>
          <w:p w14:paraId="1620EEFC"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6</w:t>
            </w:r>
          </w:p>
        </w:tc>
        <w:tc>
          <w:tcPr>
            <w:tcW w:w="455" w:type="pct"/>
            <w:vAlign w:val="center"/>
          </w:tcPr>
          <w:p w14:paraId="087CFCD6"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6</w:t>
            </w:r>
          </w:p>
        </w:tc>
        <w:tc>
          <w:tcPr>
            <w:tcW w:w="430" w:type="pct"/>
            <w:shd w:val="clear" w:color="auto" w:fill="auto"/>
            <w:vAlign w:val="center"/>
          </w:tcPr>
          <w:p w14:paraId="3DFC5590"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4</w:t>
            </w:r>
          </w:p>
        </w:tc>
        <w:tc>
          <w:tcPr>
            <w:tcW w:w="410" w:type="pct"/>
            <w:vAlign w:val="center"/>
          </w:tcPr>
          <w:p w14:paraId="146B5B85"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4</w:t>
            </w:r>
          </w:p>
        </w:tc>
        <w:tc>
          <w:tcPr>
            <w:tcW w:w="457" w:type="pct"/>
            <w:shd w:val="clear" w:color="auto" w:fill="auto"/>
            <w:vAlign w:val="center"/>
          </w:tcPr>
          <w:p w14:paraId="75A2A780"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1</w:t>
            </w:r>
          </w:p>
        </w:tc>
        <w:tc>
          <w:tcPr>
            <w:tcW w:w="452" w:type="pct"/>
            <w:vAlign w:val="center"/>
          </w:tcPr>
          <w:p w14:paraId="7C00BD73"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4</w:t>
            </w:r>
          </w:p>
        </w:tc>
        <w:tc>
          <w:tcPr>
            <w:tcW w:w="455" w:type="pct"/>
            <w:shd w:val="clear" w:color="auto" w:fill="auto"/>
            <w:vAlign w:val="center"/>
          </w:tcPr>
          <w:p w14:paraId="4370F0F8"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3</w:t>
            </w:r>
          </w:p>
        </w:tc>
        <w:tc>
          <w:tcPr>
            <w:tcW w:w="452" w:type="pct"/>
            <w:shd w:val="clear" w:color="auto" w:fill="auto"/>
            <w:vAlign w:val="center"/>
          </w:tcPr>
          <w:p w14:paraId="5ED92E3D"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2</w:t>
            </w:r>
          </w:p>
        </w:tc>
        <w:tc>
          <w:tcPr>
            <w:tcW w:w="455" w:type="pct"/>
            <w:shd w:val="clear" w:color="auto" w:fill="auto"/>
            <w:vAlign w:val="center"/>
          </w:tcPr>
          <w:p w14:paraId="4CCFB353"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6</w:t>
            </w:r>
          </w:p>
        </w:tc>
        <w:tc>
          <w:tcPr>
            <w:tcW w:w="451" w:type="pct"/>
            <w:shd w:val="clear" w:color="auto" w:fill="auto"/>
            <w:vAlign w:val="center"/>
          </w:tcPr>
          <w:p w14:paraId="571F56D6"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5</w:t>
            </w:r>
          </w:p>
        </w:tc>
      </w:tr>
      <w:tr w:rsidR="00752A9F" w:rsidRPr="00752A9F" w14:paraId="4E73DCD2" w14:textId="77777777" w:rsidTr="00C570FD">
        <w:trPr>
          <w:trHeight w:val="70"/>
          <w:jc w:val="center"/>
        </w:trPr>
        <w:tc>
          <w:tcPr>
            <w:tcW w:w="548" w:type="pct"/>
            <w:shd w:val="clear" w:color="auto" w:fill="A7CBA9"/>
            <w:vAlign w:val="center"/>
          </w:tcPr>
          <w:p w14:paraId="592CEDC6" w14:textId="77777777" w:rsidR="00752A9F" w:rsidRPr="00752A9F" w:rsidRDefault="00752A9F" w:rsidP="00F45525">
            <w:pPr>
              <w:tabs>
                <w:tab w:val="right" w:leader="dot" w:pos="8640"/>
              </w:tabs>
              <w:spacing w:after="0" w:line="240" w:lineRule="auto"/>
              <w:jc w:val="center"/>
              <w:rPr>
                <w:rFonts w:ascii="Arial" w:eastAsia="Times New Roman" w:hAnsi="Arial" w:cs="Arial"/>
                <w:b/>
                <w:i/>
                <w:iCs/>
                <w:sz w:val="20"/>
                <w:szCs w:val="20"/>
                <w:u w:color="F2F2F2"/>
              </w:rPr>
            </w:pPr>
            <w:r w:rsidRPr="00752A9F">
              <w:rPr>
                <w:rFonts w:ascii="Arial" w:eastAsia="Times New Roman" w:hAnsi="Arial" w:cs="Arial"/>
                <w:b/>
                <w:i/>
                <w:iCs/>
                <w:sz w:val="20"/>
                <w:szCs w:val="20"/>
                <w:u w:color="F2F2F2"/>
              </w:rPr>
              <w:t>Dvor Veliki Tabor</w:t>
            </w:r>
          </w:p>
        </w:tc>
        <w:tc>
          <w:tcPr>
            <w:tcW w:w="435" w:type="pct"/>
            <w:shd w:val="clear" w:color="auto" w:fill="auto"/>
            <w:vAlign w:val="center"/>
          </w:tcPr>
          <w:p w14:paraId="2BAAB061"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4</w:t>
            </w:r>
          </w:p>
        </w:tc>
        <w:tc>
          <w:tcPr>
            <w:tcW w:w="455" w:type="pct"/>
            <w:vAlign w:val="center"/>
          </w:tcPr>
          <w:p w14:paraId="4E3D3ED9"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3</w:t>
            </w:r>
          </w:p>
        </w:tc>
        <w:tc>
          <w:tcPr>
            <w:tcW w:w="430" w:type="pct"/>
            <w:shd w:val="clear" w:color="auto" w:fill="auto"/>
            <w:vAlign w:val="center"/>
          </w:tcPr>
          <w:p w14:paraId="1EA0DADC"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3</w:t>
            </w:r>
          </w:p>
        </w:tc>
        <w:tc>
          <w:tcPr>
            <w:tcW w:w="410" w:type="pct"/>
            <w:vAlign w:val="center"/>
          </w:tcPr>
          <w:p w14:paraId="1BF8DD1A"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3</w:t>
            </w:r>
          </w:p>
        </w:tc>
        <w:tc>
          <w:tcPr>
            <w:tcW w:w="457" w:type="pct"/>
            <w:shd w:val="clear" w:color="auto" w:fill="auto"/>
            <w:vAlign w:val="center"/>
          </w:tcPr>
          <w:p w14:paraId="3546E43F"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4</w:t>
            </w:r>
          </w:p>
        </w:tc>
        <w:tc>
          <w:tcPr>
            <w:tcW w:w="452" w:type="pct"/>
            <w:vAlign w:val="center"/>
          </w:tcPr>
          <w:p w14:paraId="7BAF0865"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6</w:t>
            </w:r>
          </w:p>
        </w:tc>
        <w:tc>
          <w:tcPr>
            <w:tcW w:w="455" w:type="pct"/>
            <w:shd w:val="clear" w:color="auto" w:fill="auto"/>
            <w:vAlign w:val="center"/>
          </w:tcPr>
          <w:p w14:paraId="04E1FDC9"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15</w:t>
            </w:r>
          </w:p>
        </w:tc>
        <w:tc>
          <w:tcPr>
            <w:tcW w:w="452" w:type="pct"/>
            <w:shd w:val="clear" w:color="auto" w:fill="auto"/>
            <w:vAlign w:val="center"/>
          </w:tcPr>
          <w:p w14:paraId="6CD1BB7E"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13</w:t>
            </w:r>
          </w:p>
        </w:tc>
        <w:tc>
          <w:tcPr>
            <w:tcW w:w="455" w:type="pct"/>
            <w:shd w:val="clear" w:color="auto" w:fill="auto"/>
            <w:vAlign w:val="center"/>
          </w:tcPr>
          <w:p w14:paraId="4512C8CF"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5</w:t>
            </w:r>
          </w:p>
        </w:tc>
        <w:tc>
          <w:tcPr>
            <w:tcW w:w="451" w:type="pct"/>
            <w:shd w:val="clear" w:color="auto" w:fill="auto"/>
            <w:vAlign w:val="center"/>
          </w:tcPr>
          <w:p w14:paraId="7CAE86BC"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4</w:t>
            </w:r>
          </w:p>
        </w:tc>
      </w:tr>
      <w:tr w:rsidR="00752A9F" w:rsidRPr="00752A9F" w14:paraId="3EBAA505" w14:textId="77777777" w:rsidTr="00C570FD">
        <w:trPr>
          <w:trHeight w:val="314"/>
          <w:jc w:val="center"/>
        </w:trPr>
        <w:tc>
          <w:tcPr>
            <w:tcW w:w="548" w:type="pct"/>
            <w:shd w:val="clear" w:color="auto" w:fill="A7CBA9"/>
            <w:vAlign w:val="center"/>
          </w:tcPr>
          <w:p w14:paraId="4DEB4E50" w14:textId="639066CB" w:rsidR="00752A9F" w:rsidRPr="00752A9F" w:rsidRDefault="00752A9F" w:rsidP="00F45525">
            <w:pPr>
              <w:tabs>
                <w:tab w:val="right" w:leader="dot" w:pos="8640"/>
              </w:tabs>
              <w:spacing w:after="0" w:line="240" w:lineRule="auto"/>
              <w:jc w:val="center"/>
              <w:rPr>
                <w:rFonts w:ascii="Arial" w:eastAsia="Times New Roman" w:hAnsi="Arial" w:cs="Arial"/>
                <w:b/>
                <w:i/>
                <w:iCs/>
                <w:sz w:val="20"/>
                <w:szCs w:val="20"/>
                <w:u w:color="F2F2F2"/>
              </w:rPr>
            </w:pPr>
            <w:r w:rsidRPr="00752A9F">
              <w:rPr>
                <w:rFonts w:ascii="Arial" w:eastAsia="Times New Roman" w:hAnsi="Arial" w:cs="Arial"/>
                <w:b/>
                <w:i/>
                <w:iCs/>
                <w:sz w:val="20"/>
                <w:szCs w:val="20"/>
                <w:u w:color="F2F2F2"/>
              </w:rPr>
              <w:t>Galerija Antuna August</w:t>
            </w:r>
            <w:r w:rsidR="00C570FD">
              <w:rPr>
                <w:rFonts w:ascii="Arial" w:eastAsia="Times New Roman" w:hAnsi="Arial" w:cs="Arial"/>
                <w:b/>
                <w:i/>
                <w:iCs/>
                <w:sz w:val="20"/>
                <w:szCs w:val="20"/>
                <w:u w:color="F2F2F2"/>
              </w:rPr>
              <w:t>-</w:t>
            </w:r>
            <w:proofErr w:type="spellStart"/>
            <w:r w:rsidRPr="00752A9F">
              <w:rPr>
                <w:rFonts w:ascii="Arial" w:eastAsia="Times New Roman" w:hAnsi="Arial" w:cs="Arial"/>
                <w:b/>
                <w:i/>
                <w:iCs/>
                <w:sz w:val="20"/>
                <w:szCs w:val="20"/>
                <w:u w:color="F2F2F2"/>
              </w:rPr>
              <w:t>inčića</w:t>
            </w:r>
            <w:proofErr w:type="spellEnd"/>
          </w:p>
        </w:tc>
        <w:tc>
          <w:tcPr>
            <w:tcW w:w="435" w:type="pct"/>
            <w:shd w:val="clear" w:color="auto" w:fill="auto"/>
            <w:vAlign w:val="center"/>
          </w:tcPr>
          <w:p w14:paraId="57282DBA"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4</w:t>
            </w:r>
          </w:p>
        </w:tc>
        <w:tc>
          <w:tcPr>
            <w:tcW w:w="455" w:type="pct"/>
            <w:vAlign w:val="center"/>
          </w:tcPr>
          <w:p w14:paraId="3B6F0A2B"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5</w:t>
            </w:r>
          </w:p>
        </w:tc>
        <w:tc>
          <w:tcPr>
            <w:tcW w:w="430" w:type="pct"/>
            <w:shd w:val="clear" w:color="auto" w:fill="auto"/>
            <w:vAlign w:val="center"/>
          </w:tcPr>
          <w:p w14:paraId="2DE5E60B"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5</w:t>
            </w:r>
          </w:p>
        </w:tc>
        <w:tc>
          <w:tcPr>
            <w:tcW w:w="410" w:type="pct"/>
            <w:vAlign w:val="center"/>
          </w:tcPr>
          <w:p w14:paraId="67B70657"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7</w:t>
            </w:r>
          </w:p>
        </w:tc>
        <w:tc>
          <w:tcPr>
            <w:tcW w:w="457" w:type="pct"/>
            <w:shd w:val="clear" w:color="auto" w:fill="auto"/>
            <w:vAlign w:val="center"/>
          </w:tcPr>
          <w:p w14:paraId="737B2958"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w:t>
            </w:r>
          </w:p>
        </w:tc>
        <w:tc>
          <w:tcPr>
            <w:tcW w:w="452" w:type="pct"/>
            <w:vAlign w:val="center"/>
          </w:tcPr>
          <w:p w14:paraId="56EE0AD4"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w:t>
            </w:r>
          </w:p>
        </w:tc>
        <w:tc>
          <w:tcPr>
            <w:tcW w:w="455" w:type="pct"/>
            <w:shd w:val="clear" w:color="auto" w:fill="auto"/>
            <w:vAlign w:val="center"/>
          </w:tcPr>
          <w:p w14:paraId="05225C95"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1</w:t>
            </w:r>
          </w:p>
        </w:tc>
        <w:tc>
          <w:tcPr>
            <w:tcW w:w="452" w:type="pct"/>
            <w:shd w:val="clear" w:color="auto" w:fill="auto"/>
            <w:vAlign w:val="center"/>
          </w:tcPr>
          <w:p w14:paraId="12467362"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2</w:t>
            </w:r>
          </w:p>
        </w:tc>
        <w:tc>
          <w:tcPr>
            <w:tcW w:w="455" w:type="pct"/>
            <w:shd w:val="clear" w:color="auto" w:fill="auto"/>
            <w:vAlign w:val="center"/>
          </w:tcPr>
          <w:p w14:paraId="33C5335F"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3</w:t>
            </w:r>
          </w:p>
        </w:tc>
        <w:tc>
          <w:tcPr>
            <w:tcW w:w="451" w:type="pct"/>
            <w:shd w:val="clear" w:color="auto" w:fill="auto"/>
            <w:vAlign w:val="center"/>
          </w:tcPr>
          <w:p w14:paraId="2F5082E7"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4</w:t>
            </w:r>
          </w:p>
        </w:tc>
      </w:tr>
      <w:tr w:rsidR="00752A9F" w:rsidRPr="00752A9F" w14:paraId="023107AC" w14:textId="77777777" w:rsidTr="00C570FD">
        <w:trPr>
          <w:trHeight w:val="70"/>
          <w:jc w:val="center"/>
        </w:trPr>
        <w:tc>
          <w:tcPr>
            <w:tcW w:w="548" w:type="pct"/>
            <w:shd w:val="clear" w:color="auto" w:fill="A7CBA9"/>
            <w:vAlign w:val="center"/>
          </w:tcPr>
          <w:p w14:paraId="19598723" w14:textId="35C466C5" w:rsidR="00752A9F" w:rsidRPr="00752A9F" w:rsidRDefault="00752A9F" w:rsidP="00F45525">
            <w:pPr>
              <w:tabs>
                <w:tab w:val="right" w:leader="dot" w:pos="8640"/>
              </w:tabs>
              <w:spacing w:after="0" w:line="240" w:lineRule="auto"/>
              <w:jc w:val="center"/>
              <w:rPr>
                <w:rFonts w:ascii="Arial" w:eastAsia="Times New Roman" w:hAnsi="Arial" w:cs="Arial"/>
                <w:b/>
                <w:i/>
                <w:iCs/>
                <w:sz w:val="20"/>
                <w:szCs w:val="20"/>
                <w:u w:color="F2F2F2"/>
              </w:rPr>
            </w:pPr>
            <w:r w:rsidRPr="00752A9F">
              <w:rPr>
                <w:rFonts w:ascii="Arial" w:eastAsia="Times New Roman" w:hAnsi="Arial" w:cs="Arial"/>
                <w:b/>
                <w:i/>
                <w:iCs/>
                <w:sz w:val="20"/>
                <w:szCs w:val="20"/>
                <w:u w:color="F2F2F2"/>
              </w:rPr>
              <w:t xml:space="preserve">Muzej </w:t>
            </w:r>
            <w:proofErr w:type="spellStart"/>
            <w:r w:rsidRPr="00752A9F">
              <w:rPr>
                <w:rFonts w:ascii="Arial" w:eastAsia="Times New Roman" w:hAnsi="Arial" w:cs="Arial"/>
                <w:b/>
                <w:i/>
                <w:iCs/>
                <w:sz w:val="20"/>
                <w:szCs w:val="20"/>
                <w:u w:color="F2F2F2"/>
              </w:rPr>
              <w:t>seljač</w:t>
            </w:r>
            <w:r w:rsidR="00C570FD">
              <w:rPr>
                <w:rFonts w:ascii="Arial" w:eastAsia="Times New Roman" w:hAnsi="Arial" w:cs="Arial"/>
                <w:b/>
                <w:i/>
                <w:iCs/>
                <w:sz w:val="20"/>
                <w:szCs w:val="20"/>
                <w:u w:color="F2F2F2"/>
              </w:rPr>
              <w:t>-</w:t>
            </w:r>
            <w:r w:rsidRPr="00752A9F">
              <w:rPr>
                <w:rFonts w:ascii="Arial" w:eastAsia="Times New Roman" w:hAnsi="Arial" w:cs="Arial"/>
                <w:b/>
                <w:i/>
                <w:iCs/>
                <w:sz w:val="20"/>
                <w:szCs w:val="20"/>
                <w:u w:color="F2F2F2"/>
              </w:rPr>
              <w:t>kih</w:t>
            </w:r>
            <w:proofErr w:type="spellEnd"/>
            <w:r w:rsidRPr="00752A9F">
              <w:rPr>
                <w:rFonts w:ascii="Arial" w:eastAsia="Times New Roman" w:hAnsi="Arial" w:cs="Arial"/>
                <w:b/>
                <w:i/>
                <w:iCs/>
                <w:sz w:val="20"/>
                <w:szCs w:val="20"/>
                <w:u w:color="F2F2F2"/>
              </w:rPr>
              <w:t xml:space="preserve"> buna</w:t>
            </w:r>
          </w:p>
        </w:tc>
        <w:tc>
          <w:tcPr>
            <w:tcW w:w="435" w:type="pct"/>
            <w:shd w:val="clear" w:color="auto" w:fill="auto"/>
            <w:vAlign w:val="center"/>
          </w:tcPr>
          <w:p w14:paraId="1AA206C9"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4</w:t>
            </w:r>
          </w:p>
        </w:tc>
        <w:tc>
          <w:tcPr>
            <w:tcW w:w="455" w:type="pct"/>
            <w:vAlign w:val="center"/>
          </w:tcPr>
          <w:p w14:paraId="54EB01EB"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5</w:t>
            </w:r>
          </w:p>
        </w:tc>
        <w:tc>
          <w:tcPr>
            <w:tcW w:w="430" w:type="pct"/>
            <w:shd w:val="clear" w:color="auto" w:fill="auto"/>
            <w:vAlign w:val="center"/>
          </w:tcPr>
          <w:p w14:paraId="56B5775A"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2</w:t>
            </w:r>
          </w:p>
        </w:tc>
        <w:tc>
          <w:tcPr>
            <w:tcW w:w="410" w:type="pct"/>
            <w:vAlign w:val="center"/>
          </w:tcPr>
          <w:p w14:paraId="0AB08F84"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3</w:t>
            </w:r>
          </w:p>
        </w:tc>
        <w:tc>
          <w:tcPr>
            <w:tcW w:w="457" w:type="pct"/>
            <w:shd w:val="clear" w:color="auto" w:fill="auto"/>
            <w:vAlign w:val="center"/>
          </w:tcPr>
          <w:p w14:paraId="327E69EF"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2</w:t>
            </w:r>
          </w:p>
        </w:tc>
        <w:tc>
          <w:tcPr>
            <w:tcW w:w="452" w:type="pct"/>
            <w:vAlign w:val="center"/>
          </w:tcPr>
          <w:p w14:paraId="36B2CB65"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w:t>
            </w:r>
          </w:p>
        </w:tc>
        <w:tc>
          <w:tcPr>
            <w:tcW w:w="455" w:type="pct"/>
            <w:shd w:val="clear" w:color="auto" w:fill="auto"/>
            <w:vAlign w:val="center"/>
          </w:tcPr>
          <w:p w14:paraId="0431A5CE"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8</w:t>
            </w:r>
          </w:p>
        </w:tc>
        <w:tc>
          <w:tcPr>
            <w:tcW w:w="452" w:type="pct"/>
            <w:shd w:val="clear" w:color="auto" w:fill="auto"/>
            <w:vAlign w:val="center"/>
          </w:tcPr>
          <w:p w14:paraId="7FB28794"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10</w:t>
            </w:r>
          </w:p>
        </w:tc>
        <w:tc>
          <w:tcPr>
            <w:tcW w:w="455" w:type="pct"/>
            <w:shd w:val="clear" w:color="auto" w:fill="auto"/>
            <w:vAlign w:val="center"/>
          </w:tcPr>
          <w:p w14:paraId="7F083E5C"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4</w:t>
            </w:r>
          </w:p>
        </w:tc>
        <w:tc>
          <w:tcPr>
            <w:tcW w:w="451" w:type="pct"/>
            <w:shd w:val="clear" w:color="auto" w:fill="auto"/>
            <w:vAlign w:val="center"/>
          </w:tcPr>
          <w:p w14:paraId="7A4D4A87"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5</w:t>
            </w:r>
          </w:p>
        </w:tc>
      </w:tr>
      <w:tr w:rsidR="00752A9F" w:rsidRPr="00752A9F" w14:paraId="68A3C7E0" w14:textId="77777777" w:rsidTr="00C570FD">
        <w:trPr>
          <w:trHeight w:val="70"/>
          <w:jc w:val="center"/>
        </w:trPr>
        <w:tc>
          <w:tcPr>
            <w:tcW w:w="548" w:type="pct"/>
            <w:shd w:val="clear" w:color="auto" w:fill="A7CBA9"/>
            <w:vAlign w:val="center"/>
          </w:tcPr>
          <w:p w14:paraId="2DFFF0E1" w14:textId="77777777" w:rsidR="00752A9F" w:rsidRPr="00752A9F" w:rsidRDefault="00752A9F" w:rsidP="00F45525">
            <w:pPr>
              <w:tabs>
                <w:tab w:val="right" w:leader="dot" w:pos="8640"/>
              </w:tabs>
              <w:spacing w:after="0" w:line="240" w:lineRule="auto"/>
              <w:jc w:val="center"/>
              <w:rPr>
                <w:rFonts w:ascii="Arial" w:eastAsia="Times New Roman" w:hAnsi="Arial" w:cs="Arial"/>
                <w:b/>
                <w:i/>
                <w:iCs/>
                <w:sz w:val="20"/>
                <w:szCs w:val="20"/>
                <w:u w:color="F2F2F2"/>
              </w:rPr>
            </w:pPr>
            <w:r w:rsidRPr="00752A9F">
              <w:rPr>
                <w:rFonts w:ascii="Arial" w:eastAsia="Times New Roman" w:hAnsi="Arial" w:cs="Arial"/>
                <w:b/>
                <w:i/>
                <w:iCs/>
                <w:sz w:val="20"/>
                <w:szCs w:val="20"/>
                <w:u w:color="F2F2F2"/>
              </w:rPr>
              <w:t>Muzej "Staro selo"</w:t>
            </w:r>
          </w:p>
        </w:tc>
        <w:tc>
          <w:tcPr>
            <w:tcW w:w="435" w:type="pct"/>
            <w:shd w:val="clear" w:color="auto" w:fill="auto"/>
            <w:vAlign w:val="center"/>
          </w:tcPr>
          <w:p w14:paraId="4EC8C5B3"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5</w:t>
            </w:r>
          </w:p>
        </w:tc>
        <w:tc>
          <w:tcPr>
            <w:tcW w:w="455" w:type="pct"/>
            <w:vAlign w:val="center"/>
          </w:tcPr>
          <w:p w14:paraId="07554C55"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5</w:t>
            </w:r>
          </w:p>
        </w:tc>
        <w:tc>
          <w:tcPr>
            <w:tcW w:w="430" w:type="pct"/>
            <w:shd w:val="clear" w:color="auto" w:fill="auto"/>
            <w:vAlign w:val="center"/>
          </w:tcPr>
          <w:p w14:paraId="6E5E065C"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4</w:t>
            </w:r>
          </w:p>
        </w:tc>
        <w:tc>
          <w:tcPr>
            <w:tcW w:w="410" w:type="pct"/>
            <w:vAlign w:val="center"/>
          </w:tcPr>
          <w:p w14:paraId="2826DB14"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4</w:t>
            </w:r>
          </w:p>
        </w:tc>
        <w:tc>
          <w:tcPr>
            <w:tcW w:w="457" w:type="pct"/>
            <w:shd w:val="clear" w:color="auto" w:fill="auto"/>
            <w:vAlign w:val="center"/>
          </w:tcPr>
          <w:p w14:paraId="75AF5838"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w:t>
            </w:r>
          </w:p>
        </w:tc>
        <w:tc>
          <w:tcPr>
            <w:tcW w:w="452" w:type="pct"/>
            <w:vAlign w:val="center"/>
          </w:tcPr>
          <w:p w14:paraId="62D840E5"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w:t>
            </w:r>
          </w:p>
        </w:tc>
        <w:tc>
          <w:tcPr>
            <w:tcW w:w="455" w:type="pct"/>
            <w:shd w:val="clear" w:color="auto" w:fill="auto"/>
            <w:vAlign w:val="center"/>
          </w:tcPr>
          <w:p w14:paraId="1D3E8868"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6</w:t>
            </w:r>
          </w:p>
        </w:tc>
        <w:tc>
          <w:tcPr>
            <w:tcW w:w="452" w:type="pct"/>
            <w:shd w:val="clear" w:color="auto" w:fill="auto"/>
            <w:vAlign w:val="center"/>
          </w:tcPr>
          <w:p w14:paraId="0303B0E3"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5</w:t>
            </w:r>
          </w:p>
        </w:tc>
        <w:tc>
          <w:tcPr>
            <w:tcW w:w="455" w:type="pct"/>
            <w:shd w:val="clear" w:color="auto" w:fill="auto"/>
            <w:vAlign w:val="center"/>
          </w:tcPr>
          <w:p w14:paraId="3FA5A34C"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8</w:t>
            </w:r>
          </w:p>
        </w:tc>
        <w:tc>
          <w:tcPr>
            <w:tcW w:w="451" w:type="pct"/>
            <w:shd w:val="clear" w:color="auto" w:fill="auto"/>
            <w:vAlign w:val="center"/>
          </w:tcPr>
          <w:p w14:paraId="5076623E" w14:textId="77777777" w:rsidR="00752A9F" w:rsidRPr="00752A9F" w:rsidRDefault="00752A9F" w:rsidP="00F45525">
            <w:pPr>
              <w:spacing w:after="0" w:line="240" w:lineRule="auto"/>
              <w:jc w:val="center"/>
              <w:rPr>
                <w:rFonts w:ascii="Arial" w:eastAsia="Times New Roman" w:hAnsi="Arial" w:cs="Arial"/>
                <w:sz w:val="20"/>
                <w:szCs w:val="20"/>
                <w:u w:color="F2F2F2"/>
              </w:rPr>
            </w:pPr>
            <w:r w:rsidRPr="00752A9F">
              <w:rPr>
                <w:rFonts w:ascii="Arial" w:eastAsia="Times New Roman" w:hAnsi="Arial" w:cs="Arial"/>
                <w:sz w:val="20"/>
                <w:szCs w:val="20"/>
                <w:u w:color="F2F2F2"/>
              </w:rPr>
              <w:t>3</w:t>
            </w:r>
          </w:p>
        </w:tc>
      </w:tr>
      <w:tr w:rsidR="00752A9F" w:rsidRPr="00752A9F" w14:paraId="2FC7841C" w14:textId="77777777" w:rsidTr="00C570FD">
        <w:trPr>
          <w:trHeight w:val="70"/>
          <w:jc w:val="center"/>
        </w:trPr>
        <w:tc>
          <w:tcPr>
            <w:tcW w:w="548" w:type="pct"/>
            <w:shd w:val="clear" w:color="auto" w:fill="A7CBA9"/>
            <w:vAlign w:val="center"/>
          </w:tcPr>
          <w:p w14:paraId="6E37D708" w14:textId="4AA7520E" w:rsidR="00752A9F" w:rsidRPr="00752A9F" w:rsidRDefault="00752A9F" w:rsidP="00F45525">
            <w:pPr>
              <w:tabs>
                <w:tab w:val="right" w:leader="dot" w:pos="8640"/>
              </w:tabs>
              <w:spacing w:after="0" w:line="240" w:lineRule="auto"/>
              <w:jc w:val="center"/>
              <w:rPr>
                <w:rFonts w:ascii="Arial" w:eastAsia="Times New Roman" w:hAnsi="Arial" w:cs="Arial"/>
                <w:b/>
                <w:i/>
                <w:iCs/>
                <w:sz w:val="20"/>
                <w:szCs w:val="20"/>
                <w:u w:color="F2F2F2"/>
              </w:rPr>
            </w:pPr>
            <w:r w:rsidRPr="00752A9F">
              <w:rPr>
                <w:rFonts w:ascii="Arial" w:eastAsia="Times New Roman" w:hAnsi="Arial" w:cs="Arial"/>
                <w:b/>
                <w:i/>
                <w:iCs/>
                <w:sz w:val="20"/>
                <w:szCs w:val="20"/>
                <w:u w:color="F2F2F2"/>
              </w:rPr>
              <w:t xml:space="preserve">MHZ </w:t>
            </w:r>
            <w:proofErr w:type="spellStart"/>
            <w:r w:rsidRPr="00752A9F">
              <w:rPr>
                <w:rFonts w:ascii="Arial" w:eastAsia="Times New Roman" w:hAnsi="Arial" w:cs="Arial"/>
                <w:b/>
                <w:i/>
                <w:iCs/>
                <w:sz w:val="20"/>
                <w:szCs w:val="20"/>
                <w:u w:color="F2F2F2"/>
              </w:rPr>
              <w:t>sveuk</w:t>
            </w:r>
            <w:r w:rsidR="00C570FD">
              <w:rPr>
                <w:rFonts w:ascii="Arial" w:eastAsia="Times New Roman" w:hAnsi="Arial" w:cs="Arial"/>
                <w:b/>
                <w:i/>
                <w:iCs/>
                <w:sz w:val="20"/>
                <w:szCs w:val="20"/>
                <w:u w:color="F2F2F2"/>
              </w:rPr>
              <w:t>-</w:t>
            </w:r>
            <w:r w:rsidRPr="00752A9F">
              <w:rPr>
                <w:rFonts w:ascii="Arial" w:eastAsia="Times New Roman" w:hAnsi="Arial" w:cs="Arial"/>
                <w:b/>
                <w:i/>
                <w:iCs/>
                <w:sz w:val="20"/>
                <w:szCs w:val="20"/>
                <w:u w:color="F2F2F2"/>
              </w:rPr>
              <w:t>upno</w:t>
            </w:r>
            <w:proofErr w:type="spellEnd"/>
          </w:p>
        </w:tc>
        <w:tc>
          <w:tcPr>
            <w:tcW w:w="435" w:type="pct"/>
            <w:shd w:val="clear" w:color="auto" w:fill="auto"/>
            <w:vAlign w:val="center"/>
          </w:tcPr>
          <w:p w14:paraId="6F413501" w14:textId="77777777" w:rsidR="00752A9F" w:rsidRPr="00752A9F" w:rsidRDefault="00752A9F" w:rsidP="00F45525">
            <w:pPr>
              <w:spacing w:after="0" w:line="240" w:lineRule="auto"/>
              <w:jc w:val="center"/>
              <w:rPr>
                <w:rFonts w:ascii="Arial" w:eastAsia="Times New Roman" w:hAnsi="Arial" w:cs="Arial"/>
                <w:b/>
                <w:sz w:val="20"/>
                <w:szCs w:val="20"/>
                <w:u w:color="F2F2F2"/>
              </w:rPr>
            </w:pPr>
            <w:r w:rsidRPr="00752A9F">
              <w:rPr>
                <w:rFonts w:ascii="Arial" w:eastAsia="Times New Roman" w:hAnsi="Arial" w:cs="Arial"/>
                <w:b/>
                <w:sz w:val="20"/>
                <w:szCs w:val="20"/>
                <w:u w:color="F2F2F2"/>
              </w:rPr>
              <w:t>23</w:t>
            </w:r>
          </w:p>
        </w:tc>
        <w:tc>
          <w:tcPr>
            <w:tcW w:w="455" w:type="pct"/>
            <w:vAlign w:val="center"/>
          </w:tcPr>
          <w:p w14:paraId="339B652B" w14:textId="77777777" w:rsidR="00752A9F" w:rsidRPr="00752A9F" w:rsidRDefault="00752A9F" w:rsidP="00F45525">
            <w:pPr>
              <w:spacing w:after="0" w:line="240" w:lineRule="auto"/>
              <w:jc w:val="center"/>
              <w:rPr>
                <w:rFonts w:ascii="Arial" w:eastAsia="Times New Roman" w:hAnsi="Arial" w:cs="Arial"/>
                <w:b/>
                <w:sz w:val="20"/>
                <w:szCs w:val="20"/>
                <w:u w:color="F2F2F2"/>
              </w:rPr>
            </w:pPr>
            <w:r w:rsidRPr="00752A9F">
              <w:rPr>
                <w:rFonts w:ascii="Arial" w:eastAsia="Times New Roman" w:hAnsi="Arial" w:cs="Arial"/>
                <w:b/>
                <w:sz w:val="20"/>
                <w:szCs w:val="20"/>
                <w:u w:color="F2F2F2"/>
              </w:rPr>
              <w:t>24</w:t>
            </w:r>
          </w:p>
        </w:tc>
        <w:tc>
          <w:tcPr>
            <w:tcW w:w="430" w:type="pct"/>
            <w:shd w:val="clear" w:color="auto" w:fill="auto"/>
            <w:vAlign w:val="center"/>
          </w:tcPr>
          <w:p w14:paraId="6B84FB8F" w14:textId="77777777" w:rsidR="00752A9F" w:rsidRPr="00752A9F" w:rsidRDefault="00752A9F" w:rsidP="00F45525">
            <w:pPr>
              <w:spacing w:after="0" w:line="240" w:lineRule="auto"/>
              <w:jc w:val="center"/>
              <w:rPr>
                <w:rFonts w:ascii="Arial" w:eastAsia="Times New Roman" w:hAnsi="Arial" w:cs="Arial"/>
                <w:b/>
                <w:sz w:val="20"/>
                <w:szCs w:val="20"/>
                <w:u w:color="F2F2F2"/>
              </w:rPr>
            </w:pPr>
            <w:r w:rsidRPr="00752A9F">
              <w:rPr>
                <w:rFonts w:ascii="Arial" w:eastAsia="Times New Roman" w:hAnsi="Arial" w:cs="Arial"/>
                <w:b/>
                <w:sz w:val="20"/>
                <w:szCs w:val="20"/>
                <w:u w:color="F2F2F2"/>
              </w:rPr>
              <w:t>18</w:t>
            </w:r>
          </w:p>
        </w:tc>
        <w:tc>
          <w:tcPr>
            <w:tcW w:w="410" w:type="pct"/>
            <w:vAlign w:val="center"/>
          </w:tcPr>
          <w:p w14:paraId="67B38E17" w14:textId="77777777" w:rsidR="00752A9F" w:rsidRPr="00752A9F" w:rsidRDefault="00752A9F" w:rsidP="00F45525">
            <w:pPr>
              <w:spacing w:after="0" w:line="240" w:lineRule="auto"/>
              <w:jc w:val="center"/>
              <w:rPr>
                <w:rFonts w:ascii="Arial" w:eastAsia="Times New Roman" w:hAnsi="Arial" w:cs="Arial"/>
                <w:b/>
                <w:sz w:val="20"/>
                <w:szCs w:val="20"/>
                <w:u w:color="F2F2F2"/>
              </w:rPr>
            </w:pPr>
            <w:r w:rsidRPr="00752A9F">
              <w:rPr>
                <w:rFonts w:ascii="Arial" w:eastAsia="Times New Roman" w:hAnsi="Arial" w:cs="Arial"/>
                <w:b/>
                <w:sz w:val="20"/>
                <w:szCs w:val="20"/>
                <w:u w:color="F2F2F2"/>
              </w:rPr>
              <w:t>21</w:t>
            </w:r>
          </w:p>
        </w:tc>
        <w:tc>
          <w:tcPr>
            <w:tcW w:w="457" w:type="pct"/>
            <w:shd w:val="clear" w:color="auto" w:fill="auto"/>
            <w:vAlign w:val="center"/>
          </w:tcPr>
          <w:p w14:paraId="6E5EECFB" w14:textId="77777777" w:rsidR="00752A9F" w:rsidRPr="00752A9F" w:rsidRDefault="00752A9F" w:rsidP="00F45525">
            <w:pPr>
              <w:spacing w:after="0" w:line="240" w:lineRule="auto"/>
              <w:jc w:val="center"/>
              <w:rPr>
                <w:rFonts w:ascii="Arial" w:eastAsia="Times New Roman" w:hAnsi="Arial" w:cs="Arial"/>
                <w:b/>
                <w:sz w:val="20"/>
                <w:szCs w:val="20"/>
                <w:u w:color="F2F2F2"/>
              </w:rPr>
            </w:pPr>
            <w:r w:rsidRPr="00752A9F">
              <w:rPr>
                <w:rFonts w:ascii="Arial" w:eastAsia="Times New Roman" w:hAnsi="Arial" w:cs="Arial"/>
                <w:b/>
                <w:sz w:val="20"/>
                <w:szCs w:val="20"/>
                <w:u w:color="F2F2F2"/>
              </w:rPr>
              <w:t>7</w:t>
            </w:r>
          </w:p>
        </w:tc>
        <w:tc>
          <w:tcPr>
            <w:tcW w:w="452" w:type="pct"/>
            <w:vAlign w:val="center"/>
          </w:tcPr>
          <w:p w14:paraId="4AB65736" w14:textId="77777777" w:rsidR="00752A9F" w:rsidRPr="00752A9F" w:rsidRDefault="00752A9F" w:rsidP="00F45525">
            <w:pPr>
              <w:spacing w:after="0" w:line="240" w:lineRule="auto"/>
              <w:jc w:val="both"/>
              <w:rPr>
                <w:rFonts w:ascii="Arial" w:eastAsia="Times New Roman" w:hAnsi="Arial" w:cs="Arial"/>
                <w:b/>
                <w:sz w:val="20"/>
                <w:szCs w:val="20"/>
                <w:u w:color="F2F2F2"/>
              </w:rPr>
            </w:pPr>
            <w:r w:rsidRPr="00752A9F">
              <w:rPr>
                <w:rFonts w:ascii="Arial" w:eastAsia="Times New Roman" w:hAnsi="Arial" w:cs="Arial"/>
                <w:b/>
                <w:sz w:val="20"/>
                <w:szCs w:val="20"/>
                <w:u w:color="F2F2F2"/>
              </w:rPr>
              <w:t>10</w:t>
            </w:r>
          </w:p>
        </w:tc>
        <w:tc>
          <w:tcPr>
            <w:tcW w:w="455" w:type="pct"/>
            <w:shd w:val="clear" w:color="auto" w:fill="auto"/>
            <w:vAlign w:val="center"/>
          </w:tcPr>
          <w:p w14:paraId="503CA089" w14:textId="77777777" w:rsidR="00752A9F" w:rsidRPr="00752A9F" w:rsidRDefault="00752A9F" w:rsidP="00F45525">
            <w:pPr>
              <w:spacing w:after="0" w:line="240" w:lineRule="auto"/>
              <w:jc w:val="center"/>
              <w:rPr>
                <w:rFonts w:ascii="Arial" w:eastAsia="Times New Roman" w:hAnsi="Arial" w:cs="Arial"/>
                <w:b/>
                <w:sz w:val="20"/>
                <w:szCs w:val="20"/>
                <w:u w:color="F2F2F2"/>
              </w:rPr>
            </w:pPr>
            <w:r w:rsidRPr="00752A9F">
              <w:rPr>
                <w:rFonts w:ascii="Arial" w:eastAsia="Times New Roman" w:hAnsi="Arial" w:cs="Arial"/>
                <w:b/>
                <w:sz w:val="20"/>
                <w:szCs w:val="20"/>
                <w:u w:color="F2F2F2"/>
              </w:rPr>
              <w:t>33</w:t>
            </w:r>
          </w:p>
        </w:tc>
        <w:tc>
          <w:tcPr>
            <w:tcW w:w="452" w:type="pct"/>
            <w:shd w:val="clear" w:color="auto" w:fill="auto"/>
            <w:vAlign w:val="center"/>
          </w:tcPr>
          <w:p w14:paraId="40E79384" w14:textId="77777777" w:rsidR="00752A9F" w:rsidRPr="00752A9F" w:rsidRDefault="00752A9F" w:rsidP="00F45525">
            <w:pPr>
              <w:spacing w:after="0" w:line="240" w:lineRule="auto"/>
              <w:jc w:val="center"/>
              <w:rPr>
                <w:rFonts w:ascii="Arial" w:eastAsia="Times New Roman" w:hAnsi="Arial" w:cs="Arial"/>
                <w:b/>
                <w:sz w:val="20"/>
                <w:szCs w:val="20"/>
                <w:u w:color="F2F2F2"/>
              </w:rPr>
            </w:pPr>
            <w:r w:rsidRPr="00752A9F">
              <w:rPr>
                <w:rFonts w:ascii="Arial" w:eastAsia="Times New Roman" w:hAnsi="Arial" w:cs="Arial"/>
                <w:b/>
                <w:sz w:val="20"/>
                <w:szCs w:val="20"/>
                <w:u w:color="F2F2F2"/>
              </w:rPr>
              <w:t>32</w:t>
            </w:r>
          </w:p>
        </w:tc>
        <w:tc>
          <w:tcPr>
            <w:tcW w:w="455" w:type="pct"/>
            <w:shd w:val="clear" w:color="auto" w:fill="auto"/>
            <w:vAlign w:val="center"/>
          </w:tcPr>
          <w:p w14:paraId="0F131070" w14:textId="77777777" w:rsidR="00752A9F" w:rsidRPr="00752A9F" w:rsidRDefault="00752A9F" w:rsidP="00F45525">
            <w:pPr>
              <w:spacing w:after="0" w:line="240" w:lineRule="auto"/>
              <w:jc w:val="center"/>
              <w:rPr>
                <w:rFonts w:ascii="Arial" w:eastAsia="Times New Roman" w:hAnsi="Arial" w:cs="Arial"/>
                <w:b/>
                <w:sz w:val="20"/>
                <w:szCs w:val="20"/>
                <w:u w:color="F2F2F2"/>
              </w:rPr>
            </w:pPr>
            <w:r w:rsidRPr="00752A9F">
              <w:rPr>
                <w:rFonts w:ascii="Arial" w:eastAsia="Times New Roman" w:hAnsi="Arial" w:cs="Arial"/>
                <w:b/>
                <w:sz w:val="20"/>
                <w:szCs w:val="20"/>
                <w:u w:color="F2F2F2"/>
              </w:rPr>
              <w:t>26</w:t>
            </w:r>
          </w:p>
        </w:tc>
        <w:tc>
          <w:tcPr>
            <w:tcW w:w="451" w:type="pct"/>
            <w:shd w:val="clear" w:color="auto" w:fill="auto"/>
            <w:vAlign w:val="center"/>
          </w:tcPr>
          <w:p w14:paraId="696A5839" w14:textId="77777777" w:rsidR="00752A9F" w:rsidRPr="00752A9F" w:rsidRDefault="00752A9F" w:rsidP="00F45525">
            <w:pPr>
              <w:spacing w:after="0" w:line="240" w:lineRule="auto"/>
              <w:jc w:val="center"/>
              <w:rPr>
                <w:rFonts w:ascii="Arial" w:eastAsia="Times New Roman" w:hAnsi="Arial" w:cs="Arial"/>
                <w:b/>
                <w:sz w:val="20"/>
                <w:szCs w:val="20"/>
                <w:u w:color="F2F2F2"/>
              </w:rPr>
            </w:pPr>
            <w:r w:rsidRPr="00752A9F">
              <w:rPr>
                <w:rFonts w:ascii="Arial" w:eastAsia="Times New Roman" w:hAnsi="Arial" w:cs="Arial"/>
                <w:b/>
                <w:sz w:val="20"/>
                <w:szCs w:val="20"/>
                <w:u w:color="F2F2F2"/>
              </w:rPr>
              <w:t>21</w:t>
            </w:r>
          </w:p>
        </w:tc>
      </w:tr>
    </w:tbl>
    <w:p w14:paraId="1423F440" w14:textId="77777777" w:rsidR="00752A9F" w:rsidRPr="00752A9F" w:rsidRDefault="00752A9F" w:rsidP="00F45525">
      <w:pPr>
        <w:spacing w:after="0" w:line="240" w:lineRule="auto"/>
        <w:jc w:val="center"/>
        <w:rPr>
          <w:rFonts w:ascii="Arial" w:eastAsia="Times New Roman" w:hAnsi="Arial" w:cs="Arial"/>
          <w:i/>
          <w:sz w:val="20"/>
          <w:szCs w:val="20"/>
        </w:rPr>
      </w:pPr>
      <w:r w:rsidRPr="00752A9F">
        <w:rPr>
          <w:rFonts w:ascii="Arial" w:eastAsia="Calibri" w:hAnsi="Arial" w:cs="Arial"/>
          <w:i/>
          <w:sz w:val="20"/>
          <w:szCs w:val="20"/>
        </w:rPr>
        <w:lastRenderedPageBreak/>
        <w:t>Izvor: Muzeji Hrvatskog zagorja – Godišnje izvješće o radu za 2018. i 2019. godinu</w:t>
      </w:r>
    </w:p>
    <w:p w14:paraId="425DF911" w14:textId="77777777" w:rsidR="00752A9F" w:rsidRPr="00752A9F" w:rsidRDefault="00752A9F" w:rsidP="00F45525">
      <w:pPr>
        <w:spacing w:after="0" w:line="240" w:lineRule="auto"/>
        <w:jc w:val="center"/>
        <w:rPr>
          <w:rFonts w:ascii="Century Gothic" w:eastAsia="Century Gothic" w:hAnsi="Century Gothic" w:cs="Times New Roman"/>
          <w:i/>
        </w:rPr>
      </w:pPr>
    </w:p>
    <w:p w14:paraId="2A28D566" w14:textId="77777777" w:rsidR="00752A9F" w:rsidRPr="00752A9F" w:rsidRDefault="00752A9F" w:rsidP="00F45525">
      <w:pPr>
        <w:spacing w:after="0" w:line="240" w:lineRule="auto"/>
        <w:jc w:val="both"/>
        <w:rPr>
          <w:rFonts w:ascii="Century Gothic" w:eastAsia="Century Gothic" w:hAnsi="Century Gothic" w:cs="Times New Roman"/>
        </w:rPr>
      </w:pPr>
    </w:p>
    <w:p w14:paraId="7B8F63D2" w14:textId="77777777" w:rsidR="00752A9F" w:rsidRPr="00752A9F" w:rsidRDefault="00752A9F" w:rsidP="00F45525">
      <w:pPr>
        <w:keepNext/>
        <w:keepLines/>
        <w:spacing w:after="0" w:line="276" w:lineRule="auto"/>
        <w:jc w:val="center"/>
        <w:outlineLvl w:val="1"/>
        <w:rPr>
          <w:rFonts w:ascii="Arial" w:eastAsia="Times New Roman" w:hAnsi="Arial" w:cs="Arial"/>
          <w:b/>
          <w:bCs/>
          <w:sz w:val="24"/>
          <w:szCs w:val="24"/>
        </w:rPr>
      </w:pPr>
      <w:bookmarkStart w:id="31" w:name="_Toc512604576"/>
      <w:bookmarkStart w:id="32" w:name="_Toc46307796"/>
      <w:r w:rsidRPr="00752A9F">
        <w:rPr>
          <w:rFonts w:ascii="Arial" w:eastAsia="Times New Roman" w:hAnsi="Arial" w:cs="Arial"/>
          <w:b/>
          <w:bCs/>
          <w:sz w:val="24"/>
          <w:szCs w:val="24"/>
        </w:rPr>
        <w:t>Odnosi s javnošću</w:t>
      </w:r>
      <w:bookmarkEnd w:id="31"/>
      <w:bookmarkEnd w:id="32"/>
    </w:p>
    <w:p w14:paraId="46F57137" w14:textId="77777777" w:rsidR="00752A9F" w:rsidRPr="00752A9F" w:rsidRDefault="00752A9F" w:rsidP="00F45525">
      <w:pPr>
        <w:autoSpaceDE w:val="0"/>
        <w:autoSpaceDN w:val="0"/>
        <w:adjustRightInd w:val="0"/>
        <w:spacing w:after="0" w:line="240" w:lineRule="auto"/>
        <w:jc w:val="center"/>
        <w:rPr>
          <w:rFonts w:ascii="Arial" w:eastAsia="Century Gothic" w:hAnsi="Arial" w:cs="Arial"/>
          <w:sz w:val="24"/>
          <w:szCs w:val="24"/>
        </w:rPr>
      </w:pPr>
    </w:p>
    <w:p w14:paraId="5105239F" w14:textId="77777777" w:rsidR="00752A9F" w:rsidRPr="00752A9F" w:rsidRDefault="00752A9F" w:rsidP="00F45525">
      <w:pPr>
        <w:spacing w:after="0" w:line="276" w:lineRule="auto"/>
        <w:jc w:val="both"/>
        <w:rPr>
          <w:rFonts w:ascii="Arial" w:eastAsia="Times New Roman" w:hAnsi="Arial" w:cs="Arial"/>
          <w:sz w:val="24"/>
          <w:szCs w:val="24"/>
        </w:rPr>
      </w:pPr>
      <w:r w:rsidRPr="00752A9F">
        <w:rPr>
          <w:rFonts w:ascii="Arial" w:eastAsia="Times New Roman" w:hAnsi="Arial" w:cs="Arial"/>
          <w:sz w:val="24"/>
          <w:szCs w:val="24"/>
        </w:rPr>
        <w:t>O izložbama, promocijama, događanjima, predstavljanjima publikacija, edukativnoj i marketinškoj djelatnosti Muzeja Hrvatskog zagorja izvještavano je elektronski, u  tiskovnim medijima, te na web portalima.</w:t>
      </w:r>
    </w:p>
    <w:p w14:paraId="4D346008" w14:textId="77777777" w:rsidR="00752A9F" w:rsidRPr="00752A9F" w:rsidRDefault="00752A9F" w:rsidP="00F45525">
      <w:pPr>
        <w:autoSpaceDE w:val="0"/>
        <w:autoSpaceDN w:val="0"/>
        <w:adjustRightInd w:val="0"/>
        <w:spacing w:after="0" w:line="276" w:lineRule="auto"/>
        <w:rPr>
          <w:rFonts w:ascii="Arial" w:eastAsia="Century Gothic" w:hAnsi="Arial" w:cs="Arial"/>
          <w:color w:val="000000"/>
          <w:sz w:val="24"/>
          <w:szCs w:val="24"/>
        </w:rPr>
      </w:pPr>
    </w:p>
    <w:p w14:paraId="6D54E181" w14:textId="77777777" w:rsidR="00752A9F" w:rsidRPr="00752A9F" w:rsidRDefault="00752A9F" w:rsidP="00F45525">
      <w:pPr>
        <w:spacing w:after="0" w:line="276" w:lineRule="auto"/>
        <w:jc w:val="both"/>
        <w:rPr>
          <w:rFonts w:ascii="Arial" w:eastAsia="Times New Roman" w:hAnsi="Arial" w:cs="Arial"/>
          <w:sz w:val="24"/>
          <w:szCs w:val="24"/>
        </w:rPr>
      </w:pPr>
      <w:r w:rsidRPr="00752A9F">
        <w:rPr>
          <w:rFonts w:ascii="Arial" w:eastAsia="Times New Roman" w:hAnsi="Arial" w:cs="Arial"/>
          <w:sz w:val="24"/>
          <w:szCs w:val="24"/>
        </w:rPr>
        <w:t xml:space="preserve">Muzeji Hrvatskog zagorja koriste redovite godišnje usluge press </w:t>
      </w:r>
      <w:proofErr w:type="spellStart"/>
      <w:r w:rsidRPr="00752A9F">
        <w:rPr>
          <w:rFonts w:ascii="Arial" w:eastAsia="Times New Roman" w:hAnsi="Arial" w:cs="Arial"/>
          <w:sz w:val="24"/>
          <w:szCs w:val="24"/>
        </w:rPr>
        <w:t>clippinga</w:t>
      </w:r>
      <w:proofErr w:type="spellEnd"/>
      <w:r w:rsidRPr="00752A9F">
        <w:rPr>
          <w:rFonts w:ascii="Arial" w:eastAsia="Times New Roman" w:hAnsi="Arial" w:cs="Arial"/>
          <w:sz w:val="24"/>
          <w:szCs w:val="24"/>
        </w:rPr>
        <w:t xml:space="preserve"> te kvantitativno i kvalitativno analiziraju prisutnost ustanove te pojedinih ustrojbenih jedinica i programa u medijima</w:t>
      </w:r>
    </w:p>
    <w:p w14:paraId="6C5C0074" w14:textId="77777777" w:rsidR="00752A9F" w:rsidRPr="00752A9F" w:rsidRDefault="00752A9F" w:rsidP="00F45525">
      <w:pPr>
        <w:autoSpaceDE w:val="0"/>
        <w:autoSpaceDN w:val="0"/>
        <w:adjustRightInd w:val="0"/>
        <w:spacing w:after="0" w:line="276" w:lineRule="auto"/>
        <w:rPr>
          <w:rFonts w:ascii="Arial" w:eastAsia="Century Gothic" w:hAnsi="Arial" w:cs="Arial"/>
          <w:color w:val="000000"/>
          <w:sz w:val="24"/>
          <w:szCs w:val="24"/>
        </w:rPr>
      </w:pPr>
    </w:p>
    <w:p w14:paraId="208A663E"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U 2018. i 2019. godini Muzeji Hrvatskog zagorja bilježe brojne objave u medijima (više od 2.700 0bjava), a najveći broj objava posvećen je Dvoru Veliki Tabor, </w:t>
      </w:r>
      <w:r w:rsidRPr="00925B66">
        <w:rPr>
          <w:rFonts w:ascii="Arial" w:eastAsia="Century Gothic" w:hAnsi="Arial" w:cs="Arial"/>
          <w:color w:val="000000"/>
          <w:sz w:val="24"/>
          <w:szCs w:val="24"/>
        </w:rPr>
        <w:t>Muzeju krapinskih neandertalaca i Muzeju seljačkih buna.</w:t>
      </w:r>
    </w:p>
    <w:p w14:paraId="788114FD" w14:textId="77777777" w:rsidR="00752A9F" w:rsidRPr="00752A9F" w:rsidRDefault="00752A9F" w:rsidP="00F45525">
      <w:pPr>
        <w:autoSpaceDE w:val="0"/>
        <w:autoSpaceDN w:val="0"/>
        <w:adjustRightInd w:val="0"/>
        <w:spacing w:after="0" w:line="240" w:lineRule="auto"/>
        <w:rPr>
          <w:rFonts w:ascii="Arial" w:eastAsia="Century Gothic" w:hAnsi="Arial" w:cs="Arial"/>
          <w:color w:val="000000"/>
          <w:sz w:val="23"/>
          <w:szCs w:val="23"/>
        </w:rPr>
      </w:pPr>
    </w:p>
    <w:p w14:paraId="0B0F1E28" w14:textId="15D056E7" w:rsidR="00752A9F" w:rsidRPr="00752A9F" w:rsidRDefault="00752A9F" w:rsidP="00F45525">
      <w:pPr>
        <w:spacing w:after="0" w:line="276" w:lineRule="auto"/>
        <w:jc w:val="both"/>
        <w:rPr>
          <w:rFonts w:ascii="Arial" w:eastAsia="Times New Roman" w:hAnsi="Arial" w:cs="Arial"/>
          <w:sz w:val="24"/>
          <w:szCs w:val="24"/>
        </w:rPr>
      </w:pPr>
      <w:r w:rsidRPr="00752A9F">
        <w:rPr>
          <w:rFonts w:ascii="Arial" w:eastAsia="Times New Roman" w:hAnsi="Arial" w:cs="Arial"/>
          <w:sz w:val="24"/>
          <w:szCs w:val="24"/>
        </w:rPr>
        <w:t xml:space="preserve">Stručni djelatnici Muzeja Hrvatskog zagorja redovito sudjeluju u radijskim i TV emisijama radi promoviranja izložbi, </w:t>
      </w:r>
      <w:r w:rsidR="00510C39">
        <w:rPr>
          <w:rFonts w:ascii="Arial" w:eastAsia="Times New Roman" w:hAnsi="Arial" w:cs="Arial"/>
          <w:sz w:val="24"/>
          <w:szCs w:val="24"/>
        </w:rPr>
        <w:t xml:space="preserve">pojedinih stručnih tema, </w:t>
      </w:r>
      <w:r w:rsidRPr="00752A9F">
        <w:rPr>
          <w:rFonts w:ascii="Arial" w:eastAsia="Times New Roman" w:hAnsi="Arial" w:cs="Arial"/>
          <w:sz w:val="24"/>
          <w:szCs w:val="24"/>
        </w:rPr>
        <w:t xml:space="preserve">projekata </w:t>
      </w:r>
      <w:r w:rsidR="00510C39">
        <w:rPr>
          <w:rFonts w:ascii="Arial" w:eastAsia="Times New Roman" w:hAnsi="Arial" w:cs="Arial"/>
          <w:sz w:val="24"/>
          <w:szCs w:val="24"/>
        </w:rPr>
        <w:t>odnosno</w:t>
      </w:r>
      <w:r w:rsidRPr="00752A9F">
        <w:rPr>
          <w:rFonts w:ascii="Arial" w:eastAsia="Times New Roman" w:hAnsi="Arial" w:cs="Arial"/>
          <w:sz w:val="24"/>
          <w:szCs w:val="24"/>
        </w:rPr>
        <w:t xml:space="preserve"> najav</w:t>
      </w:r>
      <w:r w:rsidR="00510C39">
        <w:rPr>
          <w:rFonts w:ascii="Arial" w:eastAsia="Times New Roman" w:hAnsi="Arial" w:cs="Arial"/>
          <w:sz w:val="24"/>
          <w:szCs w:val="24"/>
        </w:rPr>
        <w:t>a</w:t>
      </w:r>
      <w:r w:rsidRPr="00752A9F">
        <w:rPr>
          <w:rFonts w:ascii="Arial" w:eastAsia="Times New Roman" w:hAnsi="Arial" w:cs="Arial"/>
          <w:sz w:val="24"/>
          <w:szCs w:val="24"/>
        </w:rPr>
        <w:t xml:space="preserve"> </w:t>
      </w:r>
      <w:r w:rsidR="00510C39">
        <w:rPr>
          <w:rFonts w:ascii="Arial" w:eastAsia="Times New Roman" w:hAnsi="Arial" w:cs="Arial"/>
          <w:sz w:val="24"/>
          <w:szCs w:val="24"/>
        </w:rPr>
        <w:t>kulturnih manifestacija na našim lokacijama</w:t>
      </w:r>
      <w:r w:rsidR="003600BE">
        <w:rPr>
          <w:rFonts w:ascii="Arial" w:eastAsia="Times New Roman" w:hAnsi="Arial" w:cs="Arial"/>
          <w:sz w:val="24"/>
          <w:szCs w:val="24"/>
        </w:rPr>
        <w:t>.</w:t>
      </w:r>
    </w:p>
    <w:p w14:paraId="5E049BE7" w14:textId="77777777" w:rsidR="00752A9F" w:rsidRPr="00752A9F" w:rsidRDefault="00752A9F" w:rsidP="00F45525">
      <w:pPr>
        <w:spacing w:after="0" w:line="276" w:lineRule="auto"/>
        <w:jc w:val="both"/>
        <w:rPr>
          <w:rFonts w:ascii="Century Gothic" w:eastAsia="Century Gothic" w:hAnsi="Century Gothic" w:cs="Times New Roman"/>
        </w:rPr>
      </w:pPr>
    </w:p>
    <w:p w14:paraId="547A8190" w14:textId="77777777" w:rsidR="00744F07" w:rsidRDefault="00744F07" w:rsidP="00F45525">
      <w:pPr>
        <w:keepNext/>
        <w:keepLines/>
        <w:spacing w:after="0" w:line="276" w:lineRule="auto"/>
        <w:jc w:val="center"/>
        <w:outlineLvl w:val="1"/>
        <w:rPr>
          <w:rFonts w:ascii="Arial" w:eastAsia="Times New Roman" w:hAnsi="Arial" w:cs="Arial"/>
          <w:b/>
          <w:bCs/>
          <w:sz w:val="24"/>
          <w:szCs w:val="24"/>
        </w:rPr>
      </w:pPr>
      <w:bookmarkStart w:id="33" w:name="_Toc512604577"/>
    </w:p>
    <w:p w14:paraId="1B0F3DE8" w14:textId="77777777" w:rsidR="00744F07" w:rsidRDefault="00744F07" w:rsidP="00F45525">
      <w:pPr>
        <w:keepNext/>
        <w:keepLines/>
        <w:spacing w:after="0" w:line="276" w:lineRule="auto"/>
        <w:jc w:val="center"/>
        <w:outlineLvl w:val="1"/>
        <w:rPr>
          <w:rFonts w:ascii="Arial" w:eastAsia="Times New Roman" w:hAnsi="Arial" w:cs="Arial"/>
          <w:b/>
          <w:bCs/>
          <w:sz w:val="24"/>
          <w:szCs w:val="24"/>
        </w:rPr>
      </w:pPr>
    </w:p>
    <w:p w14:paraId="71DDCFAC" w14:textId="7AC96406" w:rsidR="00752A9F" w:rsidRPr="00752A9F" w:rsidRDefault="00752A9F" w:rsidP="00F45525">
      <w:pPr>
        <w:keepNext/>
        <w:keepLines/>
        <w:spacing w:after="0" w:line="276" w:lineRule="auto"/>
        <w:jc w:val="center"/>
        <w:outlineLvl w:val="1"/>
        <w:rPr>
          <w:rFonts w:ascii="Arial" w:eastAsia="Times New Roman" w:hAnsi="Arial" w:cs="Arial"/>
          <w:b/>
          <w:bCs/>
          <w:sz w:val="24"/>
          <w:szCs w:val="24"/>
        </w:rPr>
      </w:pPr>
      <w:bookmarkStart w:id="34" w:name="_Toc46307797"/>
      <w:r w:rsidRPr="00752A9F">
        <w:rPr>
          <w:rFonts w:ascii="Arial" w:eastAsia="Times New Roman" w:hAnsi="Arial" w:cs="Arial"/>
          <w:b/>
          <w:bCs/>
          <w:sz w:val="24"/>
          <w:szCs w:val="24"/>
        </w:rPr>
        <w:t>Marketinška djelatnost Muzeja</w:t>
      </w:r>
      <w:bookmarkEnd w:id="33"/>
      <w:bookmarkEnd w:id="34"/>
    </w:p>
    <w:p w14:paraId="6574E2C2" w14:textId="77777777" w:rsidR="00752A9F" w:rsidRPr="00752A9F" w:rsidRDefault="00752A9F" w:rsidP="00F45525">
      <w:pPr>
        <w:spacing w:after="0" w:line="276" w:lineRule="auto"/>
        <w:jc w:val="both"/>
        <w:rPr>
          <w:rFonts w:ascii="Arial" w:eastAsia="Century Gothic" w:hAnsi="Arial" w:cs="Arial"/>
          <w:sz w:val="24"/>
          <w:szCs w:val="24"/>
        </w:rPr>
      </w:pPr>
    </w:p>
    <w:p w14:paraId="502C0E42"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Odjel marketinga ustrojen je u Muzejima Hrvatskog zagorja kao dio Službe za financije, a za provedbu aktivnosti zadužena je voditeljica marketinga koja koordinira poslovanje s voditeljima ustrojbenih jedinica i uredom ravnateljice.</w:t>
      </w:r>
    </w:p>
    <w:p w14:paraId="452BD564" w14:textId="77777777" w:rsidR="00752A9F" w:rsidRPr="00752A9F" w:rsidRDefault="00752A9F" w:rsidP="00F45525">
      <w:pPr>
        <w:spacing w:after="0" w:line="276" w:lineRule="auto"/>
        <w:jc w:val="both"/>
        <w:rPr>
          <w:rFonts w:ascii="Arial" w:eastAsia="Century Gothic" w:hAnsi="Arial" w:cs="Arial"/>
          <w:sz w:val="24"/>
          <w:szCs w:val="24"/>
        </w:rPr>
      </w:pPr>
    </w:p>
    <w:p w14:paraId="3DA627E2"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Osnovni elementi rada marketinškog odjela su promidžba, priprema paketa za sponzorstva i donacije, komuniciranje s javnošću putem medija, web-a te putem internet marketinga, organizacija marketinških akcija, organizacija manifestacija, koje za krajnji cilj imaju prepoznatljiv proizvod ili edukativne i interaktivne programe koji su namijenjeni djeci i odraslima, a u konačnici rezultiraju većim posjetom turista iz tuzemstva i inozemstva, te prepoznatljivošću Muzeja Hrvatskog zagorja u regiji.</w:t>
      </w:r>
    </w:p>
    <w:p w14:paraId="2A54D8AD" w14:textId="77777777" w:rsidR="00752A9F" w:rsidRPr="00752A9F" w:rsidRDefault="00752A9F" w:rsidP="00F45525">
      <w:pPr>
        <w:spacing w:after="0" w:line="276" w:lineRule="auto"/>
        <w:jc w:val="both"/>
        <w:rPr>
          <w:rFonts w:ascii="Arial" w:eastAsia="Century Gothic" w:hAnsi="Arial" w:cs="Arial"/>
          <w:sz w:val="24"/>
          <w:szCs w:val="24"/>
        </w:rPr>
      </w:pPr>
    </w:p>
    <w:p w14:paraId="14093AF1" w14:textId="77777777" w:rsidR="00752A9F" w:rsidRPr="00752A9F" w:rsidRDefault="00752A9F" w:rsidP="00F45525">
      <w:pPr>
        <w:spacing w:after="0" w:line="276" w:lineRule="auto"/>
        <w:jc w:val="both"/>
        <w:rPr>
          <w:rFonts w:ascii="Arial" w:eastAsia="Times New Roman" w:hAnsi="Arial" w:cs="Arial"/>
          <w:sz w:val="24"/>
          <w:szCs w:val="24"/>
        </w:rPr>
      </w:pPr>
      <w:r w:rsidRPr="00752A9F">
        <w:rPr>
          <w:rFonts w:ascii="Arial" w:eastAsia="Times New Roman" w:hAnsi="Arial" w:cs="Arial"/>
          <w:sz w:val="24"/>
          <w:szCs w:val="24"/>
        </w:rPr>
        <w:t>Marketinška djelatnost prati muzejsku djelatnost kroz promotivne aktivnosti događanja, izložbi, te pratećih manifestacija.</w:t>
      </w:r>
    </w:p>
    <w:p w14:paraId="4126FE13" w14:textId="77777777" w:rsidR="00752A9F" w:rsidRPr="00752A9F" w:rsidRDefault="00752A9F" w:rsidP="00F45525">
      <w:pPr>
        <w:spacing w:after="0" w:line="276" w:lineRule="auto"/>
        <w:jc w:val="both"/>
        <w:rPr>
          <w:rFonts w:ascii="Arial" w:eastAsia="Times New Roman" w:hAnsi="Arial" w:cs="Arial"/>
          <w:sz w:val="24"/>
          <w:szCs w:val="24"/>
        </w:rPr>
      </w:pPr>
    </w:p>
    <w:p w14:paraId="0FEE0688" w14:textId="2790A573" w:rsidR="00752A9F" w:rsidRPr="00752A9F" w:rsidRDefault="00752A9F" w:rsidP="00F45525">
      <w:pPr>
        <w:spacing w:after="0" w:line="276" w:lineRule="auto"/>
        <w:jc w:val="both"/>
        <w:rPr>
          <w:rFonts w:ascii="Arial" w:eastAsia="Times New Roman" w:hAnsi="Arial" w:cs="Arial"/>
          <w:sz w:val="24"/>
          <w:szCs w:val="24"/>
        </w:rPr>
      </w:pPr>
      <w:r w:rsidRPr="00752A9F">
        <w:rPr>
          <w:rFonts w:ascii="Arial" w:eastAsia="Times New Roman" w:hAnsi="Arial" w:cs="Arial"/>
          <w:sz w:val="24"/>
          <w:szCs w:val="24"/>
        </w:rPr>
        <w:t>Marketinške aktivnosti odvijale su se na realizaciji Plana marketinga i plana aktivnosti, te na realizaciji marketinga izložbi, događanja i projekata, a najvećim dijelom u 201</w:t>
      </w:r>
      <w:r w:rsidR="003E521E">
        <w:rPr>
          <w:rFonts w:ascii="Arial" w:eastAsia="Times New Roman" w:hAnsi="Arial" w:cs="Arial"/>
          <w:sz w:val="24"/>
          <w:szCs w:val="24"/>
        </w:rPr>
        <w:t>9</w:t>
      </w:r>
      <w:r w:rsidRPr="00752A9F">
        <w:rPr>
          <w:rFonts w:ascii="Arial" w:eastAsia="Times New Roman" w:hAnsi="Arial" w:cs="Arial"/>
          <w:sz w:val="24"/>
          <w:szCs w:val="24"/>
        </w:rPr>
        <w:t xml:space="preserve">. na organizaciji događanja: </w:t>
      </w:r>
    </w:p>
    <w:p w14:paraId="397D4AE6" w14:textId="77777777" w:rsidR="00752A9F" w:rsidRPr="00752A9F" w:rsidRDefault="00752A9F" w:rsidP="00F45525">
      <w:pPr>
        <w:numPr>
          <w:ilvl w:val="0"/>
          <w:numId w:val="19"/>
        </w:numPr>
        <w:spacing w:after="0" w:line="276" w:lineRule="auto"/>
        <w:ind w:left="641" w:hanging="357"/>
        <w:contextualSpacing/>
        <w:jc w:val="both"/>
        <w:rPr>
          <w:rFonts w:ascii="Arial" w:eastAsia="Times New Roman" w:hAnsi="Arial" w:cs="Arial"/>
          <w:sz w:val="24"/>
          <w:szCs w:val="24"/>
        </w:rPr>
      </w:pPr>
      <w:r w:rsidRPr="00752A9F">
        <w:rPr>
          <w:rFonts w:ascii="Arial" w:eastAsia="Times New Roman" w:hAnsi="Arial" w:cs="Arial"/>
          <w:sz w:val="24"/>
          <w:szCs w:val="24"/>
        </w:rPr>
        <w:t xml:space="preserve">Noć muzeja,  </w:t>
      </w:r>
    </w:p>
    <w:p w14:paraId="16AF3BF0" w14:textId="7327EA24" w:rsidR="00752A9F" w:rsidRDefault="00752A9F" w:rsidP="00F45525">
      <w:pPr>
        <w:numPr>
          <w:ilvl w:val="0"/>
          <w:numId w:val="19"/>
        </w:numPr>
        <w:spacing w:after="0" w:line="276" w:lineRule="auto"/>
        <w:ind w:left="641" w:hanging="357"/>
        <w:contextualSpacing/>
        <w:jc w:val="both"/>
        <w:rPr>
          <w:rFonts w:ascii="Arial" w:eastAsia="Times New Roman" w:hAnsi="Arial" w:cs="Arial"/>
          <w:sz w:val="24"/>
          <w:szCs w:val="24"/>
        </w:rPr>
      </w:pPr>
      <w:r w:rsidRPr="00752A9F">
        <w:rPr>
          <w:rFonts w:ascii="Arial" w:eastAsia="Times New Roman" w:hAnsi="Arial" w:cs="Arial"/>
          <w:sz w:val="24"/>
          <w:szCs w:val="24"/>
        </w:rPr>
        <w:t xml:space="preserve">Viteški turnir, </w:t>
      </w:r>
    </w:p>
    <w:p w14:paraId="5D4E5E36" w14:textId="76FFCED8" w:rsidR="003E521E" w:rsidRPr="00752A9F" w:rsidRDefault="003E521E" w:rsidP="00F45525">
      <w:pPr>
        <w:numPr>
          <w:ilvl w:val="0"/>
          <w:numId w:val="19"/>
        </w:numPr>
        <w:spacing w:after="0" w:line="276" w:lineRule="auto"/>
        <w:ind w:left="641" w:hanging="357"/>
        <w:contextualSpacing/>
        <w:jc w:val="both"/>
        <w:rPr>
          <w:rFonts w:ascii="Arial" w:eastAsia="Times New Roman" w:hAnsi="Arial" w:cs="Arial"/>
          <w:sz w:val="24"/>
          <w:szCs w:val="24"/>
        </w:rPr>
      </w:pPr>
      <w:r>
        <w:rPr>
          <w:rFonts w:ascii="Arial" w:eastAsia="Times New Roman" w:hAnsi="Arial" w:cs="Arial"/>
          <w:sz w:val="24"/>
          <w:szCs w:val="24"/>
        </w:rPr>
        <w:lastRenderedPageBreak/>
        <w:t xml:space="preserve">Ljeto u dvorcu </w:t>
      </w:r>
      <w:proofErr w:type="spellStart"/>
      <w:r>
        <w:rPr>
          <w:rFonts w:ascii="Arial" w:eastAsia="Times New Roman" w:hAnsi="Arial" w:cs="Arial"/>
          <w:sz w:val="24"/>
          <w:szCs w:val="24"/>
        </w:rPr>
        <w:t>Oršić</w:t>
      </w:r>
      <w:proofErr w:type="spellEnd"/>
    </w:p>
    <w:p w14:paraId="5B9B2C9E" w14:textId="77777777" w:rsidR="00752A9F" w:rsidRPr="00752A9F" w:rsidRDefault="00752A9F" w:rsidP="00F45525">
      <w:pPr>
        <w:numPr>
          <w:ilvl w:val="0"/>
          <w:numId w:val="19"/>
        </w:numPr>
        <w:spacing w:after="0" w:line="276" w:lineRule="auto"/>
        <w:ind w:left="641" w:hanging="357"/>
        <w:contextualSpacing/>
        <w:jc w:val="both"/>
        <w:rPr>
          <w:rFonts w:ascii="Arial" w:eastAsia="Times New Roman" w:hAnsi="Arial" w:cs="Arial"/>
          <w:sz w:val="24"/>
          <w:szCs w:val="24"/>
        </w:rPr>
      </w:pPr>
      <w:proofErr w:type="spellStart"/>
      <w:r w:rsidRPr="00752A9F">
        <w:rPr>
          <w:rFonts w:ascii="Arial" w:eastAsia="Times New Roman" w:hAnsi="Arial" w:cs="Arial"/>
          <w:sz w:val="24"/>
          <w:szCs w:val="24"/>
        </w:rPr>
        <w:t>Legend</w:t>
      </w:r>
      <w:proofErr w:type="spellEnd"/>
      <w:r w:rsidRPr="00752A9F">
        <w:rPr>
          <w:rFonts w:ascii="Arial" w:eastAsia="Times New Roman" w:hAnsi="Arial" w:cs="Arial"/>
          <w:sz w:val="24"/>
          <w:szCs w:val="24"/>
        </w:rPr>
        <w:t xml:space="preserve"> fest u Velikom Taboru,</w:t>
      </w:r>
    </w:p>
    <w:p w14:paraId="6B0B9FB5" w14:textId="77777777" w:rsidR="00752A9F" w:rsidRPr="00752A9F" w:rsidRDefault="00752A9F" w:rsidP="00F45525">
      <w:pPr>
        <w:numPr>
          <w:ilvl w:val="0"/>
          <w:numId w:val="19"/>
        </w:numPr>
        <w:spacing w:after="0" w:line="276" w:lineRule="auto"/>
        <w:ind w:left="641" w:hanging="357"/>
        <w:contextualSpacing/>
        <w:jc w:val="both"/>
        <w:rPr>
          <w:rFonts w:ascii="Arial" w:eastAsia="Times New Roman" w:hAnsi="Arial" w:cs="Arial"/>
          <w:sz w:val="24"/>
          <w:szCs w:val="24"/>
        </w:rPr>
      </w:pPr>
      <w:r w:rsidRPr="00752A9F">
        <w:rPr>
          <w:rFonts w:ascii="Arial" w:eastAsia="Times New Roman" w:hAnsi="Arial" w:cs="Arial"/>
          <w:sz w:val="24"/>
          <w:szCs w:val="24"/>
        </w:rPr>
        <w:t>Ljetna geološka škola</w:t>
      </w:r>
    </w:p>
    <w:p w14:paraId="2DCACF5F" w14:textId="77777777" w:rsidR="00752A9F" w:rsidRPr="00752A9F" w:rsidRDefault="00752A9F" w:rsidP="00F45525">
      <w:pPr>
        <w:numPr>
          <w:ilvl w:val="0"/>
          <w:numId w:val="19"/>
        </w:numPr>
        <w:spacing w:after="0" w:line="276" w:lineRule="auto"/>
        <w:ind w:left="641" w:hanging="357"/>
        <w:contextualSpacing/>
        <w:jc w:val="both"/>
        <w:rPr>
          <w:rFonts w:ascii="Arial" w:eastAsia="Times New Roman" w:hAnsi="Arial" w:cs="Arial"/>
          <w:sz w:val="24"/>
          <w:szCs w:val="24"/>
        </w:rPr>
      </w:pPr>
      <w:r w:rsidRPr="00752A9F">
        <w:rPr>
          <w:rFonts w:ascii="Arial" w:eastAsia="Times New Roman" w:hAnsi="Arial" w:cs="Arial"/>
          <w:sz w:val="24"/>
          <w:szCs w:val="24"/>
        </w:rPr>
        <w:t>Zagorska svadba,</w:t>
      </w:r>
    </w:p>
    <w:p w14:paraId="58824095" w14:textId="77777777" w:rsidR="00752A9F" w:rsidRPr="00752A9F" w:rsidRDefault="00752A9F" w:rsidP="00F45525">
      <w:pPr>
        <w:numPr>
          <w:ilvl w:val="0"/>
          <w:numId w:val="19"/>
        </w:numPr>
        <w:spacing w:after="0" w:line="276" w:lineRule="auto"/>
        <w:ind w:left="641" w:hanging="357"/>
        <w:contextualSpacing/>
        <w:jc w:val="both"/>
        <w:rPr>
          <w:rFonts w:ascii="Arial" w:eastAsia="Times New Roman" w:hAnsi="Arial" w:cs="Arial"/>
          <w:sz w:val="24"/>
          <w:szCs w:val="24"/>
        </w:rPr>
      </w:pPr>
      <w:r w:rsidRPr="00752A9F">
        <w:rPr>
          <w:rFonts w:ascii="Arial" w:eastAsia="Times New Roman" w:hAnsi="Arial" w:cs="Arial"/>
          <w:sz w:val="24"/>
          <w:szCs w:val="24"/>
        </w:rPr>
        <w:t>Advent u Muzejima Hrvatskog zagorja.</w:t>
      </w:r>
    </w:p>
    <w:p w14:paraId="17F48280" w14:textId="77777777" w:rsidR="00752A9F" w:rsidRPr="00752A9F" w:rsidRDefault="00752A9F" w:rsidP="00F45525">
      <w:pPr>
        <w:spacing w:after="0" w:line="276" w:lineRule="auto"/>
        <w:contextualSpacing/>
        <w:jc w:val="both"/>
        <w:rPr>
          <w:rFonts w:ascii="Arial" w:eastAsia="Times New Roman" w:hAnsi="Arial" w:cs="Arial"/>
          <w:sz w:val="24"/>
          <w:szCs w:val="24"/>
        </w:rPr>
      </w:pPr>
    </w:p>
    <w:p w14:paraId="1A3F3155" w14:textId="77777777" w:rsidR="00752A9F" w:rsidRPr="00752A9F" w:rsidRDefault="00752A9F" w:rsidP="00F45525">
      <w:pPr>
        <w:spacing w:after="0" w:line="276" w:lineRule="auto"/>
        <w:jc w:val="both"/>
        <w:rPr>
          <w:rFonts w:ascii="Arial" w:eastAsia="Times New Roman" w:hAnsi="Arial" w:cs="Arial"/>
          <w:sz w:val="24"/>
          <w:szCs w:val="24"/>
        </w:rPr>
      </w:pPr>
      <w:r w:rsidRPr="00752A9F">
        <w:rPr>
          <w:rFonts w:ascii="Arial" w:eastAsia="Times New Roman" w:hAnsi="Arial" w:cs="Arial"/>
          <w:sz w:val="24"/>
          <w:szCs w:val="24"/>
        </w:rPr>
        <w:t>Planiraju se predstavljanja Muzeja u suradnji s turističkim uredima u inozemstvu (Slovenija, Austrija, Bosna i Hercegovina). Navedene akcije u proteklim godinama donijele su znatno povećanje udjela stranih posjetitelja u ukupnom broju posjetitelja.</w:t>
      </w:r>
    </w:p>
    <w:p w14:paraId="055452A3" w14:textId="77777777" w:rsidR="00752A9F" w:rsidRPr="00752A9F" w:rsidRDefault="00752A9F" w:rsidP="00F45525">
      <w:pPr>
        <w:spacing w:after="0" w:line="276" w:lineRule="auto"/>
        <w:jc w:val="both"/>
        <w:rPr>
          <w:rFonts w:ascii="Arial" w:eastAsia="Times New Roman" w:hAnsi="Arial" w:cs="Arial"/>
          <w:sz w:val="24"/>
          <w:szCs w:val="24"/>
        </w:rPr>
      </w:pPr>
    </w:p>
    <w:p w14:paraId="0EF2F901"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Redovito se prati promocija Muzeja na Danima hrvatskog turizma, dodjela nagrada i priznanja za uspješan rad, djelovanje u UHPA-i i koordinacija programa s turističkim agencijama.</w:t>
      </w:r>
    </w:p>
    <w:p w14:paraId="73EE0931" w14:textId="6CA86C3F" w:rsidR="00752A9F" w:rsidRDefault="00752A9F" w:rsidP="00C570FD">
      <w:pPr>
        <w:spacing w:after="0"/>
        <w:rPr>
          <w:rFonts w:ascii="Century Gothic" w:eastAsia="Century Gothic" w:hAnsi="Century Gothic" w:cs="Times New Roman"/>
        </w:rPr>
      </w:pPr>
    </w:p>
    <w:p w14:paraId="144D95F0" w14:textId="32C6AD59" w:rsidR="00C570FD" w:rsidRDefault="00C570FD" w:rsidP="00C570FD">
      <w:pPr>
        <w:spacing w:after="0"/>
        <w:rPr>
          <w:rFonts w:ascii="Century Gothic" w:eastAsia="Century Gothic" w:hAnsi="Century Gothic" w:cs="Times New Roman"/>
        </w:rPr>
      </w:pPr>
    </w:p>
    <w:p w14:paraId="0AF4EE6D" w14:textId="77777777" w:rsidR="00744F07" w:rsidRPr="00752A9F" w:rsidRDefault="00744F07" w:rsidP="00C570FD">
      <w:pPr>
        <w:spacing w:after="0"/>
        <w:rPr>
          <w:rFonts w:ascii="Century Gothic" w:eastAsia="Century Gothic" w:hAnsi="Century Gothic" w:cs="Times New Roman"/>
        </w:rPr>
      </w:pPr>
    </w:p>
    <w:p w14:paraId="3F6B7FF7" w14:textId="7D42416F" w:rsidR="00752A9F" w:rsidRPr="00752A9F" w:rsidRDefault="00752A9F" w:rsidP="00F45525">
      <w:pPr>
        <w:keepNext/>
        <w:keepLines/>
        <w:pBdr>
          <w:bottom w:val="double" w:sz="4" w:space="1" w:color="auto"/>
        </w:pBdr>
        <w:shd w:val="clear" w:color="auto" w:fill="A7CBA9"/>
        <w:spacing w:after="0" w:line="276" w:lineRule="auto"/>
        <w:jc w:val="center"/>
        <w:outlineLvl w:val="2"/>
        <w:rPr>
          <w:rFonts w:ascii="Arial" w:eastAsia="Calibri" w:hAnsi="Arial" w:cs="Times New Roman"/>
          <w:b/>
          <w:bCs/>
          <w:i/>
          <w:color w:val="000000"/>
          <w:sz w:val="24"/>
          <w:u w:color="F2F2F2"/>
        </w:rPr>
      </w:pPr>
      <w:bookmarkStart w:id="35" w:name="_Toc46307798"/>
      <w:r w:rsidRPr="00752A9F">
        <w:rPr>
          <w:rFonts w:ascii="Arial" w:eastAsia="Calibri" w:hAnsi="Arial" w:cs="Times New Roman"/>
          <w:b/>
          <w:bCs/>
          <w:i/>
          <w:color w:val="000000"/>
          <w:sz w:val="24"/>
          <w:u w:color="F2F2F2"/>
        </w:rPr>
        <w:t>3.1.</w:t>
      </w:r>
      <w:r w:rsidR="00C570FD">
        <w:rPr>
          <w:rFonts w:ascii="Arial" w:eastAsia="Calibri" w:hAnsi="Arial" w:cs="Times New Roman"/>
          <w:b/>
          <w:bCs/>
          <w:i/>
          <w:color w:val="000000"/>
          <w:sz w:val="24"/>
          <w:u w:color="F2F2F2"/>
        </w:rPr>
        <w:t>3</w:t>
      </w:r>
      <w:r w:rsidRPr="00752A9F">
        <w:rPr>
          <w:rFonts w:ascii="Arial" w:eastAsia="Calibri" w:hAnsi="Arial" w:cs="Times New Roman"/>
          <w:b/>
          <w:bCs/>
          <w:i/>
          <w:color w:val="000000"/>
          <w:sz w:val="24"/>
          <w:u w:color="F2F2F2"/>
        </w:rPr>
        <w:t>. Analiza dionika</w:t>
      </w:r>
      <w:bookmarkEnd w:id="35"/>
    </w:p>
    <w:p w14:paraId="1A18EFCA" w14:textId="77777777" w:rsidR="00752A9F" w:rsidRPr="00752A9F" w:rsidRDefault="00752A9F" w:rsidP="00F45525">
      <w:pPr>
        <w:tabs>
          <w:tab w:val="left" w:pos="4020"/>
        </w:tabs>
        <w:spacing w:after="0" w:line="240" w:lineRule="auto"/>
        <w:jc w:val="both"/>
        <w:rPr>
          <w:rFonts w:ascii="Century Gothic" w:eastAsia="Century Gothic" w:hAnsi="Century Gothic" w:cs="Times New Roman"/>
          <w:color w:val="FF0000"/>
        </w:rPr>
      </w:pPr>
    </w:p>
    <w:p w14:paraId="49B3CFAE"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r w:rsidRPr="00752A9F">
        <w:rPr>
          <w:rFonts w:ascii="Arial" w:eastAsia="Century Gothic" w:hAnsi="Arial" w:cs="Arial"/>
          <w:color w:val="000000"/>
          <w:sz w:val="24"/>
          <w:szCs w:val="24"/>
        </w:rPr>
        <w:t>Muzeji Hrvatskog zagorja imaju primarne i sekundarne dionike. Primarni dionici su:</w:t>
      </w:r>
    </w:p>
    <w:p w14:paraId="12332200" w14:textId="77777777" w:rsidR="00752A9F" w:rsidRPr="00752A9F" w:rsidRDefault="00752A9F" w:rsidP="00F45525">
      <w:pPr>
        <w:numPr>
          <w:ilvl w:val="0"/>
          <w:numId w:val="11"/>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Ministarstvo kulture kao osnivač i glavni autoritet, </w:t>
      </w:r>
    </w:p>
    <w:p w14:paraId="4EAC2108" w14:textId="77777777" w:rsidR="00752A9F" w:rsidRPr="00752A9F" w:rsidRDefault="00752A9F" w:rsidP="00F45525">
      <w:pPr>
        <w:numPr>
          <w:ilvl w:val="0"/>
          <w:numId w:val="11"/>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zaposlenici Muzeja Hrvatskog zagorja, </w:t>
      </w:r>
    </w:p>
    <w:p w14:paraId="3C7C113D" w14:textId="77777777" w:rsidR="00752A9F" w:rsidRPr="00752A9F" w:rsidRDefault="00752A9F" w:rsidP="00F45525">
      <w:pPr>
        <w:numPr>
          <w:ilvl w:val="0"/>
          <w:numId w:val="11"/>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muzeji i druge ustanove u kulturi koje utječu na rad sektora, </w:t>
      </w:r>
    </w:p>
    <w:p w14:paraId="7EAE291F" w14:textId="77777777" w:rsidR="00752A9F" w:rsidRPr="00752A9F" w:rsidRDefault="00752A9F" w:rsidP="00F45525">
      <w:pPr>
        <w:numPr>
          <w:ilvl w:val="0"/>
          <w:numId w:val="11"/>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EU fondovi i potencijalni ulagači, </w:t>
      </w:r>
    </w:p>
    <w:p w14:paraId="7A6C93E7" w14:textId="77777777" w:rsidR="00752A9F" w:rsidRPr="00752A9F" w:rsidRDefault="00752A9F" w:rsidP="00F45525">
      <w:pPr>
        <w:numPr>
          <w:ilvl w:val="0"/>
          <w:numId w:val="11"/>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vanjski suradnici s kojima Muzeji imaju ugovore, </w:t>
      </w:r>
    </w:p>
    <w:p w14:paraId="3272F8AF" w14:textId="77777777" w:rsidR="00752A9F" w:rsidRPr="00752A9F" w:rsidRDefault="00752A9F" w:rsidP="00F45525">
      <w:pPr>
        <w:numPr>
          <w:ilvl w:val="0"/>
          <w:numId w:val="11"/>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korisnici i posjetitelji, </w:t>
      </w:r>
    </w:p>
    <w:p w14:paraId="7FBB1D79" w14:textId="77777777" w:rsidR="00752A9F" w:rsidRPr="00752A9F" w:rsidRDefault="00752A9F" w:rsidP="00F45525">
      <w:pPr>
        <w:numPr>
          <w:ilvl w:val="0"/>
          <w:numId w:val="11"/>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ostali autoriteti koji donose propise. </w:t>
      </w:r>
    </w:p>
    <w:p w14:paraId="4866AB3C" w14:textId="77777777"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p>
    <w:p w14:paraId="25C3F570" w14:textId="10005511" w:rsidR="00752A9F" w:rsidRPr="00752A9F" w:rsidRDefault="00752A9F" w:rsidP="00F45525">
      <w:pPr>
        <w:autoSpaceDE w:val="0"/>
        <w:autoSpaceDN w:val="0"/>
        <w:adjustRightInd w:val="0"/>
        <w:spacing w:after="0" w:line="276" w:lineRule="auto"/>
        <w:jc w:val="both"/>
        <w:rPr>
          <w:rFonts w:ascii="Arial" w:eastAsia="Century Gothic" w:hAnsi="Arial" w:cs="Arial"/>
          <w:color w:val="000000"/>
          <w:sz w:val="24"/>
          <w:szCs w:val="24"/>
        </w:rPr>
      </w:pPr>
      <w:r w:rsidRPr="00752A9F">
        <w:rPr>
          <w:rFonts w:ascii="Arial" w:eastAsia="Century Gothic" w:hAnsi="Arial" w:cs="Arial"/>
          <w:color w:val="000000"/>
          <w:sz w:val="24"/>
          <w:szCs w:val="24"/>
        </w:rPr>
        <w:t>Autoriteti su važni primarni dionici odnosno interesna skupina koja donosi ključne propise, osigurava financijsku potporu i nadzire zakonitost poslovanja. Nužno je inzistiranje na objektivnim kriterijima, utvrđenim standardima i transparentnim pokazateljima. Ministarstvo kulture je kao osnivač osnovni autoritet Muzejima Hrvatskog zagorja</w:t>
      </w:r>
      <w:r w:rsidR="002B12DB">
        <w:rPr>
          <w:rFonts w:ascii="Arial" w:eastAsia="Century Gothic" w:hAnsi="Arial" w:cs="Arial"/>
          <w:color w:val="000000"/>
          <w:sz w:val="24"/>
          <w:szCs w:val="24"/>
        </w:rPr>
        <w:t>.</w:t>
      </w:r>
    </w:p>
    <w:p w14:paraId="69AB9EF4" w14:textId="77777777" w:rsidR="00752A9F" w:rsidRPr="00752A9F" w:rsidRDefault="00752A9F" w:rsidP="00F45525">
      <w:pPr>
        <w:tabs>
          <w:tab w:val="left" w:pos="4020"/>
        </w:tabs>
        <w:spacing w:after="0" w:line="240" w:lineRule="auto"/>
        <w:jc w:val="both"/>
        <w:rPr>
          <w:rFonts w:ascii="Arial" w:eastAsia="Century Gothic" w:hAnsi="Arial" w:cs="Arial"/>
          <w:color w:val="FF0000"/>
          <w:sz w:val="24"/>
          <w:szCs w:val="24"/>
        </w:rPr>
      </w:pPr>
    </w:p>
    <w:p w14:paraId="12F66F42" w14:textId="77777777" w:rsidR="00744F07" w:rsidRDefault="00744F07" w:rsidP="00F45525">
      <w:pPr>
        <w:spacing w:after="0" w:line="240" w:lineRule="auto"/>
        <w:jc w:val="center"/>
        <w:rPr>
          <w:rFonts w:ascii="Arial" w:eastAsia="Century Gothic" w:hAnsi="Arial" w:cs="Times New Roman"/>
          <w:bCs/>
          <w:i/>
        </w:rPr>
      </w:pPr>
      <w:bookmarkStart w:id="36" w:name="_Toc507067182"/>
    </w:p>
    <w:p w14:paraId="6FBD465D" w14:textId="77777777" w:rsidR="00744F07" w:rsidRDefault="00744F07" w:rsidP="00F45525">
      <w:pPr>
        <w:spacing w:after="0" w:line="240" w:lineRule="auto"/>
        <w:jc w:val="center"/>
        <w:rPr>
          <w:rFonts w:ascii="Arial" w:eastAsia="Century Gothic" w:hAnsi="Arial" w:cs="Times New Roman"/>
          <w:bCs/>
          <w:i/>
        </w:rPr>
      </w:pPr>
    </w:p>
    <w:p w14:paraId="243E55FD" w14:textId="77777777" w:rsidR="00744F07" w:rsidRDefault="00744F07" w:rsidP="00F45525">
      <w:pPr>
        <w:spacing w:after="0" w:line="240" w:lineRule="auto"/>
        <w:jc w:val="center"/>
        <w:rPr>
          <w:rFonts w:ascii="Arial" w:eastAsia="Century Gothic" w:hAnsi="Arial" w:cs="Times New Roman"/>
          <w:bCs/>
          <w:i/>
        </w:rPr>
      </w:pPr>
    </w:p>
    <w:p w14:paraId="67BD2842" w14:textId="77777777" w:rsidR="00744F07" w:rsidRDefault="00744F07" w:rsidP="00F45525">
      <w:pPr>
        <w:spacing w:after="0" w:line="240" w:lineRule="auto"/>
        <w:jc w:val="center"/>
        <w:rPr>
          <w:rFonts w:ascii="Arial" w:eastAsia="Century Gothic" w:hAnsi="Arial" w:cs="Times New Roman"/>
          <w:bCs/>
          <w:i/>
        </w:rPr>
      </w:pPr>
    </w:p>
    <w:p w14:paraId="49F59622" w14:textId="77777777" w:rsidR="00744F07" w:rsidRDefault="00744F07" w:rsidP="00F45525">
      <w:pPr>
        <w:spacing w:after="0" w:line="240" w:lineRule="auto"/>
        <w:jc w:val="center"/>
        <w:rPr>
          <w:rFonts w:ascii="Arial" w:eastAsia="Century Gothic" w:hAnsi="Arial" w:cs="Times New Roman"/>
          <w:bCs/>
          <w:i/>
        </w:rPr>
      </w:pPr>
    </w:p>
    <w:p w14:paraId="66AE329E" w14:textId="77777777" w:rsidR="00744F07" w:rsidRDefault="00744F07" w:rsidP="00F45525">
      <w:pPr>
        <w:spacing w:after="0" w:line="240" w:lineRule="auto"/>
        <w:jc w:val="center"/>
        <w:rPr>
          <w:rFonts w:ascii="Arial" w:eastAsia="Century Gothic" w:hAnsi="Arial" w:cs="Times New Roman"/>
          <w:bCs/>
          <w:i/>
        </w:rPr>
      </w:pPr>
    </w:p>
    <w:p w14:paraId="6CC92F2C" w14:textId="77777777" w:rsidR="00744F07" w:rsidRDefault="00744F07" w:rsidP="00F45525">
      <w:pPr>
        <w:spacing w:after="0" w:line="240" w:lineRule="auto"/>
        <w:jc w:val="center"/>
        <w:rPr>
          <w:rFonts w:ascii="Arial" w:eastAsia="Century Gothic" w:hAnsi="Arial" w:cs="Times New Roman"/>
          <w:bCs/>
          <w:i/>
        </w:rPr>
      </w:pPr>
    </w:p>
    <w:p w14:paraId="5A76F8B0" w14:textId="77777777" w:rsidR="00744F07" w:rsidRDefault="00744F07" w:rsidP="00F45525">
      <w:pPr>
        <w:spacing w:after="0" w:line="240" w:lineRule="auto"/>
        <w:jc w:val="center"/>
        <w:rPr>
          <w:rFonts w:ascii="Arial" w:eastAsia="Century Gothic" w:hAnsi="Arial" w:cs="Times New Roman"/>
          <w:bCs/>
          <w:i/>
        </w:rPr>
      </w:pPr>
    </w:p>
    <w:p w14:paraId="2E97DA05" w14:textId="77777777" w:rsidR="00744F07" w:rsidRDefault="00744F07" w:rsidP="00F45525">
      <w:pPr>
        <w:spacing w:after="0" w:line="240" w:lineRule="auto"/>
        <w:jc w:val="center"/>
        <w:rPr>
          <w:rFonts w:ascii="Arial" w:eastAsia="Century Gothic" w:hAnsi="Arial" w:cs="Times New Roman"/>
          <w:bCs/>
          <w:i/>
        </w:rPr>
      </w:pPr>
    </w:p>
    <w:p w14:paraId="48245E4B" w14:textId="77777777" w:rsidR="00744F07" w:rsidRDefault="00744F07" w:rsidP="00F45525">
      <w:pPr>
        <w:spacing w:after="0" w:line="240" w:lineRule="auto"/>
        <w:jc w:val="center"/>
        <w:rPr>
          <w:rFonts w:ascii="Arial" w:eastAsia="Century Gothic" w:hAnsi="Arial" w:cs="Times New Roman"/>
          <w:bCs/>
          <w:i/>
        </w:rPr>
      </w:pPr>
    </w:p>
    <w:p w14:paraId="268482C9" w14:textId="5B5092E2" w:rsidR="00744F07" w:rsidRDefault="00744F07" w:rsidP="00F45525">
      <w:pPr>
        <w:spacing w:after="0" w:line="240" w:lineRule="auto"/>
        <w:jc w:val="center"/>
        <w:rPr>
          <w:rFonts w:ascii="Arial" w:eastAsia="Century Gothic" w:hAnsi="Arial" w:cs="Times New Roman"/>
          <w:bCs/>
          <w:i/>
        </w:rPr>
      </w:pPr>
    </w:p>
    <w:p w14:paraId="3D1FDC3E" w14:textId="77777777" w:rsidR="00AA3F43" w:rsidRDefault="00AA3F43" w:rsidP="00F45525">
      <w:pPr>
        <w:spacing w:after="0" w:line="240" w:lineRule="auto"/>
        <w:jc w:val="center"/>
        <w:rPr>
          <w:rFonts w:ascii="Arial" w:eastAsia="Century Gothic" w:hAnsi="Arial" w:cs="Times New Roman"/>
          <w:bCs/>
          <w:i/>
        </w:rPr>
      </w:pPr>
    </w:p>
    <w:p w14:paraId="6945031C" w14:textId="77777777" w:rsidR="00744F07" w:rsidRDefault="00744F07" w:rsidP="00F45525">
      <w:pPr>
        <w:spacing w:after="0" w:line="240" w:lineRule="auto"/>
        <w:jc w:val="center"/>
        <w:rPr>
          <w:rFonts w:ascii="Arial" w:eastAsia="Century Gothic" w:hAnsi="Arial" w:cs="Times New Roman"/>
          <w:bCs/>
          <w:i/>
        </w:rPr>
      </w:pPr>
    </w:p>
    <w:p w14:paraId="77FDEB9A" w14:textId="154CA48E" w:rsidR="00752A9F" w:rsidRDefault="00752A9F" w:rsidP="00F45525">
      <w:pPr>
        <w:spacing w:after="0" w:line="240" w:lineRule="auto"/>
        <w:jc w:val="center"/>
        <w:rPr>
          <w:rFonts w:ascii="Arial" w:eastAsia="Century Gothic" w:hAnsi="Arial" w:cs="Times New Roman"/>
          <w:bCs/>
          <w:i/>
        </w:rPr>
      </w:pPr>
      <w:r w:rsidRPr="00752A9F">
        <w:rPr>
          <w:rFonts w:ascii="Arial" w:eastAsia="Century Gothic" w:hAnsi="Arial" w:cs="Times New Roman"/>
          <w:bCs/>
          <w:i/>
        </w:rPr>
        <w:lastRenderedPageBreak/>
        <w:t xml:space="preserve">Slika </w:t>
      </w:r>
      <w:r w:rsidRPr="00752A9F">
        <w:rPr>
          <w:rFonts w:ascii="Arial" w:eastAsia="Century Gothic" w:hAnsi="Arial" w:cs="Times New Roman"/>
          <w:bCs/>
          <w:i/>
        </w:rPr>
        <w:fldChar w:fldCharType="begin"/>
      </w:r>
      <w:r w:rsidRPr="00752A9F">
        <w:rPr>
          <w:rFonts w:ascii="Arial" w:eastAsia="Century Gothic" w:hAnsi="Arial" w:cs="Times New Roman"/>
          <w:bCs/>
          <w:i/>
        </w:rPr>
        <w:instrText xml:space="preserve"> SEQ Slika \* ARABIC </w:instrText>
      </w:r>
      <w:r w:rsidRPr="00752A9F">
        <w:rPr>
          <w:rFonts w:ascii="Arial" w:eastAsia="Century Gothic" w:hAnsi="Arial" w:cs="Times New Roman"/>
          <w:bCs/>
          <w:i/>
        </w:rPr>
        <w:fldChar w:fldCharType="separate"/>
      </w:r>
      <w:r w:rsidR="005D2106">
        <w:rPr>
          <w:rFonts w:ascii="Arial" w:eastAsia="Century Gothic" w:hAnsi="Arial" w:cs="Times New Roman"/>
          <w:bCs/>
          <w:i/>
          <w:noProof/>
        </w:rPr>
        <w:t>3</w:t>
      </w:r>
      <w:r w:rsidRPr="00752A9F">
        <w:rPr>
          <w:rFonts w:ascii="Arial" w:eastAsia="Century Gothic" w:hAnsi="Arial" w:cs="Times New Roman"/>
          <w:bCs/>
          <w:i/>
        </w:rPr>
        <w:fldChar w:fldCharType="end"/>
      </w:r>
      <w:r w:rsidRPr="00752A9F">
        <w:rPr>
          <w:rFonts w:ascii="Arial" w:eastAsia="Century Gothic" w:hAnsi="Arial" w:cs="Times New Roman"/>
          <w:bCs/>
          <w:i/>
        </w:rPr>
        <w:t>. Primarni dionici Muzeja Hrvatskog zagorja</w:t>
      </w:r>
      <w:bookmarkEnd w:id="36"/>
    </w:p>
    <w:p w14:paraId="604CEFB8" w14:textId="77CC28BE" w:rsidR="00AA3F43" w:rsidRDefault="00AA3F43" w:rsidP="00F45525">
      <w:pPr>
        <w:spacing w:after="0" w:line="240" w:lineRule="auto"/>
        <w:jc w:val="center"/>
        <w:rPr>
          <w:rFonts w:ascii="Arial" w:eastAsia="Century Gothic" w:hAnsi="Arial" w:cs="Times New Roman"/>
          <w:bCs/>
          <w:i/>
        </w:rPr>
      </w:pPr>
    </w:p>
    <w:p w14:paraId="6E43EA5F" w14:textId="77777777" w:rsidR="002B12DB" w:rsidRDefault="002B12DB" w:rsidP="00F45525">
      <w:pPr>
        <w:spacing w:after="0" w:line="240" w:lineRule="auto"/>
        <w:jc w:val="center"/>
        <w:rPr>
          <w:rFonts w:ascii="Arial" w:eastAsia="Century Gothic" w:hAnsi="Arial" w:cs="Times New Roman"/>
          <w:bCs/>
          <w:i/>
        </w:rPr>
      </w:pPr>
    </w:p>
    <w:p w14:paraId="3370E5F8" w14:textId="77777777" w:rsidR="00AA3F43" w:rsidRPr="00752A9F" w:rsidRDefault="00AA3F43" w:rsidP="00F45525">
      <w:pPr>
        <w:spacing w:after="0" w:line="240" w:lineRule="auto"/>
        <w:jc w:val="center"/>
        <w:rPr>
          <w:rFonts w:ascii="Arial" w:eastAsia="Century Gothic" w:hAnsi="Arial" w:cs="Times New Roman"/>
          <w:bCs/>
          <w:i/>
        </w:rPr>
      </w:pPr>
    </w:p>
    <w:p w14:paraId="6344618A" w14:textId="77777777" w:rsidR="00752A9F" w:rsidRPr="00752A9F" w:rsidRDefault="00752A9F" w:rsidP="00F45525">
      <w:pPr>
        <w:tabs>
          <w:tab w:val="left" w:pos="4020"/>
        </w:tabs>
        <w:spacing w:after="0" w:line="240" w:lineRule="auto"/>
        <w:jc w:val="center"/>
        <w:rPr>
          <w:rFonts w:ascii="Arial" w:eastAsia="Century Gothic" w:hAnsi="Arial" w:cs="Arial"/>
          <w:color w:val="FF0000"/>
          <w:sz w:val="24"/>
          <w:szCs w:val="24"/>
        </w:rPr>
      </w:pPr>
      <w:r w:rsidRPr="00752A9F">
        <w:rPr>
          <w:rFonts w:ascii="Arial" w:eastAsia="Century Gothic" w:hAnsi="Arial" w:cs="Arial"/>
          <w:noProof/>
          <w:color w:val="FF0000"/>
          <w:sz w:val="24"/>
          <w:szCs w:val="24"/>
          <w:lang w:eastAsia="hr-HR"/>
        </w:rPr>
        <w:drawing>
          <wp:inline distT="0" distB="0" distL="0" distR="0" wp14:anchorId="5A6CC35A" wp14:editId="198F316F">
            <wp:extent cx="3510000" cy="2340000"/>
            <wp:effectExtent l="0" t="0" r="0" b="3175"/>
            <wp:docPr id="12" name="Picture 11" desc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21" cstate="print"/>
                    <a:stretch>
                      <a:fillRect/>
                    </a:stretch>
                  </pic:blipFill>
                  <pic:spPr>
                    <a:xfrm>
                      <a:off x="0" y="0"/>
                      <a:ext cx="3510000" cy="2340000"/>
                    </a:xfrm>
                    <a:prstGeom prst="rect">
                      <a:avLst/>
                    </a:prstGeom>
                  </pic:spPr>
                </pic:pic>
              </a:graphicData>
            </a:graphic>
          </wp:inline>
        </w:drawing>
      </w:r>
    </w:p>
    <w:p w14:paraId="45D617CD" w14:textId="77777777" w:rsidR="002B12DB" w:rsidRDefault="002B12DB" w:rsidP="00F45525">
      <w:pPr>
        <w:spacing w:after="0" w:line="240" w:lineRule="auto"/>
        <w:jc w:val="center"/>
        <w:rPr>
          <w:rFonts w:ascii="Arial" w:eastAsia="Century Gothic" w:hAnsi="Arial" w:cs="Arial"/>
          <w:i/>
          <w:sz w:val="20"/>
          <w:szCs w:val="20"/>
        </w:rPr>
      </w:pPr>
    </w:p>
    <w:p w14:paraId="004CB4FC" w14:textId="77777777" w:rsidR="002B12DB" w:rsidRDefault="002B12DB" w:rsidP="00F45525">
      <w:pPr>
        <w:spacing w:after="0" w:line="240" w:lineRule="auto"/>
        <w:jc w:val="center"/>
        <w:rPr>
          <w:rFonts w:ascii="Arial" w:eastAsia="Century Gothic" w:hAnsi="Arial" w:cs="Arial"/>
          <w:i/>
          <w:sz w:val="20"/>
          <w:szCs w:val="20"/>
        </w:rPr>
      </w:pPr>
    </w:p>
    <w:p w14:paraId="515EC8DE" w14:textId="415BF82D" w:rsidR="00752A9F" w:rsidRPr="00752A9F" w:rsidRDefault="00752A9F" w:rsidP="00F45525">
      <w:pPr>
        <w:spacing w:after="0" w:line="240" w:lineRule="auto"/>
        <w:jc w:val="center"/>
        <w:rPr>
          <w:rFonts w:ascii="Arial" w:eastAsia="Century Gothic" w:hAnsi="Arial" w:cs="Arial"/>
          <w:i/>
          <w:sz w:val="20"/>
          <w:szCs w:val="20"/>
        </w:rPr>
      </w:pPr>
      <w:r w:rsidRPr="00752A9F">
        <w:rPr>
          <w:rFonts w:ascii="Arial" w:eastAsia="Century Gothic" w:hAnsi="Arial" w:cs="Arial"/>
          <w:i/>
          <w:sz w:val="20"/>
          <w:szCs w:val="20"/>
        </w:rPr>
        <w:t>Izvor: Muzeji Hrvatskog zagorja</w:t>
      </w:r>
    </w:p>
    <w:p w14:paraId="3C4CCF68" w14:textId="3E832756" w:rsidR="00752A9F" w:rsidRDefault="00752A9F" w:rsidP="00F45525">
      <w:pPr>
        <w:autoSpaceDE w:val="0"/>
        <w:autoSpaceDN w:val="0"/>
        <w:adjustRightInd w:val="0"/>
        <w:spacing w:after="0" w:line="276" w:lineRule="auto"/>
        <w:rPr>
          <w:rFonts w:ascii="Arial" w:eastAsia="Century Gothic" w:hAnsi="Arial" w:cs="Arial"/>
          <w:color w:val="000000"/>
          <w:sz w:val="24"/>
          <w:szCs w:val="24"/>
        </w:rPr>
      </w:pPr>
    </w:p>
    <w:p w14:paraId="4888EC94" w14:textId="77777777" w:rsidR="002B12DB" w:rsidRPr="00752A9F" w:rsidRDefault="002B12DB" w:rsidP="00F45525">
      <w:pPr>
        <w:autoSpaceDE w:val="0"/>
        <w:autoSpaceDN w:val="0"/>
        <w:adjustRightInd w:val="0"/>
        <w:spacing w:after="0" w:line="276" w:lineRule="auto"/>
        <w:rPr>
          <w:rFonts w:ascii="Arial" w:eastAsia="Century Gothic" w:hAnsi="Arial" w:cs="Arial"/>
          <w:color w:val="000000"/>
          <w:sz w:val="24"/>
          <w:szCs w:val="24"/>
        </w:rPr>
      </w:pPr>
    </w:p>
    <w:p w14:paraId="69BD8BB1" w14:textId="77777777" w:rsidR="00752A9F" w:rsidRPr="00752A9F" w:rsidRDefault="00752A9F" w:rsidP="00F45525">
      <w:pPr>
        <w:autoSpaceDE w:val="0"/>
        <w:autoSpaceDN w:val="0"/>
        <w:adjustRightInd w:val="0"/>
        <w:spacing w:after="0" w:line="276" w:lineRule="auto"/>
        <w:rPr>
          <w:rFonts w:ascii="Arial" w:eastAsia="Century Gothic" w:hAnsi="Arial" w:cs="Arial"/>
          <w:color w:val="000000"/>
          <w:sz w:val="24"/>
          <w:szCs w:val="24"/>
        </w:rPr>
      </w:pPr>
    </w:p>
    <w:p w14:paraId="27A4E702" w14:textId="77777777" w:rsidR="00752A9F" w:rsidRPr="00752A9F" w:rsidRDefault="00752A9F" w:rsidP="00F45525">
      <w:pPr>
        <w:autoSpaceDE w:val="0"/>
        <w:autoSpaceDN w:val="0"/>
        <w:adjustRightInd w:val="0"/>
        <w:spacing w:after="0" w:line="276" w:lineRule="auto"/>
        <w:rPr>
          <w:rFonts w:ascii="Arial" w:eastAsia="Century Gothic" w:hAnsi="Arial" w:cs="Arial"/>
          <w:color w:val="000000"/>
          <w:sz w:val="24"/>
          <w:szCs w:val="24"/>
        </w:rPr>
      </w:pPr>
      <w:r w:rsidRPr="00752A9F">
        <w:rPr>
          <w:rFonts w:ascii="Arial" w:eastAsia="Century Gothic" w:hAnsi="Arial" w:cs="Arial"/>
          <w:color w:val="000000"/>
          <w:sz w:val="24"/>
          <w:szCs w:val="24"/>
        </w:rPr>
        <w:t xml:space="preserve">Sekundarni dionici su: </w:t>
      </w:r>
    </w:p>
    <w:p w14:paraId="7C3F0C2B" w14:textId="77777777" w:rsidR="00752A9F" w:rsidRPr="00752A9F" w:rsidRDefault="00752A9F" w:rsidP="00F45525">
      <w:pPr>
        <w:numPr>
          <w:ilvl w:val="0"/>
          <w:numId w:val="12"/>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Krapinsko-zagorska županija i ostale jedinice lokalne uprave i samouprave, </w:t>
      </w:r>
    </w:p>
    <w:p w14:paraId="19C2C2A9" w14:textId="77777777" w:rsidR="00752A9F" w:rsidRPr="00752A9F" w:rsidRDefault="00752A9F" w:rsidP="00F45525">
      <w:pPr>
        <w:numPr>
          <w:ilvl w:val="0"/>
          <w:numId w:val="12"/>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znanstvene ustanove, </w:t>
      </w:r>
    </w:p>
    <w:p w14:paraId="5FB29CBE" w14:textId="77777777" w:rsidR="00752A9F" w:rsidRPr="00752A9F" w:rsidRDefault="00752A9F" w:rsidP="00F45525">
      <w:pPr>
        <w:numPr>
          <w:ilvl w:val="0"/>
          <w:numId w:val="12"/>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druga ministarstva i agencije, </w:t>
      </w:r>
    </w:p>
    <w:p w14:paraId="62340C93" w14:textId="77777777" w:rsidR="00752A9F" w:rsidRPr="00752A9F" w:rsidRDefault="00752A9F" w:rsidP="00F45525">
      <w:pPr>
        <w:numPr>
          <w:ilvl w:val="0"/>
          <w:numId w:val="12"/>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udruge civilnog društva, </w:t>
      </w:r>
    </w:p>
    <w:p w14:paraId="01D33E4B" w14:textId="77777777" w:rsidR="00752A9F" w:rsidRPr="00752A9F" w:rsidRDefault="00752A9F" w:rsidP="00F45525">
      <w:pPr>
        <w:numPr>
          <w:ilvl w:val="0"/>
          <w:numId w:val="12"/>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mediji i oni koji oblikuju javno mišljenje, </w:t>
      </w:r>
    </w:p>
    <w:p w14:paraId="20098363" w14:textId="77777777" w:rsidR="00752A9F" w:rsidRPr="00752A9F" w:rsidRDefault="00752A9F" w:rsidP="00F45525">
      <w:pPr>
        <w:numPr>
          <w:ilvl w:val="0"/>
          <w:numId w:val="12"/>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konkurencija. </w:t>
      </w:r>
    </w:p>
    <w:p w14:paraId="28023307" w14:textId="77777777" w:rsidR="00752A9F" w:rsidRPr="00752A9F" w:rsidRDefault="00752A9F" w:rsidP="00F45525">
      <w:pPr>
        <w:tabs>
          <w:tab w:val="left" w:pos="4020"/>
        </w:tabs>
        <w:spacing w:after="0" w:line="276" w:lineRule="auto"/>
        <w:jc w:val="both"/>
        <w:rPr>
          <w:rFonts w:ascii="Arial" w:eastAsia="Century Gothic" w:hAnsi="Arial" w:cs="Arial"/>
          <w:color w:val="FF0000"/>
          <w:sz w:val="24"/>
          <w:szCs w:val="24"/>
        </w:rPr>
      </w:pPr>
    </w:p>
    <w:p w14:paraId="776C57A6" w14:textId="77777777" w:rsidR="00752A9F" w:rsidRPr="00752A9F" w:rsidRDefault="00752A9F" w:rsidP="00F45525">
      <w:pPr>
        <w:autoSpaceDE w:val="0"/>
        <w:autoSpaceDN w:val="0"/>
        <w:adjustRightInd w:val="0"/>
        <w:spacing w:after="0" w:line="276" w:lineRule="auto"/>
        <w:rPr>
          <w:rFonts w:ascii="Arial" w:eastAsia="Century Gothic" w:hAnsi="Arial" w:cs="Arial"/>
          <w:color w:val="000000"/>
          <w:sz w:val="24"/>
          <w:szCs w:val="24"/>
        </w:rPr>
      </w:pPr>
      <w:r w:rsidRPr="00752A9F">
        <w:rPr>
          <w:rFonts w:ascii="Arial" w:eastAsia="Century Gothic" w:hAnsi="Arial" w:cs="Arial"/>
          <w:color w:val="000000"/>
          <w:sz w:val="24"/>
          <w:szCs w:val="24"/>
        </w:rPr>
        <w:t xml:space="preserve">Za oblikovanje javnog mišljenja i stvaranja pozitivne slike Muzeja važni su dionici koji često komuniciraju s javnošću ili su prisutni u medijima: </w:t>
      </w:r>
    </w:p>
    <w:p w14:paraId="126B7FC8" w14:textId="77777777" w:rsidR="00752A9F" w:rsidRPr="00752A9F" w:rsidRDefault="00752A9F" w:rsidP="00F45525">
      <w:pPr>
        <w:numPr>
          <w:ilvl w:val="0"/>
          <w:numId w:val="13"/>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sektor kulture, </w:t>
      </w:r>
    </w:p>
    <w:p w14:paraId="4111D487" w14:textId="77777777" w:rsidR="00752A9F" w:rsidRPr="00752A9F" w:rsidRDefault="00752A9F" w:rsidP="00F45525">
      <w:pPr>
        <w:numPr>
          <w:ilvl w:val="0"/>
          <w:numId w:val="13"/>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turistički sektor, </w:t>
      </w:r>
    </w:p>
    <w:p w14:paraId="641313B6" w14:textId="77777777" w:rsidR="00752A9F" w:rsidRPr="00752A9F" w:rsidRDefault="00752A9F" w:rsidP="00F45525">
      <w:pPr>
        <w:numPr>
          <w:ilvl w:val="0"/>
          <w:numId w:val="13"/>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zaposlenici u medijima, </w:t>
      </w:r>
    </w:p>
    <w:p w14:paraId="4AE810B2" w14:textId="77777777" w:rsidR="00752A9F" w:rsidRPr="00752A9F" w:rsidRDefault="00752A9F" w:rsidP="00F45525">
      <w:pPr>
        <w:numPr>
          <w:ilvl w:val="0"/>
          <w:numId w:val="13"/>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strukovne organizacije, </w:t>
      </w:r>
    </w:p>
    <w:p w14:paraId="43D565DD" w14:textId="77777777" w:rsidR="00752A9F" w:rsidRPr="00752A9F" w:rsidRDefault="00752A9F" w:rsidP="00F45525">
      <w:pPr>
        <w:numPr>
          <w:ilvl w:val="0"/>
          <w:numId w:val="13"/>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strukovne udruge, </w:t>
      </w:r>
    </w:p>
    <w:p w14:paraId="6CB1AA05" w14:textId="77777777" w:rsidR="00752A9F" w:rsidRPr="00752A9F" w:rsidRDefault="00752A9F" w:rsidP="00F45525">
      <w:pPr>
        <w:numPr>
          <w:ilvl w:val="0"/>
          <w:numId w:val="13"/>
        </w:numPr>
        <w:spacing w:after="0" w:line="240" w:lineRule="auto"/>
        <w:ind w:left="641" w:hanging="357"/>
        <w:contextualSpacing/>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osobe iz javnog života, </w:t>
      </w:r>
    </w:p>
    <w:p w14:paraId="76D480BE" w14:textId="77777777" w:rsidR="00752A9F" w:rsidRPr="00752A9F" w:rsidRDefault="00752A9F" w:rsidP="00F45525">
      <w:pPr>
        <w:numPr>
          <w:ilvl w:val="0"/>
          <w:numId w:val="13"/>
        </w:numPr>
        <w:autoSpaceDE w:val="0"/>
        <w:autoSpaceDN w:val="0"/>
        <w:adjustRightInd w:val="0"/>
        <w:spacing w:after="0" w:line="276" w:lineRule="auto"/>
        <w:ind w:left="641" w:hanging="357"/>
        <w:jc w:val="both"/>
        <w:rPr>
          <w:rFonts w:ascii="Arial" w:eastAsia="Century Gothic" w:hAnsi="Arial" w:cs="Arial"/>
          <w:color w:val="000000"/>
          <w:sz w:val="24"/>
          <w:szCs w:val="24"/>
        </w:rPr>
      </w:pPr>
      <w:r w:rsidRPr="00752A9F">
        <w:rPr>
          <w:rFonts w:ascii="Arial" w:eastAsia="Century Gothic" w:hAnsi="Arial" w:cs="Arial"/>
          <w:color w:val="000000"/>
          <w:sz w:val="24"/>
          <w:szCs w:val="24"/>
        </w:rPr>
        <w:t xml:space="preserve">PR agencije. </w:t>
      </w:r>
    </w:p>
    <w:p w14:paraId="515BEDD6" w14:textId="77777777" w:rsidR="00752A9F" w:rsidRPr="00752A9F" w:rsidRDefault="00752A9F" w:rsidP="00F45525">
      <w:pPr>
        <w:tabs>
          <w:tab w:val="left" w:pos="4020"/>
        </w:tabs>
        <w:spacing w:after="0" w:line="240" w:lineRule="auto"/>
        <w:jc w:val="both"/>
        <w:rPr>
          <w:rFonts w:ascii="Arial" w:eastAsia="Century Gothic" w:hAnsi="Arial" w:cs="Arial"/>
          <w:color w:val="FF0000"/>
          <w:sz w:val="24"/>
          <w:szCs w:val="24"/>
        </w:rPr>
      </w:pPr>
    </w:p>
    <w:p w14:paraId="43A09174" w14:textId="77777777" w:rsidR="00744F07" w:rsidRDefault="00744F07" w:rsidP="00F45525">
      <w:pPr>
        <w:spacing w:after="0" w:line="240" w:lineRule="auto"/>
        <w:jc w:val="center"/>
        <w:rPr>
          <w:rFonts w:ascii="Arial" w:eastAsia="Century Gothic" w:hAnsi="Arial" w:cs="Times New Roman"/>
          <w:bCs/>
          <w:i/>
        </w:rPr>
      </w:pPr>
      <w:bookmarkStart w:id="37" w:name="_Toc507067183"/>
    </w:p>
    <w:p w14:paraId="464528E3" w14:textId="77777777" w:rsidR="00744F07" w:rsidRDefault="00744F07" w:rsidP="00F45525">
      <w:pPr>
        <w:spacing w:after="0" w:line="240" w:lineRule="auto"/>
        <w:jc w:val="center"/>
        <w:rPr>
          <w:rFonts w:ascii="Arial" w:eastAsia="Century Gothic" w:hAnsi="Arial" w:cs="Times New Roman"/>
          <w:bCs/>
          <w:i/>
        </w:rPr>
      </w:pPr>
    </w:p>
    <w:p w14:paraId="0520CD68" w14:textId="77777777" w:rsidR="00744F07" w:rsidRDefault="00744F07" w:rsidP="00F45525">
      <w:pPr>
        <w:spacing w:after="0" w:line="240" w:lineRule="auto"/>
        <w:jc w:val="center"/>
        <w:rPr>
          <w:rFonts w:ascii="Arial" w:eastAsia="Century Gothic" w:hAnsi="Arial" w:cs="Times New Roman"/>
          <w:bCs/>
          <w:i/>
        </w:rPr>
      </w:pPr>
    </w:p>
    <w:p w14:paraId="5B132FB4" w14:textId="77777777" w:rsidR="00744F07" w:rsidRDefault="00744F07" w:rsidP="00F45525">
      <w:pPr>
        <w:spacing w:after="0" w:line="240" w:lineRule="auto"/>
        <w:jc w:val="center"/>
        <w:rPr>
          <w:rFonts w:ascii="Arial" w:eastAsia="Century Gothic" w:hAnsi="Arial" w:cs="Times New Roman"/>
          <w:bCs/>
          <w:i/>
        </w:rPr>
      </w:pPr>
    </w:p>
    <w:p w14:paraId="213FF8FA" w14:textId="77777777" w:rsidR="00744F07" w:rsidRDefault="00744F07" w:rsidP="00F45525">
      <w:pPr>
        <w:spacing w:after="0" w:line="240" w:lineRule="auto"/>
        <w:jc w:val="center"/>
        <w:rPr>
          <w:rFonts w:ascii="Arial" w:eastAsia="Century Gothic" w:hAnsi="Arial" w:cs="Times New Roman"/>
          <w:bCs/>
          <w:i/>
        </w:rPr>
      </w:pPr>
    </w:p>
    <w:p w14:paraId="4BA2D1FF" w14:textId="77777777" w:rsidR="00744F07" w:rsidRDefault="00744F07" w:rsidP="00F45525">
      <w:pPr>
        <w:spacing w:after="0" w:line="240" w:lineRule="auto"/>
        <w:jc w:val="center"/>
        <w:rPr>
          <w:rFonts w:ascii="Arial" w:eastAsia="Century Gothic" w:hAnsi="Arial" w:cs="Times New Roman"/>
          <w:bCs/>
          <w:i/>
        </w:rPr>
      </w:pPr>
    </w:p>
    <w:p w14:paraId="189652D4" w14:textId="77777777" w:rsidR="00744F07" w:rsidRDefault="00744F07" w:rsidP="00F45525">
      <w:pPr>
        <w:spacing w:after="0" w:line="240" w:lineRule="auto"/>
        <w:jc w:val="center"/>
        <w:rPr>
          <w:rFonts w:ascii="Arial" w:eastAsia="Century Gothic" w:hAnsi="Arial" w:cs="Times New Roman"/>
          <w:bCs/>
          <w:i/>
        </w:rPr>
      </w:pPr>
    </w:p>
    <w:p w14:paraId="325DB0E0" w14:textId="77777777" w:rsidR="00744F07" w:rsidRDefault="00744F07" w:rsidP="00F45525">
      <w:pPr>
        <w:spacing w:after="0" w:line="240" w:lineRule="auto"/>
        <w:jc w:val="center"/>
        <w:rPr>
          <w:rFonts w:ascii="Arial" w:eastAsia="Century Gothic" w:hAnsi="Arial" w:cs="Times New Roman"/>
          <w:bCs/>
          <w:i/>
        </w:rPr>
      </w:pPr>
    </w:p>
    <w:p w14:paraId="65981B8C" w14:textId="77777777" w:rsidR="00744F07" w:rsidRDefault="00744F07" w:rsidP="00F45525">
      <w:pPr>
        <w:spacing w:after="0" w:line="240" w:lineRule="auto"/>
        <w:jc w:val="center"/>
        <w:rPr>
          <w:rFonts w:ascii="Arial" w:eastAsia="Century Gothic" w:hAnsi="Arial" w:cs="Times New Roman"/>
          <w:bCs/>
          <w:i/>
        </w:rPr>
      </w:pPr>
    </w:p>
    <w:p w14:paraId="33A1808B" w14:textId="77777777" w:rsidR="00744F07" w:rsidRDefault="00744F07" w:rsidP="00F45525">
      <w:pPr>
        <w:spacing w:after="0" w:line="240" w:lineRule="auto"/>
        <w:jc w:val="center"/>
        <w:rPr>
          <w:rFonts w:ascii="Arial" w:eastAsia="Century Gothic" w:hAnsi="Arial" w:cs="Times New Roman"/>
          <w:bCs/>
          <w:i/>
        </w:rPr>
      </w:pPr>
    </w:p>
    <w:p w14:paraId="4EC00B79" w14:textId="3E698DFD" w:rsidR="00752A9F" w:rsidRPr="00752A9F" w:rsidRDefault="00752A9F" w:rsidP="00F45525">
      <w:pPr>
        <w:spacing w:after="0" w:line="240" w:lineRule="auto"/>
        <w:jc w:val="center"/>
        <w:rPr>
          <w:rFonts w:ascii="Arial" w:eastAsia="Century Gothic" w:hAnsi="Arial" w:cs="Times New Roman"/>
          <w:bCs/>
          <w:i/>
        </w:rPr>
      </w:pPr>
      <w:r w:rsidRPr="00752A9F">
        <w:rPr>
          <w:rFonts w:ascii="Arial" w:eastAsia="Century Gothic" w:hAnsi="Arial" w:cs="Times New Roman"/>
          <w:bCs/>
          <w:i/>
        </w:rPr>
        <w:t xml:space="preserve">Slika </w:t>
      </w:r>
      <w:r w:rsidRPr="00752A9F">
        <w:rPr>
          <w:rFonts w:ascii="Arial" w:eastAsia="Century Gothic" w:hAnsi="Arial" w:cs="Times New Roman"/>
          <w:bCs/>
          <w:i/>
        </w:rPr>
        <w:fldChar w:fldCharType="begin"/>
      </w:r>
      <w:r w:rsidRPr="00752A9F">
        <w:rPr>
          <w:rFonts w:ascii="Arial" w:eastAsia="Century Gothic" w:hAnsi="Arial" w:cs="Times New Roman"/>
          <w:bCs/>
          <w:i/>
        </w:rPr>
        <w:instrText xml:space="preserve"> SEQ Slika \* ARABIC </w:instrText>
      </w:r>
      <w:r w:rsidRPr="00752A9F">
        <w:rPr>
          <w:rFonts w:ascii="Arial" w:eastAsia="Century Gothic" w:hAnsi="Arial" w:cs="Times New Roman"/>
          <w:bCs/>
          <w:i/>
        </w:rPr>
        <w:fldChar w:fldCharType="separate"/>
      </w:r>
      <w:r w:rsidR="005D2106">
        <w:rPr>
          <w:rFonts w:ascii="Arial" w:eastAsia="Century Gothic" w:hAnsi="Arial" w:cs="Times New Roman"/>
          <w:bCs/>
          <w:i/>
          <w:noProof/>
        </w:rPr>
        <w:t>4</w:t>
      </w:r>
      <w:r w:rsidRPr="00752A9F">
        <w:rPr>
          <w:rFonts w:ascii="Arial" w:eastAsia="Century Gothic" w:hAnsi="Arial" w:cs="Times New Roman"/>
          <w:bCs/>
          <w:i/>
        </w:rPr>
        <w:fldChar w:fldCharType="end"/>
      </w:r>
      <w:r w:rsidRPr="00752A9F">
        <w:rPr>
          <w:rFonts w:ascii="Arial" w:eastAsia="Century Gothic" w:hAnsi="Arial" w:cs="Times New Roman"/>
          <w:bCs/>
          <w:i/>
        </w:rPr>
        <w:t>. Sekundarni dionici Muzeja Hrvatskog zagorja</w:t>
      </w:r>
      <w:bookmarkEnd w:id="37"/>
    </w:p>
    <w:p w14:paraId="38850DE7" w14:textId="77777777" w:rsidR="00752A9F" w:rsidRPr="00752A9F" w:rsidRDefault="00752A9F" w:rsidP="00F45525">
      <w:pPr>
        <w:tabs>
          <w:tab w:val="left" w:pos="4020"/>
        </w:tabs>
        <w:spacing w:after="0" w:line="240" w:lineRule="auto"/>
        <w:jc w:val="center"/>
        <w:rPr>
          <w:rFonts w:ascii="Arial" w:eastAsia="Century Gothic" w:hAnsi="Arial" w:cs="Arial"/>
          <w:color w:val="FF0000"/>
          <w:sz w:val="24"/>
          <w:szCs w:val="24"/>
        </w:rPr>
      </w:pPr>
      <w:r w:rsidRPr="00752A9F">
        <w:rPr>
          <w:rFonts w:ascii="Arial" w:eastAsia="Century Gothic" w:hAnsi="Arial" w:cs="Arial"/>
          <w:noProof/>
          <w:color w:val="FF0000"/>
          <w:sz w:val="24"/>
          <w:szCs w:val="24"/>
          <w:lang w:eastAsia="hr-HR"/>
        </w:rPr>
        <w:drawing>
          <wp:inline distT="0" distB="0" distL="0" distR="0" wp14:anchorId="25682BB8" wp14:editId="2861F4C2">
            <wp:extent cx="3560445" cy="2993390"/>
            <wp:effectExtent l="0" t="0" r="1905"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0445" cy="2993390"/>
                    </a:xfrm>
                    <a:prstGeom prst="rect">
                      <a:avLst/>
                    </a:prstGeom>
                    <a:noFill/>
                  </pic:spPr>
                </pic:pic>
              </a:graphicData>
            </a:graphic>
          </wp:inline>
        </w:drawing>
      </w:r>
    </w:p>
    <w:p w14:paraId="637334CD" w14:textId="77777777" w:rsidR="00752A9F" w:rsidRPr="00752A9F" w:rsidRDefault="00752A9F" w:rsidP="00F45525">
      <w:pPr>
        <w:spacing w:after="0" w:line="240" w:lineRule="auto"/>
        <w:jc w:val="center"/>
        <w:rPr>
          <w:rFonts w:ascii="Arial" w:eastAsia="Century Gothic" w:hAnsi="Arial" w:cs="Arial"/>
          <w:i/>
          <w:sz w:val="20"/>
          <w:szCs w:val="20"/>
        </w:rPr>
      </w:pPr>
      <w:r w:rsidRPr="00752A9F">
        <w:rPr>
          <w:rFonts w:ascii="Arial" w:eastAsia="Century Gothic" w:hAnsi="Arial" w:cs="Arial"/>
          <w:i/>
          <w:sz w:val="20"/>
          <w:szCs w:val="20"/>
        </w:rPr>
        <w:t>Izvor: Muzeji Hrvatskog zagorja</w:t>
      </w:r>
    </w:p>
    <w:p w14:paraId="55BD8D2A" w14:textId="77777777" w:rsidR="00752A9F" w:rsidRPr="00752A9F" w:rsidRDefault="00752A9F" w:rsidP="00F45525">
      <w:pPr>
        <w:tabs>
          <w:tab w:val="left" w:pos="4020"/>
        </w:tabs>
        <w:spacing w:after="0" w:line="240" w:lineRule="auto"/>
        <w:jc w:val="center"/>
        <w:rPr>
          <w:rFonts w:ascii="Arial" w:eastAsia="Century Gothic" w:hAnsi="Arial" w:cs="Arial"/>
          <w:color w:val="FF0000"/>
          <w:sz w:val="24"/>
          <w:szCs w:val="24"/>
        </w:rPr>
      </w:pPr>
    </w:p>
    <w:p w14:paraId="63DD654A" w14:textId="77777777" w:rsidR="00752A9F" w:rsidRPr="00752A9F" w:rsidRDefault="00752A9F" w:rsidP="00F45525">
      <w:pPr>
        <w:tabs>
          <w:tab w:val="left" w:pos="4020"/>
        </w:tabs>
        <w:spacing w:after="0" w:line="276" w:lineRule="auto"/>
        <w:jc w:val="both"/>
        <w:rPr>
          <w:rFonts w:ascii="Arial" w:eastAsia="Century Gothic" w:hAnsi="Arial" w:cs="Arial"/>
          <w:sz w:val="24"/>
          <w:szCs w:val="24"/>
        </w:rPr>
      </w:pPr>
      <w:r w:rsidRPr="00752A9F">
        <w:rPr>
          <w:rFonts w:ascii="Arial" w:eastAsia="Century Gothic" w:hAnsi="Arial" w:cs="Arial"/>
          <w:sz w:val="24"/>
          <w:szCs w:val="24"/>
        </w:rPr>
        <w:t>Muzeji Hrvatskog zagorja su primarni dionici u razvoju destinacija u kojima se nalaze budući da broj posjetitelja koji dolaze u muzeje nekoliko puta premašuje broj stanovnika. U nekim mjestima muzej je i jedina ustanova u kulturi što joj daje dodatnu važnost za lokalnu zajednicu jer se na muzej oslanja i lokalni turizam i gospodarstvo, zabavni i kulturni život mjesta i slično.</w:t>
      </w:r>
    </w:p>
    <w:p w14:paraId="3F83AA57" w14:textId="77777777" w:rsidR="00752A9F" w:rsidRPr="00752A9F" w:rsidRDefault="00752A9F" w:rsidP="00F45525">
      <w:pPr>
        <w:tabs>
          <w:tab w:val="left" w:pos="4020"/>
        </w:tabs>
        <w:spacing w:after="0" w:line="276" w:lineRule="auto"/>
        <w:jc w:val="both"/>
        <w:rPr>
          <w:rFonts w:ascii="Arial" w:eastAsia="Century Gothic" w:hAnsi="Arial" w:cs="Arial"/>
          <w:sz w:val="24"/>
          <w:szCs w:val="24"/>
        </w:rPr>
      </w:pPr>
    </w:p>
    <w:p w14:paraId="392A9902" w14:textId="77777777" w:rsidR="00752A9F" w:rsidRPr="00752A9F" w:rsidRDefault="00752A9F" w:rsidP="00F45525">
      <w:pPr>
        <w:tabs>
          <w:tab w:val="left" w:pos="4020"/>
        </w:tabs>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U širem okruženju postoje muzeji i druge snažne kulturno-turističke atrakcije koje mogu utjecati na broj posjetitelja. Muzeji Hrvatskog zagorja s njima razvijaju prijateljske odnose suradnje i razmjene iskustava te se u tom dijelu ne očekuju veći rizici. </w:t>
      </w:r>
    </w:p>
    <w:p w14:paraId="323CAD8E" w14:textId="77777777" w:rsidR="00752A9F" w:rsidRPr="00752A9F" w:rsidRDefault="00752A9F" w:rsidP="00F45525">
      <w:pPr>
        <w:tabs>
          <w:tab w:val="left" w:pos="4020"/>
        </w:tabs>
        <w:spacing w:after="0" w:line="240" w:lineRule="auto"/>
        <w:jc w:val="both"/>
        <w:rPr>
          <w:rFonts w:ascii="Arial" w:eastAsia="Century Gothic" w:hAnsi="Arial" w:cs="Arial"/>
          <w:sz w:val="24"/>
          <w:szCs w:val="24"/>
        </w:rPr>
      </w:pPr>
    </w:p>
    <w:p w14:paraId="1C0A9658" w14:textId="513D4A9A" w:rsidR="00752A9F" w:rsidRPr="00752A9F" w:rsidRDefault="00752A9F" w:rsidP="00C570FD">
      <w:pPr>
        <w:spacing w:after="0"/>
        <w:rPr>
          <w:rFonts w:ascii="Arial" w:eastAsia="Century Gothic" w:hAnsi="Arial" w:cs="Arial"/>
          <w:color w:val="FF0000"/>
          <w:sz w:val="24"/>
          <w:szCs w:val="24"/>
        </w:rPr>
      </w:pPr>
    </w:p>
    <w:p w14:paraId="56BD852B" w14:textId="1BCC5E76" w:rsidR="00752A9F" w:rsidRPr="00752A9F" w:rsidRDefault="00752A9F" w:rsidP="00F45525">
      <w:pPr>
        <w:keepNext/>
        <w:keepLines/>
        <w:pBdr>
          <w:bottom w:val="double" w:sz="4" w:space="1" w:color="auto"/>
        </w:pBdr>
        <w:shd w:val="clear" w:color="auto" w:fill="A7CBA9"/>
        <w:spacing w:after="0" w:line="276" w:lineRule="auto"/>
        <w:jc w:val="center"/>
        <w:outlineLvl w:val="2"/>
        <w:rPr>
          <w:rFonts w:ascii="Arial" w:eastAsia="Calibri" w:hAnsi="Arial" w:cs="Times New Roman"/>
          <w:b/>
          <w:bCs/>
          <w:i/>
          <w:color w:val="000000"/>
          <w:sz w:val="24"/>
          <w:u w:color="F2F2F2"/>
        </w:rPr>
      </w:pPr>
      <w:bookmarkStart w:id="38" w:name="_Toc46307799"/>
      <w:r w:rsidRPr="00752A9F">
        <w:rPr>
          <w:rFonts w:ascii="Arial" w:eastAsia="Calibri" w:hAnsi="Arial" w:cs="Times New Roman"/>
          <w:b/>
          <w:bCs/>
          <w:i/>
          <w:color w:val="000000"/>
          <w:sz w:val="24"/>
          <w:u w:color="F2F2F2"/>
        </w:rPr>
        <w:t>3.1.</w:t>
      </w:r>
      <w:r w:rsidR="00C570FD">
        <w:rPr>
          <w:rFonts w:ascii="Arial" w:eastAsia="Calibri" w:hAnsi="Arial" w:cs="Times New Roman"/>
          <w:b/>
          <w:bCs/>
          <w:i/>
          <w:color w:val="000000"/>
          <w:sz w:val="24"/>
          <w:u w:color="F2F2F2"/>
        </w:rPr>
        <w:t>4</w:t>
      </w:r>
      <w:r w:rsidRPr="00752A9F">
        <w:rPr>
          <w:rFonts w:ascii="Arial" w:eastAsia="Calibri" w:hAnsi="Arial" w:cs="Times New Roman"/>
          <w:b/>
          <w:bCs/>
          <w:i/>
          <w:color w:val="000000"/>
          <w:sz w:val="24"/>
          <w:u w:color="F2F2F2"/>
        </w:rPr>
        <w:t>. Analiza budućih trendova i mogućnosti razvoja</w:t>
      </w:r>
      <w:bookmarkEnd w:id="38"/>
    </w:p>
    <w:p w14:paraId="3FAA9784" w14:textId="77777777" w:rsidR="00752A9F" w:rsidRPr="00752A9F" w:rsidRDefault="00752A9F" w:rsidP="00F45525">
      <w:pPr>
        <w:spacing w:after="0" w:line="240" w:lineRule="auto"/>
        <w:jc w:val="both"/>
        <w:rPr>
          <w:rFonts w:ascii="Century Gothic" w:eastAsia="Century Gothic" w:hAnsi="Century Gothic" w:cs="Times New Roman"/>
          <w:color w:val="FF0000"/>
        </w:rPr>
      </w:pPr>
    </w:p>
    <w:p w14:paraId="0E837514" w14:textId="77777777" w:rsidR="00752A9F" w:rsidRPr="00752A9F" w:rsidRDefault="00752A9F" w:rsidP="00F45525">
      <w:pPr>
        <w:overflowPunct w:val="0"/>
        <w:autoSpaceDE w:val="0"/>
        <w:autoSpaceDN w:val="0"/>
        <w:spacing w:after="0" w:line="276" w:lineRule="auto"/>
        <w:jc w:val="both"/>
        <w:rPr>
          <w:rFonts w:ascii="Arial" w:eastAsia="Century Gothic" w:hAnsi="Arial" w:cs="Arial"/>
          <w:sz w:val="24"/>
          <w:szCs w:val="24"/>
        </w:rPr>
      </w:pPr>
      <w:r w:rsidRPr="00752A9F">
        <w:rPr>
          <w:rFonts w:ascii="Arial" w:eastAsia="Century Gothic" w:hAnsi="Arial" w:cs="Arial"/>
          <w:sz w:val="24"/>
          <w:szCs w:val="24"/>
        </w:rPr>
        <w:t>Pored usklađivanja svih potrebnih akata Muzeja s novim potrebama i smjernicama struke planira se pojačati provedba istih u svakodnevnom radu.</w:t>
      </w:r>
    </w:p>
    <w:p w14:paraId="642F36BD" w14:textId="77777777" w:rsidR="00752A9F" w:rsidRPr="00752A9F" w:rsidRDefault="00752A9F" w:rsidP="00F45525">
      <w:pPr>
        <w:overflowPunct w:val="0"/>
        <w:autoSpaceDE w:val="0"/>
        <w:autoSpaceDN w:val="0"/>
        <w:spacing w:after="0" w:line="276" w:lineRule="auto"/>
        <w:ind w:firstLine="709"/>
        <w:jc w:val="both"/>
        <w:rPr>
          <w:rFonts w:ascii="Arial" w:eastAsia="Century Gothic" w:hAnsi="Arial" w:cs="Arial"/>
          <w:color w:val="FF0000"/>
          <w:sz w:val="24"/>
          <w:szCs w:val="24"/>
        </w:rPr>
      </w:pPr>
    </w:p>
    <w:p w14:paraId="0253CC87" w14:textId="77777777" w:rsidR="00752A9F" w:rsidRPr="00752A9F" w:rsidRDefault="00752A9F" w:rsidP="00F45525">
      <w:pPr>
        <w:overflowPunct w:val="0"/>
        <w:autoSpaceDE w:val="0"/>
        <w:autoSpaceDN w:val="0"/>
        <w:spacing w:after="0" w:line="276" w:lineRule="auto"/>
        <w:jc w:val="both"/>
        <w:rPr>
          <w:rFonts w:ascii="Arial" w:eastAsia="Century Gothic" w:hAnsi="Arial" w:cs="Arial"/>
          <w:sz w:val="24"/>
          <w:szCs w:val="24"/>
        </w:rPr>
      </w:pPr>
      <w:r w:rsidRPr="00752A9F">
        <w:rPr>
          <w:rFonts w:ascii="Arial" w:eastAsia="Century Gothic" w:hAnsi="Arial" w:cs="Arial"/>
          <w:sz w:val="24"/>
          <w:szCs w:val="24"/>
        </w:rPr>
        <w:t>Svrha unošenja poboljšanja:</w:t>
      </w:r>
    </w:p>
    <w:p w14:paraId="63D9FEAE" w14:textId="77777777" w:rsidR="00752A9F" w:rsidRPr="00752A9F" w:rsidRDefault="00752A9F" w:rsidP="00F45525">
      <w:pPr>
        <w:overflowPunct w:val="0"/>
        <w:autoSpaceDE w:val="0"/>
        <w:autoSpaceDN w:val="0"/>
        <w:spacing w:after="0" w:line="276" w:lineRule="auto"/>
        <w:ind w:firstLine="709"/>
        <w:jc w:val="both"/>
        <w:rPr>
          <w:rFonts w:ascii="Arial" w:eastAsia="Century Gothic" w:hAnsi="Arial" w:cs="Arial"/>
          <w:sz w:val="24"/>
          <w:szCs w:val="24"/>
        </w:rPr>
      </w:pPr>
    </w:p>
    <w:p w14:paraId="3D0C366D" w14:textId="77777777" w:rsidR="00752A9F" w:rsidRPr="00752A9F" w:rsidRDefault="00752A9F" w:rsidP="00F45525">
      <w:pPr>
        <w:numPr>
          <w:ilvl w:val="0"/>
          <w:numId w:val="10"/>
        </w:numPr>
        <w:overflowPunct w:val="0"/>
        <w:autoSpaceDE w:val="0"/>
        <w:autoSpaceDN w:val="0"/>
        <w:spacing w:after="0" w:line="276" w:lineRule="auto"/>
        <w:ind w:left="641" w:hanging="357"/>
        <w:jc w:val="both"/>
        <w:rPr>
          <w:rFonts w:ascii="Arial" w:eastAsia="Century Gothic" w:hAnsi="Arial" w:cs="Arial"/>
          <w:sz w:val="24"/>
          <w:szCs w:val="24"/>
        </w:rPr>
      </w:pPr>
      <w:r w:rsidRPr="00752A9F">
        <w:rPr>
          <w:rFonts w:ascii="Arial" w:eastAsia="Century Gothic" w:hAnsi="Arial" w:cs="Arial"/>
          <w:sz w:val="24"/>
          <w:szCs w:val="24"/>
        </w:rPr>
        <w:t>poticanje učinkovitijeg načina poslovanja,</w:t>
      </w:r>
    </w:p>
    <w:p w14:paraId="1890BC95" w14:textId="77777777" w:rsidR="00752A9F" w:rsidRPr="00752A9F" w:rsidRDefault="00752A9F" w:rsidP="00F45525">
      <w:pPr>
        <w:numPr>
          <w:ilvl w:val="0"/>
          <w:numId w:val="10"/>
        </w:numPr>
        <w:overflowPunct w:val="0"/>
        <w:autoSpaceDE w:val="0"/>
        <w:autoSpaceDN w:val="0"/>
        <w:spacing w:after="0" w:line="276" w:lineRule="auto"/>
        <w:ind w:left="641" w:hanging="357"/>
        <w:jc w:val="both"/>
        <w:rPr>
          <w:rFonts w:ascii="Arial" w:eastAsia="Century Gothic" w:hAnsi="Arial" w:cs="Arial"/>
          <w:sz w:val="24"/>
          <w:szCs w:val="24"/>
        </w:rPr>
      </w:pPr>
      <w:r w:rsidRPr="00752A9F">
        <w:rPr>
          <w:rFonts w:ascii="Arial" w:eastAsia="Century Gothic" w:hAnsi="Arial" w:cs="Arial"/>
          <w:sz w:val="24"/>
          <w:szCs w:val="24"/>
        </w:rPr>
        <w:t>redovito praćenje suvremenih dostignuća struke i njihovo uvođenje u vlastito poslovanje,</w:t>
      </w:r>
    </w:p>
    <w:p w14:paraId="039F5076" w14:textId="77777777" w:rsidR="00752A9F" w:rsidRPr="00752A9F" w:rsidRDefault="00752A9F" w:rsidP="00F45525">
      <w:pPr>
        <w:numPr>
          <w:ilvl w:val="0"/>
          <w:numId w:val="10"/>
        </w:numPr>
        <w:overflowPunct w:val="0"/>
        <w:autoSpaceDE w:val="0"/>
        <w:autoSpaceDN w:val="0"/>
        <w:spacing w:after="0" w:line="276" w:lineRule="auto"/>
        <w:ind w:left="641" w:hanging="357"/>
        <w:jc w:val="both"/>
        <w:rPr>
          <w:rFonts w:ascii="Arial" w:eastAsia="Century Gothic" w:hAnsi="Arial" w:cs="Arial"/>
          <w:sz w:val="24"/>
          <w:szCs w:val="24"/>
        </w:rPr>
      </w:pPr>
      <w:r w:rsidRPr="00752A9F">
        <w:rPr>
          <w:rFonts w:ascii="Arial" w:eastAsia="Century Gothic" w:hAnsi="Arial" w:cs="Arial"/>
          <w:sz w:val="24"/>
          <w:szCs w:val="24"/>
        </w:rPr>
        <w:t>poticanje redovite evidencije o radnim učincima, te procjene i samoprocjene rezultata rada,</w:t>
      </w:r>
    </w:p>
    <w:p w14:paraId="11DE786A" w14:textId="77777777" w:rsidR="00752A9F" w:rsidRPr="00752A9F" w:rsidRDefault="00752A9F" w:rsidP="00F45525">
      <w:pPr>
        <w:numPr>
          <w:ilvl w:val="0"/>
          <w:numId w:val="10"/>
        </w:numPr>
        <w:overflowPunct w:val="0"/>
        <w:autoSpaceDE w:val="0"/>
        <w:autoSpaceDN w:val="0"/>
        <w:spacing w:after="0" w:line="276" w:lineRule="auto"/>
        <w:ind w:left="641" w:hanging="357"/>
        <w:jc w:val="both"/>
        <w:rPr>
          <w:rFonts w:ascii="Arial" w:eastAsia="Century Gothic" w:hAnsi="Arial" w:cs="Arial"/>
          <w:sz w:val="24"/>
          <w:szCs w:val="24"/>
        </w:rPr>
      </w:pPr>
      <w:r w:rsidRPr="00752A9F">
        <w:rPr>
          <w:rFonts w:ascii="Arial" w:eastAsia="Century Gothic" w:hAnsi="Arial" w:cs="Arial"/>
          <w:sz w:val="24"/>
          <w:szCs w:val="24"/>
        </w:rPr>
        <w:lastRenderedPageBreak/>
        <w:t>vrednovanje stvarnih rezultata rada, te poticanje inovativnih pristupa kako bi se različiti potencijali i interesi zaposlenika najbolje iskoristili,</w:t>
      </w:r>
    </w:p>
    <w:p w14:paraId="1EBE412B" w14:textId="77777777" w:rsidR="00752A9F" w:rsidRPr="00752A9F" w:rsidRDefault="00752A9F" w:rsidP="00F45525">
      <w:pPr>
        <w:numPr>
          <w:ilvl w:val="0"/>
          <w:numId w:val="10"/>
        </w:numPr>
        <w:overflowPunct w:val="0"/>
        <w:autoSpaceDE w:val="0"/>
        <w:autoSpaceDN w:val="0"/>
        <w:spacing w:after="0" w:line="276" w:lineRule="auto"/>
        <w:ind w:left="641" w:hanging="357"/>
        <w:jc w:val="both"/>
        <w:rPr>
          <w:rFonts w:ascii="Arial" w:eastAsia="Century Gothic" w:hAnsi="Arial" w:cs="Arial"/>
          <w:sz w:val="24"/>
          <w:szCs w:val="24"/>
        </w:rPr>
      </w:pPr>
      <w:r w:rsidRPr="00752A9F">
        <w:rPr>
          <w:rFonts w:ascii="Arial" w:eastAsia="Century Gothic" w:hAnsi="Arial" w:cs="Arial"/>
          <w:sz w:val="24"/>
          <w:szCs w:val="24"/>
        </w:rPr>
        <w:t>uvođenje raznih oblika poticanja i motiviranja zaposlenika,</w:t>
      </w:r>
    </w:p>
    <w:p w14:paraId="03D6CD1E" w14:textId="77777777" w:rsidR="00752A9F" w:rsidRPr="00752A9F" w:rsidRDefault="00752A9F" w:rsidP="00F45525">
      <w:pPr>
        <w:numPr>
          <w:ilvl w:val="0"/>
          <w:numId w:val="10"/>
        </w:numPr>
        <w:overflowPunct w:val="0"/>
        <w:autoSpaceDE w:val="0"/>
        <w:autoSpaceDN w:val="0"/>
        <w:spacing w:after="0" w:line="276" w:lineRule="auto"/>
        <w:ind w:left="641" w:hanging="357"/>
        <w:jc w:val="both"/>
        <w:rPr>
          <w:rFonts w:ascii="Arial" w:eastAsia="Century Gothic" w:hAnsi="Arial" w:cs="Arial"/>
          <w:sz w:val="24"/>
          <w:szCs w:val="24"/>
        </w:rPr>
      </w:pPr>
      <w:r w:rsidRPr="00752A9F">
        <w:rPr>
          <w:rFonts w:ascii="Arial" w:eastAsia="Century Gothic" w:hAnsi="Arial" w:cs="Arial"/>
          <w:sz w:val="24"/>
          <w:szCs w:val="24"/>
        </w:rPr>
        <w:t>poticanje dostupnosti znanja pohranjenog u Muzeju i prijenos istoga korisnicima Muzeja,</w:t>
      </w:r>
    </w:p>
    <w:p w14:paraId="628797BE" w14:textId="2982A68C" w:rsidR="00752A9F" w:rsidRPr="00752A9F" w:rsidRDefault="00752A9F" w:rsidP="00F45525">
      <w:pPr>
        <w:numPr>
          <w:ilvl w:val="0"/>
          <w:numId w:val="10"/>
        </w:numPr>
        <w:overflowPunct w:val="0"/>
        <w:autoSpaceDE w:val="0"/>
        <w:autoSpaceDN w:val="0"/>
        <w:spacing w:after="0" w:line="276" w:lineRule="auto"/>
        <w:ind w:left="641" w:hanging="357"/>
        <w:jc w:val="both"/>
        <w:rPr>
          <w:rFonts w:ascii="Arial" w:eastAsia="Century Gothic" w:hAnsi="Arial" w:cs="Arial"/>
          <w:sz w:val="24"/>
          <w:szCs w:val="24"/>
        </w:rPr>
      </w:pPr>
      <w:r w:rsidRPr="00752A9F">
        <w:rPr>
          <w:rFonts w:ascii="Arial" w:eastAsia="Century Gothic" w:hAnsi="Arial" w:cs="Arial"/>
          <w:sz w:val="24"/>
          <w:szCs w:val="24"/>
        </w:rPr>
        <w:t>poticanje cjeloživotnog obrazovanja i edukacije muzejskog osoblja kako bi</w:t>
      </w:r>
      <w:r w:rsidR="007779F7">
        <w:rPr>
          <w:rFonts w:ascii="Arial" w:eastAsia="Century Gothic" w:hAnsi="Arial" w:cs="Arial"/>
          <w:sz w:val="24"/>
          <w:szCs w:val="24"/>
        </w:rPr>
        <w:t xml:space="preserve"> se</w:t>
      </w:r>
      <w:r w:rsidRPr="00752A9F">
        <w:rPr>
          <w:rFonts w:ascii="Arial" w:eastAsia="Century Gothic" w:hAnsi="Arial" w:cs="Arial"/>
          <w:sz w:val="24"/>
          <w:szCs w:val="24"/>
        </w:rPr>
        <w:t xml:space="preserve"> na zadovoljavajući način pratil</w:t>
      </w:r>
      <w:r w:rsidR="007779F7">
        <w:rPr>
          <w:rFonts w:ascii="Arial" w:eastAsia="Century Gothic" w:hAnsi="Arial" w:cs="Arial"/>
          <w:sz w:val="24"/>
          <w:szCs w:val="24"/>
        </w:rPr>
        <w:t>e</w:t>
      </w:r>
      <w:r w:rsidRPr="00752A9F">
        <w:rPr>
          <w:rFonts w:ascii="Arial" w:eastAsia="Century Gothic" w:hAnsi="Arial" w:cs="Arial"/>
          <w:sz w:val="24"/>
          <w:szCs w:val="24"/>
        </w:rPr>
        <w:t xml:space="preserve"> inovacije u radu.</w:t>
      </w:r>
    </w:p>
    <w:p w14:paraId="06D5356F" w14:textId="77777777" w:rsidR="00752A9F" w:rsidRPr="00752A9F" w:rsidRDefault="00752A9F" w:rsidP="00F45525">
      <w:pPr>
        <w:tabs>
          <w:tab w:val="left" w:pos="3217"/>
        </w:tabs>
        <w:spacing w:after="0" w:line="276" w:lineRule="auto"/>
        <w:jc w:val="both"/>
        <w:rPr>
          <w:rFonts w:ascii="Arial" w:eastAsia="Century Gothic" w:hAnsi="Arial" w:cs="Arial"/>
          <w:color w:val="FF0000"/>
          <w:sz w:val="24"/>
          <w:szCs w:val="24"/>
        </w:rPr>
      </w:pPr>
    </w:p>
    <w:p w14:paraId="3C6F9BE5" w14:textId="18E5A00B" w:rsidR="00752A9F" w:rsidRPr="00752A9F" w:rsidRDefault="00752A9F" w:rsidP="00F45525">
      <w:pPr>
        <w:tabs>
          <w:tab w:val="left" w:pos="3217"/>
        </w:tabs>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Planira se uključivanje Muzeja u nova partnerstva koja će za realizaciju projekata </w:t>
      </w:r>
      <w:r w:rsidR="00396CD9" w:rsidRPr="00752A9F">
        <w:rPr>
          <w:rFonts w:ascii="Arial" w:eastAsia="Century Gothic" w:hAnsi="Arial" w:cs="Arial"/>
          <w:sz w:val="24"/>
          <w:szCs w:val="24"/>
        </w:rPr>
        <w:t>koristiti</w:t>
      </w:r>
      <w:r w:rsidRPr="00752A9F">
        <w:rPr>
          <w:rFonts w:ascii="Arial" w:eastAsia="Century Gothic" w:hAnsi="Arial" w:cs="Arial"/>
          <w:sz w:val="24"/>
          <w:szCs w:val="24"/>
        </w:rPr>
        <w:t xml:space="preserve"> sredstva iz strukturnih fondova, te programa EU. </w:t>
      </w:r>
    </w:p>
    <w:p w14:paraId="20BC7F5A" w14:textId="77777777" w:rsidR="00752A9F" w:rsidRPr="00752A9F" w:rsidRDefault="00752A9F" w:rsidP="00F45525">
      <w:pPr>
        <w:tabs>
          <w:tab w:val="left" w:pos="3217"/>
        </w:tabs>
        <w:spacing w:after="0" w:line="276" w:lineRule="auto"/>
        <w:jc w:val="both"/>
        <w:rPr>
          <w:rFonts w:ascii="Arial" w:eastAsia="Century Gothic" w:hAnsi="Arial" w:cs="Arial"/>
          <w:sz w:val="24"/>
          <w:szCs w:val="24"/>
        </w:rPr>
      </w:pPr>
    </w:p>
    <w:p w14:paraId="7A6E6D65" w14:textId="77777777" w:rsidR="00752A9F" w:rsidRPr="00752A9F" w:rsidRDefault="00752A9F" w:rsidP="00F45525">
      <w:pPr>
        <w:tabs>
          <w:tab w:val="left" w:pos="3217"/>
        </w:tabs>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Planiraju se snažnije marketinške aktivnosti, te poslovi na stvaranju i promicanju identiteta Muzeja, njegove vizualne i medijske prepoznatljivosti. U sklopu toga radi se na poboljšanju web stranica i aktivnijem predstavljanju na Internetu. Nastavlja se suradnja s turističkim sektorom u programima zajedničkog oglašavanja i promocije na sajmovima, te uspostava bolje suradnje s inozemnim i domaćim turističkim agencijama. </w:t>
      </w:r>
    </w:p>
    <w:p w14:paraId="7967A364" w14:textId="77777777" w:rsidR="00752A9F" w:rsidRPr="00752A9F" w:rsidRDefault="00752A9F" w:rsidP="00F45525">
      <w:pPr>
        <w:tabs>
          <w:tab w:val="left" w:pos="3217"/>
        </w:tabs>
        <w:spacing w:after="0" w:line="276" w:lineRule="auto"/>
        <w:jc w:val="both"/>
        <w:rPr>
          <w:rFonts w:ascii="Arial" w:eastAsia="Century Gothic" w:hAnsi="Arial" w:cs="Arial"/>
          <w:sz w:val="24"/>
          <w:szCs w:val="24"/>
        </w:rPr>
      </w:pPr>
    </w:p>
    <w:p w14:paraId="17F41C28" w14:textId="77777777" w:rsidR="00752A9F" w:rsidRPr="00752A9F" w:rsidRDefault="00752A9F" w:rsidP="00F45525">
      <w:pPr>
        <w:tabs>
          <w:tab w:val="left" w:pos="3217"/>
        </w:tabs>
        <w:spacing w:after="0" w:line="276" w:lineRule="auto"/>
        <w:jc w:val="both"/>
        <w:rPr>
          <w:rFonts w:ascii="Arial" w:eastAsia="Century Gothic" w:hAnsi="Arial" w:cs="Arial"/>
          <w:sz w:val="24"/>
          <w:szCs w:val="24"/>
        </w:rPr>
      </w:pPr>
    </w:p>
    <w:p w14:paraId="0AE8E282" w14:textId="7752DEFE" w:rsidR="00396CD9" w:rsidRDefault="00396CD9" w:rsidP="00F45525">
      <w:pPr>
        <w:spacing w:after="0"/>
        <w:rPr>
          <w:rFonts w:ascii="Century Gothic" w:eastAsia="Calibri" w:hAnsi="Century Gothic" w:cs="Arial"/>
          <w:szCs w:val="24"/>
          <w:u w:color="F2F2F2"/>
          <w:lang w:eastAsia="hr-HR"/>
        </w:rPr>
      </w:pPr>
      <w:r>
        <w:rPr>
          <w:rFonts w:ascii="Century Gothic" w:eastAsia="Calibri" w:hAnsi="Century Gothic" w:cs="Arial"/>
          <w:szCs w:val="24"/>
          <w:u w:color="F2F2F2"/>
          <w:lang w:eastAsia="hr-HR"/>
        </w:rPr>
        <w:br w:type="page"/>
      </w:r>
    </w:p>
    <w:p w14:paraId="41419C53" w14:textId="77777777" w:rsidR="00752A9F" w:rsidRPr="00752A9F" w:rsidRDefault="00752A9F" w:rsidP="00F45525">
      <w:pPr>
        <w:spacing w:after="0" w:line="240" w:lineRule="auto"/>
        <w:jc w:val="both"/>
        <w:rPr>
          <w:rFonts w:ascii="Century Gothic" w:eastAsia="Calibri" w:hAnsi="Century Gothic" w:cs="Arial"/>
          <w:szCs w:val="24"/>
          <w:u w:color="F2F2F2"/>
          <w:lang w:eastAsia="hr-HR"/>
        </w:rPr>
      </w:pPr>
    </w:p>
    <w:p w14:paraId="23463CA4" w14:textId="77777777" w:rsidR="00752A9F" w:rsidRPr="00752A9F" w:rsidRDefault="00752A9F" w:rsidP="00F45525">
      <w:pPr>
        <w:keepNext/>
        <w:keepLines/>
        <w:pBdr>
          <w:top w:val="thinThickSmallGap" w:sz="12" w:space="1" w:color="000000"/>
          <w:left w:val="thinThickSmallGap" w:sz="12" w:space="4" w:color="000000"/>
          <w:bottom w:val="thickThinSmallGap" w:sz="12" w:space="1" w:color="000000"/>
          <w:right w:val="thickThinSmallGap" w:sz="12" w:space="4" w:color="000000"/>
        </w:pBdr>
        <w:shd w:val="clear" w:color="auto" w:fill="A7CBA9"/>
        <w:spacing w:after="0" w:line="276" w:lineRule="auto"/>
        <w:jc w:val="center"/>
        <w:outlineLvl w:val="0"/>
        <w:rPr>
          <w:rFonts w:ascii="Arial" w:eastAsia="Times New Roman" w:hAnsi="Arial" w:cs="Arial"/>
          <w:b/>
          <w:bCs/>
          <w:color w:val="6B7C71"/>
          <w:sz w:val="24"/>
          <w:szCs w:val="24"/>
        </w:rPr>
      </w:pPr>
      <w:bookmarkStart w:id="39" w:name="_Toc475734430"/>
      <w:bookmarkStart w:id="40" w:name="_Toc46307800"/>
      <w:r w:rsidRPr="00752A9F">
        <w:rPr>
          <w:rFonts w:ascii="Arial" w:eastAsia="Times New Roman" w:hAnsi="Arial" w:cs="Arial"/>
          <w:b/>
          <w:bCs/>
          <w:color w:val="6B7C71"/>
          <w:sz w:val="24"/>
          <w:szCs w:val="24"/>
        </w:rPr>
        <w:t>4. OPĆI CILJEVI</w:t>
      </w:r>
      <w:bookmarkEnd w:id="39"/>
      <w:bookmarkEnd w:id="40"/>
    </w:p>
    <w:p w14:paraId="589127E2" w14:textId="77777777" w:rsidR="00752A9F" w:rsidRPr="00752A9F" w:rsidRDefault="00752A9F" w:rsidP="00F45525">
      <w:pPr>
        <w:spacing w:after="0" w:line="240" w:lineRule="auto"/>
        <w:jc w:val="both"/>
        <w:rPr>
          <w:rFonts w:ascii="Calibri" w:eastAsia="Calibri" w:hAnsi="Calibri" w:cs="Times New Roman"/>
        </w:rPr>
      </w:pPr>
    </w:p>
    <w:p w14:paraId="53B3EDCE" w14:textId="77777777" w:rsidR="00752A9F" w:rsidRPr="00752A9F" w:rsidRDefault="00752A9F" w:rsidP="00F45525">
      <w:pPr>
        <w:spacing w:after="0" w:line="240" w:lineRule="auto"/>
        <w:jc w:val="both"/>
        <w:rPr>
          <w:rFonts w:ascii="Calibri" w:eastAsia="Calibri" w:hAnsi="Calibri" w:cs="Times New Roman"/>
        </w:rPr>
      </w:pPr>
    </w:p>
    <w:p w14:paraId="38B6D679" w14:textId="77777777" w:rsidR="00752A9F" w:rsidRPr="00752A9F" w:rsidRDefault="00752A9F" w:rsidP="00F45525">
      <w:pPr>
        <w:spacing w:after="0" w:line="276" w:lineRule="auto"/>
        <w:jc w:val="both"/>
        <w:rPr>
          <w:rFonts w:ascii="Arial" w:eastAsia="Verdana" w:hAnsi="Arial" w:cs="Arial"/>
          <w:sz w:val="24"/>
          <w:szCs w:val="24"/>
          <w:lang w:bidi="en-US"/>
        </w:rPr>
      </w:pPr>
      <w:r w:rsidRPr="00752A9F">
        <w:rPr>
          <w:rFonts w:ascii="Arial" w:eastAsia="Verdana" w:hAnsi="Arial" w:cs="Arial"/>
          <w:sz w:val="24"/>
          <w:szCs w:val="24"/>
          <w:lang w:bidi="en-US"/>
        </w:rPr>
        <w:t xml:space="preserve">Opći ciljevi su izjave o tome što Ustanova namjerava postići u iduće tri godine, odnosno određuju jasan smjer kretanja i djelovanja kako bi, postižući svaki od njih, ostvario svoju viziju i misiju. Dobro postavljeni opći ciljevi: </w:t>
      </w:r>
    </w:p>
    <w:p w14:paraId="594EA33E" w14:textId="77777777" w:rsidR="00752A9F" w:rsidRPr="00752A9F" w:rsidRDefault="00752A9F" w:rsidP="00F45525">
      <w:pPr>
        <w:numPr>
          <w:ilvl w:val="0"/>
          <w:numId w:val="16"/>
        </w:numPr>
        <w:spacing w:after="0" w:line="276" w:lineRule="auto"/>
        <w:ind w:left="641" w:hanging="357"/>
        <w:contextualSpacing/>
        <w:jc w:val="both"/>
        <w:rPr>
          <w:rFonts w:ascii="Arial" w:eastAsia="Verdana" w:hAnsi="Arial" w:cs="Arial"/>
          <w:sz w:val="24"/>
          <w:szCs w:val="24"/>
          <w:lang w:bidi="en-US"/>
        </w:rPr>
      </w:pPr>
      <w:r w:rsidRPr="00752A9F">
        <w:rPr>
          <w:rFonts w:ascii="Arial" w:eastAsia="Verdana" w:hAnsi="Arial" w:cs="Arial"/>
          <w:sz w:val="24"/>
          <w:szCs w:val="24"/>
          <w:lang w:bidi="en-US"/>
        </w:rPr>
        <w:t>ukazuju na jasan smjer kretanja i djelovanja Ustanove,</w:t>
      </w:r>
    </w:p>
    <w:p w14:paraId="38D95FB6" w14:textId="77777777" w:rsidR="00752A9F" w:rsidRPr="00752A9F" w:rsidRDefault="00752A9F" w:rsidP="00F45525">
      <w:pPr>
        <w:numPr>
          <w:ilvl w:val="0"/>
          <w:numId w:val="16"/>
        </w:numPr>
        <w:spacing w:after="0" w:line="276" w:lineRule="auto"/>
        <w:ind w:left="641" w:hanging="357"/>
        <w:contextualSpacing/>
        <w:jc w:val="both"/>
        <w:rPr>
          <w:rFonts w:ascii="Arial" w:eastAsia="Verdana" w:hAnsi="Arial" w:cs="Arial"/>
          <w:sz w:val="24"/>
          <w:szCs w:val="24"/>
          <w:lang w:bidi="en-US"/>
        </w:rPr>
      </w:pPr>
      <w:r w:rsidRPr="00752A9F">
        <w:rPr>
          <w:rFonts w:ascii="Arial" w:eastAsia="Verdana" w:hAnsi="Arial" w:cs="Arial"/>
          <w:sz w:val="24"/>
          <w:szCs w:val="24"/>
          <w:lang w:bidi="en-US"/>
        </w:rPr>
        <w:t>istovremeno su ambiciozni i realni,</w:t>
      </w:r>
    </w:p>
    <w:p w14:paraId="063988F6" w14:textId="77777777" w:rsidR="00752A9F" w:rsidRPr="00752A9F" w:rsidRDefault="00752A9F" w:rsidP="00F45525">
      <w:pPr>
        <w:numPr>
          <w:ilvl w:val="0"/>
          <w:numId w:val="16"/>
        </w:numPr>
        <w:spacing w:after="0" w:line="276" w:lineRule="auto"/>
        <w:ind w:left="641" w:hanging="357"/>
        <w:contextualSpacing/>
        <w:jc w:val="both"/>
        <w:rPr>
          <w:rFonts w:ascii="Arial" w:eastAsia="Verdana" w:hAnsi="Arial" w:cs="Arial"/>
          <w:sz w:val="24"/>
          <w:szCs w:val="24"/>
          <w:lang w:bidi="en-US"/>
        </w:rPr>
      </w:pPr>
      <w:r w:rsidRPr="00752A9F">
        <w:rPr>
          <w:rFonts w:ascii="Arial" w:eastAsia="Verdana" w:hAnsi="Arial" w:cs="Arial"/>
          <w:sz w:val="24"/>
          <w:szCs w:val="24"/>
          <w:lang w:bidi="en-US"/>
        </w:rPr>
        <w:t>usredotočeni su na rezultate.</w:t>
      </w:r>
    </w:p>
    <w:p w14:paraId="6847EF8D" w14:textId="77777777" w:rsidR="00752A9F" w:rsidRPr="00752A9F" w:rsidRDefault="00752A9F" w:rsidP="00F45525">
      <w:pPr>
        <w:spacing w:after="0" w:line="276" w:lineRule="auto"/>
        <w:jc w:val="both"/>
        <w:rPr>
          <w:rFonts w:ascii="Arial" w:eastAsia="Verdana" w:hAnsi="Arial" w:cs="Arial"/>
          <w:color w:val="FF0000"/>
          <w:sz w:val="24"/>
          <w:szCs w:val="24"/>
          <w:u w:val="single"/>
          <w:lang w:bidi="en-US"/>
        </w:rPr>
      </w:pPr>
    </w:p>
    <w:p w14:paraId="460A7CA9" w14:textId="77777777" w:rsidR="00752A9F" w:rsidRPr="00752A9F" w:rsidRDefault="00752A9F" w:rsidP="00F45525">
      <w:pPr>
        <w:spacing w:after="0" w:line="276" w:lineRule="auto"/>
        <w:jc w:val="both"/>
        <w:rPr>
          <w:rFonts w:ascii="Arial" w:eastAsia="Verdana" w:hAnsi="Arial" w:cs="Arial"/>
          <w:sz w:val="24"/>
          <w:szCs w:val="24"/>
          <w:lang w:bidi="en-US"/>
        </w:rPr>
      </w:pPr>
    </w:p>
    <w:p w14:paraId="1B5D3557" w14:textId="77777777" w:rsidR="00752A9F" w:rsidRPr="00752A9F" w:rsidRDefault="00752A9F" w:rsidP="00F45525">
      <w:pPr>
        <w:spacing w:after="0" w:line="276" w:lineRule="auto"/>
        <w:jc w:val="both"/>
        <w:rPr>
          <w:rFonts w:ascii="Arial" w:eastAsia="Verdana" w:hAnsi="Arial" w:cs="Arial"/>
          <w:sz w:val="24"/>
          <w:szCs w:val="24"/>
          <w:lang w:bidi="en-US"/>
        </w:rPr>
      </w:pPr>
    </w:p>
    <w:p w14:paraId="61D40B31" w14:textId="77777777" w:rsidR="00752A9F" w:rsidRPr="00752A9F" w:rsidRDefault="00752A9F" w:rsidP="00F45525">
      <w:pPr>
        <w:spacing w:after="0" w:line="276" w:lineRule="auto"/>
        <w:jc w:val="both"/>
        <w:rPr>
          <w:rFonts w:ascii="Arial" w:eastAsia="Verdana" w:hAnsi="Arial" w:cs="Arial"/>
          <w:sz w:val="24"/>
          <w:szCs w:val="24"/>
          <w:lang w:bidi="en-US"/>
        </w:rPr>
      </w:pPr>
    </w:p>
    <w:p w14:paraId="1EBE46AC" w14:textId="5A3E7F14" w:rsidR="00752A9F" w:rsidRPr="00752A9F" w:rsidRDefault="00752A9F" w:rsidP="00F45525">
      <w:pPr>
        <w:spacing w:after="0" w:line="240" w:lineRule="auto"/>
        <w:jc w:val="center"/>
        <w:rPr>
          <w:rFonts w:ascii="Arial" w:eastAsia="Century Gothic" w:hAnsi="Arial" w:cs="Times New Roman"/>
          <w:bCs/>
          <w:i/>
        </w:rPr>
      </w:pPr>
      <w:bookmarkStart w:id="41" w:name="_Toc507067184"/>
      <w:r w:rsidRPr="00752A9F">
        <w:rPr>
          <w:rFonts w:ascii="Arial" w:eastAsia="Century Gothic" w:hAnsi="Arial" w:cs="Times New Roman"/>
          <w:bCs/>
          <w:i/>
        </w:rPr>
        <w:t xml:space="preserve">Slika </w:t>
      </w:r>
      <w:r w:rsidRPr="00752A9F">
        <w:rPr>
          <w:rFonts w:ascii="Arial" w:eastAsia="Century Gothic" w:hAnsi="Arial" w:cs="Times New Roman"/>
          <w:bCs/>
          <w:i/>
        </w:rPr>
        <w:fldChar w:fldCharType="begin"/>
      </w:r>
      <w:r w:rsidRPr="00752A9F">
        <w:rPr>
          <w:rFonts w:ascii="Arial" w:eastAsia="Century Gothic" w:hAnsi="Arial" w:cs="Times New Roman"/>
          <w:bCs/>
          <w:i/>
        </w:rPr>
        <w:instrText xml:space="preserve"> SEQ Slika \* ARABIC </w:instrText>
      </w:r>
      <w:r w:rsidRPr="00752A9F">
        <w:rPr>
          <w:rFonts w:ascii="Arial" w:eastAsia="Century Gothic" w:hAnsi="Arial" w:cs="Times New Roman"/>
          <w:bCs/>
          <w:i/>
        </w:rPr>
        <w:fldChar w:fldCharType="separate"/>
      </w:r>
      <w:r w:rsidR="005D2106">
        <w:rPr>
          <w:rFonts w:ascii="Arial" w:eastAsia="Century Gothic" w:hAnsi="Arial" w:cs="Times New Roman"/>
          <w:bCs/>
          <w:i/>
          <w:noProof/>
        </w:rPr>
        <w:t>5</w:t>
      </w:r>
      <w:r w:rsidRPr="00752A9F">
        <w:rPr>
          <w:rFonts w:ascii="Arial" w:eastAsia="Century Gothic" w:hAnsi="Arial" w:cs="Times New Roman"/>
          <w:bCs/>
          <w:i/>
        </w:rPr>
        <w:fldChar w:fldCharType="end"/>
      </w:r>
      <w:r w:rsidRPr="00752A9F">
        <w:rPr>
          <w:rFonts w:ascii="Arial" w:eastAsia="Century Gothic" w:hAnsi="Arial" w:cs="Times New Roman"/>
          <w:bCs/>
          <w:i/>
        </w:rPr>
        <w:t>. Strateški ciljevi razvoja Muzeja Hrvatskog zagorja</w:t>
      </w:r>
      <w:bookmarkEnd w:id="41"/>
    </w:p>
    <w:p w14:paraId="04A9EF3B" w14:textId="5FA9F7CB" w:rsidR="00752A9F" w:rsidRPr="00752A9F" w:rsidRDefault="00752A9F" w:rsidP="00F45525">
      <w:pPr>
        <w:spacing w:after="0" w:line="240" w:lineRule="auto"/>
        <w:jc w:val="both"/>
        <w:rPr>
          <w:rFonts w:ascii="Century Gothic" w:eastAsia="Century Gothic" w:hAnsi="Century Gothic" w:cs="Times New Roman"/>
        </w:rPr>
      </w:pPr>
      <w:r w:rsidRPr="00752A9F">
        <w:rPr>
          <w:rFonts w:ascii="Century Gothic" w:eastAsia="Century Gothic" w:hAnsi="Century Gothic" w:cs="Times New Roman"/>
          <w:b/>
          <w:i/>
          <w:noProof/>
          <w:lang w:eastAsia="hr-HR"/>
        </w:rPr>
        <mc:AlternateContent>
          <mc:Choice Requires="wpg">
            <w:drawing>
              <wp:anchor distT="0" distB="0" distL="114300" distR="114300" simplePos="0" relativeHeight="251661312" behindDoc="0" locked="0" layoutInCell="1" allowOverlap="1" wp14:anchorId="7A0760C9" wp14:editId="26FB1910">
                <wp:simplePos x="0" y="0"/>
                <wp:positionH relativeFrom="column">
                  <wp:posOffset>-242887</wp:posOffset>
                </wp:positionH>
                <wp:positionV relativeFrom="paragraph">
                  <wp:posOffset>161925</wp:posOffset>
                </wp:positionV>
                <wp:extent cx="6286500" cy="3367088"/>
                <wp:effectExtent l="0" t="0" r="19050" b="24130"/>
                <wp:wrapNone/>
                <wp:docPr id="31" name="Grupa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3367088"/>
                          <a:chOff x="0" y="0"/>
                          <a:chExt cx="6241370" cy="3072378"/>
                        </a:xfrm>
                      </wpg:grpSpPr>
                      <wps:wsp>
                        <wps:cNvPr id="25" name="AutoShape 28"/>
                        <wps:cNvSpPr>
                          <a:spLocks noChangeArrowheads="1"/>
                        </wps:cNvSpPr>
                        <wps:spPr bwMode="auto">
                          <a:xfrm>
                            <a:off x="595423" y="0"/>
                            <a:ext cx="4690829" cy="1364535"/>
                          </a:xfrm>
                          <a:prstGeom prst="roundRect">
                            <a:avLst>
                              <a:gd name="adj" fmla="val 16667"/>
                            </a:avLst>
                          </a:prstGeom>
                          <a:solidFill>
                            <a:srgbClr val="A7CBA9"/>
                          </a:solidFill>
                          <a:ln w="9525">
                            <a:solidFill>
                              <a:srgbClr val="000000"/>
                            </a:solidFill>
                            <a:round/>
                            <a:headEnd/>
                            <a:tailEnd/>
                          </a:ln>
                        </wps:spPr>
                        <wps:txbx>
                          <w:txbxContent>
                            <w:p w14:paraId="03BDE70F" w14:textId="77777777" w:rsidR="00281E1A" w:rsidRPr="00835EDA" w:rsidRDefault="00281E1A" w:rsidP="00752A9F">
                              <w:pPr>
                                <w:shd w:val="clear" w:color="auto" w:fill="A7CBA9"/>
                                <w:overflowPunct w:val="0"/>
                                <w:autoSpaceDE w:val="0"/>
                                <w:autoSpaceDN w:val="0"/>
                                <w:ind w:right="65"/>
                                <w:jc w:val="center"/>
                                <w:rPr>
                                  <w:rFonts w:ascii="Arial" w:hAnsi="Arial" w:cs="Arial"/>
                                  <w:b/>
                                  <w:i/>
                                </w:rPr>
                              </w:pPr>
                              <w:r w:rsidRPr="00835EDA">
                                <w:rPr>
                                  <w:rFonts w:ascii="Arial" w:hAnsi="Arial" w:cs="Arial"/>
                                  <w:b/>
                                  <w:i/>
                                </w:rPr>
                                <w:t xml:space="preserve">Muzeji Hrvatskog zagorja kao viziju imaju demokratski uređeno društvo u kome će muzeji kontinuirano doprinositi međusobnom razumijevanju i razvoju putem odgovornog korištenja prirodne i kulturne baštine. Odgovornost muzeja u suvremenom društvu proteže se na širu zajednicu, nacionalno i internacionalno okruženje, </w:t>
                              </w:r>
                              <w:r>
                                <w:rPr>
                                  <w:rFonts w:ascii="Arial" w:hAnsi="Arial" w:cs="Arial"/>
                                  <w:b/>
                                  <w:i/>
                                </w:rPr>
                                <w:t xml:space="preserve">te </w:t>
                              </w:r>
                              <w:r w:rsidRPr="00835EDA">
                                <w:rPr>
                                  <w:rFonts w:ascii="Arial" w:hAnsi="Arial" w:cs="Arial"/>
                                  <w:b/>
                                  <w:i/>
                                </w:rPr>
                                <w:t>posebno</w:t>
                              </w:r>
                              <w:r>
                                <w:rPr>
                                  <w:rFonts w:ascii="Arial" w:hAnsi="Arial" w:cs="Arial"/>
                                  <w:b/>
                                  <w:i/>
                                </w:rPr>
                                <w:t xml:space="preserve"> doprinosi</w:t>
                              </w:r>
                              <w:r w:rsidRPr="00835EDA">
                                <w:rPr>
                                  <w:rFonts w:ascii="Arial" w:hAnsi="Arial" w:cs="Arial"/>
                                  <w:b/>
                                  <w:i/>
                                </w:rPr>
                                <w:t xml:space="preserve"> u rješavanju globalnih pitanja i problema koji postaju i lokalno relevantni.</w:t>
                              </w:r>
                            </w:p>
                          </w:txbxContent>
                        </wps:txbx>
                        <wps:bodyPr rot="0" vert="horz" wrap="square" lIns="91440" tIns="45720" rIns="91440" bIns="45720" anchor="t" anchorCtr="0" upright="1">
                          <a:noAutofit/>
                        </wps:bodyPr>
                      </wps:wsp>
                      <wps:wsp>
                        <wps:cNvPr id="22" name="AutoShape 29"/>
                        <wps:cNvSpPr>
                          <a:spLocks noChangeArrowheads="1"/>
                        </wps:cNvSpPr>
                        <wps:spPr bwMode="auto">
                          <a:xfrm>
                            <a:off x="0" y="1669312"/>
                            <a:ext cx="2104390" cy="1369722"/>
                          </a:xfrm>
                          <a:prstGeom prst="roundRect">
                            <a:avLst>
                              <a:gd name="adj" fmla="val 16667"/>
                            </a:avLst>
                          </a:prstGeom>
                          <a:solidFill>
                            <a:srgbClr val="A7CBA9"/>
                          </a:solidFill>
                          <a:ln w="9525">
                            <a:solidFill>
                              <a:srgbClr val="000000"/>
                            </a:solidFill>
                            <a:round/>
                            <a:headEnd/>
                            <a:tailEnd/>
                          </a:ln>
                        </wps:spPr>
                        <wps:txbx>
                          <w:txbxContent>
                            <w:p w14:paraId="2665E54B" w14:textId="77777777" w:rsidR="00281E1A" w:rsidRPr="003C28B8" w:rsidRDefault="00281E1A" w:rsidP="00752A9F">
                              <w:pPr>
                                <w:ind w:right="53"/>
                                <w:jc w:val="center"/>
                                <w:rPr>
                                  <w:rFonts w:ascii="Lucida Calligraphy" w:hAnsi="Lucida Calligraphy"/>
                                  <w:sz w:val="20"/>
                                  <w:szCs w:val="20"/>
                                </w:rPr>
                              </w:pPr>
                              <w:r w:rsidRPr="003C28B8">
                                <w:rPr>
                                  <w:rFonts w:ascii="Lucida Calligraphy" w:hAnsi="Lucida Calligraphy"/>
                                  <w:b/>
                                  <w:bCs/>
                                  <w:sz w:val="20"/>
                                  <w:szCs w:val="20"/>
                                </w:rPr>
                                <w:t>Op</w:t>
                              </w:r>
                              <w:r w:rsidRPr="003C28B8">
                                <w:rPr>
                                  <w:b/>
                                  <w:bCs/>
                                  <w:sz w:val="20"/>
                                  <w:szCs w:val="20"/>
                                </w:rPr>
                                <w:t>ć</w:t>
                              </w:r>
                              <w:r w:rsidRPr="003C28B8">
                                <w:rPr>
                                  <w:rFonts w:ascii="Lucida Calligraphy" w:hAnsi="Lucida Calligraphy"/>
                                  <w:b/>
                                  <w:bCs/>
                                  <w:sz w:val="20"/>
                                  <w:szCs w:val="20"/>
                                </w:rPr>
                                <w:t>i cilj 1</w:t>
                              </w:r>
                            </w:p>
                            <w:p w14:paraId="404C712D" w14:textId="77777777" w:rsidR="00281E1A" w:rsidRPr="004D136B" w:rsidRDefault="00281E1A" w:rsidP="00752A9F">
                              <w:pPr>
                                <w:ind w:right="53"/>
                                <w:jc w:val="center"/>
                                <w:rPr>
                                  <w:rFonts w:ascii="Arial" w:hAnsi="Arial" w:cs="Arial"/>
                                  <w:i/>
                                </w:rPr>
                              </w:pPr>
                              <w:r w:rsidRPr="00C317A4">
                                <w:rPr>
                                  <w:rFonts w:ascii="Arial" w:hAnsi="Arial" w:cs="Arial"/>
                                  <w:i/>
                                </w:rPr>
                                <w:t>Poboljšati komunikaciju muzeja s korisnicima, partnerima i suradnicima u zemlji i inozemstvu</w:t>
                              </w:r>
                            </w:p>
                          </w:txbxContent>
                        </wps:txbx>
                        <wps:bodyPr rot="0" vert="horz" wrap="square" lIns="91440" tIns="45720" rIns="91440" bIns="45720" anchor="ctr" anchorCtr="0" upright="1">
                          <a:noAutofit/>
                        </wps:bodyPr>
                      </wps:wsp>
                      <wps:wsp>
                        <wps:cNvPr id="24" name="AutoShape 31"/>
                        <wps:cNvSpPr>
                          <a:spLocks noChangeArrowheads="1"/>
                        </wps:cNvSpPr>
                        <wps:spPr bwMode="auto">
                          <a:xfrm>
                            <a:off x="2158409" y="1702656"/>
                            <a:ext cx="1998980" cy="1369722"/>
                          </a:xfrm>
                          <a:prstGeom prst="roundRect">
                            <a:avLst>
                              <a:gd name="adj" fmla="val 16667"/>
                            </a:avLst>
                          </a:prstGeom>
                          <a:solidFill>
                            <a:srgbClr val="A7CBA9"/>
                          </a:solidFill>
                          <a:ln w="9525">
                            <a:solidFill>
                              <a:srgbClr val="000000"/>
                            </a:solidFill>
                            <a:round/>
                            <a:headEnd/>
                            <a:tailEnd/>
                          </a:ln>
                        </wps:spPr>
                        <wps:txbx>
                          <w:txbxContent>
                            <w:p w14:paraId="269F22D2" w14:textId="57B8AC51" w:rsidR="00281E1A" w:rsidRDefault="00281E1A" w:rsidP="00752A9F">
                              <w:pPr>
                                <w:ind w:right="53"/>
                                <w:jc w:val="center"/>
                                <w:rPr>
                                  <w:rFonts w:ascii="Arial" w:hAnsi="Arial" w:cs="Arial"/>
                                  <w:i/>
                                  <w:color w:val="FF0000"/>
                                </w:rPr>
                              </w:pPr>
                              <w:r w:rsidRPr="003C28B8">
                                <w:rPr>
                                  <w:rFonts w:ascii="Lucida Calligraphy" w:hAnsi="Lucida Calligraphy"/>
                                  <w:b/>
                                  <w:bCs/>
                                  <w:sz w:val="20"/>
                                  <w:szCs w:val="20"/>
                                </w:rPr>
                                <w:t>Op</w:t>
                              </w:r>
                              <w:r w:rsidRPr="003C28B8">
                                <w:rPr>
                                  <w:b/>
                                  <w:bCs/>
                                  <w:sz w:val="20"/>
                                  <w:szCs w:val="20"/>
                                </w:rPr>
                                <w:t>ć</w:t>
                              </w:r>
                              <w:r w:rsidRPr="003C28B8">
                                <w:rPr>
                                  <w:rFonts w:ascii="Lucida Calligraphy" w:hAnsi="Lucida Calligraphy"/>
                                  <w:b/>
                                  <w:bCs/>
                                  <w:sz w:val="20"/>
                                  <w:szCs w:val="20"/>
                                </w:rPr>
                                <w:t xml:space="preserve">i cilj </w:t>
                              </w:r>
                              <w:r>
                                <w:rPr>
                                  <w:rFonts w:ascii="Lucida Calligraphy" w:hAnsi="Lucida Calligraphy"/>
                                  <w:b/>
                                  <w:bCs/>
                                  <w:sz w:val="20"/>
                                  <w:szCs w:val="20"/>
                                </w:rPr>
                                <w:t>2</w:t>
                              </w:r>
                            </w:p>
                            <w:p w14:paraId="2387CCF1" w14:textId="3620DB71" w:rsidR="00281E1A" w:rsidRDefault="00281E1A" w:rsidP="00752A9F">
                              <w:pPr>
                                <w:ind w:right="53"/>
                                <w:jc w:val="center"/>
                                <w:rPr>
                                  <w:rFonts w:ascii="Arial" w:hAnsi="Arial" w:cs="Arial"/>
                                  <w:i/>
                                </w:rPr>
                              </w:pPr>
                              <w:r w:rsidRPr="004437B0">
                                <w:rPr>
                                  <w:rFonts w:ascii="Arial" w:hAnsi="Arial" w:cs="Arial"/>
                                  <w:i/>
                                </w:rPr>
                                <w:t xml:space="preserve">Podizanje standarda kvalitete u nabavi, čuvanju, obradi i komuniciranju muzejske </w:t>
                              </w:r>
                              <w:r>
                                <w:rPr>
                                  <w:rFonts w:ascii="Arial" w:hAnsi="Arial" w:cs="Arial"/>
                                  <w:i/>
                                </w:rPr>
                                <w:t>građe</w:t>
                              </w:r>
                            </w:p>
                            <w:p w14:paraId="420796B3" w14:textId="1A32A244" w:rsidR="00281E1A" w:rsidRPr="004D136B" w:rsidRDefault="00281E1A" w:rsidP="00752A9F">
                              <w:pPr>
                                <w:ind w:right="53"/>
                                <w:jc w:val="center"/>
                                <w:rPr>
                                  <w:rFonts w:ascii="Arial" w:hAnsi="Arial" w:cs="Arial"/>
                                  <w:i/>
                                </w:rPr>
                              </w:pPr>
                              <w:r w:rsidRPr="004437B0">
                                <w:rPr>
                                  <w:rFonts w:ascii="Arial" w:hAnsi="Arial" w:cs="Arial"/>
                                  <w:i/>
                                </w:rPr>
                                <w:t>građe</w:t>
                              </w:r>
                            </w:p>
                          </w:txbxContent>
                        </wps:txbx>
                        <wps:bodyPr rot="0" vert="horz" wrap="square" lIns="91440" tIns="45720" rIns="91440" bIns="45720" anchor="ctr" anchorCtr="0" upright="1">
                          <a:noAutofit/>
                        </wps:bodyPr>
                      </wps:wsp>
                      <wps:wsp>
                        <wps:cNvPr id="23" name="AutoShape 32"/>
                        <wps:cNvSpPr>
                          <a:spLocks noChangeArrowheads="1"/>
                        </wps:cNvSpPr>
                        <wps:spPr bwMode="auto">
                          <a:xfrm>
                            <a:off x="4242390" y="1669312"/>
                            <a:ext cx="1998980" cy="1369722"/>
                          </a:xfrm>
                          <a:prstGeom prst="roundRect">
                            <a:avLst>
                              <a:gd name="adj" fmla="val 16667"/>
                            </a:avLst>
                          </a:prstGeom>
                          <a:solidFill>
                            <a:srgbClr val="A7CBA9"/>
                          </a:solidFill>
                          <a:ln w="9525">
                            <a:solidFill>
                              <a:srgbClr val="000000"/>
                            </a:solidFill>
                            <a:round/>
                            <a:headEnd/>
                            <a:tailEnd/>
                          </a:ln>
                        </wps:spPr>
                        <wps:txbx>
                          <w:txbxContent>
                            <w:p w14:paraId="36E3C30E" w14:textId="258F4FA6" w:rsidR="00281E1A" w:rsidRDefault="00281E1A" w:rsidP="00752A9F">
                              <w:pPr>
                                <w:ind w:right="53"/>
                                <w:jc w:val="center"/>
                                <w:rPr>
                                  <w:rFonts w:ascii="Lucida Calligraphy" w:hAnsi="Lucida Calligraphy"/>
                                  <w:b/>
                                  <w:bCs/>
                                  <w:sz w:val="20"/>
                                  <w:szCs w:val="20"/>
                                </w:rPr>
                              </w:pPr>
                              <w:r w:rsidRPr="003C28B8">
                                <w:rPr>
                                  <w:rFonts w:ascii="Lucida Calligraphy" w:hAnsi="Lucida Calligraphy"/>
                                  <w:b/>
                                  <w:bCs/>
                                  <w:sz w:val="20"/>
                                  <w:szCs w:val="20"/>
                                </w:rPr>
                                <w:t>Op</w:t>
                              </w:r>
                              <w:r w:rsidRPr="003C28B8">
                                <w:rPr>
                                  <w:b/>
                                  <w:bCs/>
                                  <w:sz w:val="20"/>
                                  <w:szCs w:val="20"/>
                                </w:rPr>
                                <w:t>ć</w:t>
                              </w:r>
                              <w:r w:rsidRPr="003C28B8">
                                <w:rPr>
                                  <w:rFonts w:ascii="Lucida Calligraphy" w:hAnsi="Lucida Calligraphy"/>
                                  <w:b/>
                                  <w:bCs/>
                                  <w:sz w:val="20"/>
                                  <w:szCs w:val="20"/>
                                </w:rPr>
                                <w:t xml:space="preserve">i cilj </w:t>
                              </w:r>
                              <w:r>
                                <w:rPr>
                                  <w:rFonts w:ascii="Lucida Calligraphy" w:hAnsi="Lucida Calligraphy"/>
                                  <w:b/>
                                  <w:bCs/>
                                  <w:sz w:val="20"/>
                                  <w:szCs w:val="20"/>
                                </w:rPr>
                                <w:t>3</w:t>
                              </w:r>
                            </w:p>
                            <w:p w14:paraId="05EF65BB" w14:textId="77777777" w:rsidR="00281E1A" w:rsidRPr="003C28B8" w:rsidRDefault="00281E1A" w:rsidP="00752A9F">
                              <w:pPr>
                                <w:ind w:right="53"/>
                                <w:jc w:val="center"/>
                                <w:rPr>
                                  <w:rFonts w:ascii="Lucida Calligraphy" w:hAnsi="Lucida Calligraphy"/>
                                  <w:sz w:val="20"/>
                                  <w:szCs w:val="20"/>
                                </w:rPr>
                              </w:pPr>
                            </w:p>
                            <w:p w14:paraId="63C8811B" w14:textId="77777777" w:rsidR="00281E1A" w:rsidRPr="00843D67" w:rsidRDefault="00281E1A" w:rsidP="00752A9F">
                              <w:pPr>
                                <w:ind w:right="53"/>
                                <w:jc w:val="center"/>
                                <w:rPr>
                                  <w:rFonts w:ascii="Arial" w:hAnsi="Arial" w:cs="Arial"/>
                                  <w:i/>
                                </w:rPr>
                              </w:pPr>
                              <w:r w:rsidRPr="00C317A4">
                                <w:rPr>
                                  <w:rFonts w:ascii="Arial" w:hAnsi="Arial" w:cs="Arial"/>
                                  <w:i/>
                                </w:rPr>
                                <w:t>Podizanje razine kvalitete muzejske infrastrukture i uvjeta rada</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A0760C9" id="Grupa 31" o:spid="_x0000_s1029" style="position:absolute;left:0;text-align:left;margin-left:-19.1pt;margin-top:12.75pt;width:495pt;height:265.15pt;z-index:251661312;mso-height-relative:margin" coordsize="62413,3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4vRAMAAJ4OAAAOAAAAZHJzL2Uyb0RvYy54bWzsV8lu2zAQvRfoPxC8N9pXRA7SLEaBLkHT&#10;fgAtUUsrkSpJW06/vkNKXrK0RVPEQID4IHBEznD45vF5dHyy7lq0okI2nGXYObIxoiznRcOqDH/9&#10;cvkmxkgqwgrSckYzfEMlPpm9fnU89Cl1ec3bggoEQZhMhz7DtVJ9alkyr2lH5BHvKYPJkouOKDBF&#10;ZRWCDBC9ay3XtkNr4KLoBc+plPD2fJzEMxO/LGmuPpWlpAq1GYbclHkK81zopzU7JmklSF83+ZQG&#10;eUQWHWkYbLoNdU4UQUvR3AvVNbngkpfqKOedxcuyyak5A5zGse+cZi74sjdnqdKh6rcwAbR3cHp0&#10;2Pzj6kqgpsiw52DESAc1motlTxDYAM7QVymsmYv+ur8S4wlh+J7n3yVMW3fntV3tFq9L0WknOCha&#10;G9RvtqjTtUI5vAzdOAxsKE4Oc54XRnYcj3XJayjePb+8vth6+o4XbTztyPUi42mRdNzYpLdNZ+iB&#10;Y3IHo/w/GK9r0lNTHakhmmB0gw2Mp0vFzRrkmqz09rBug6McQUSMn9WEVfRUCD7UlBSQloEekt9z&#10;0IaEEqDF8IEXUCUC4Q3l7mAcJIHvehjdB9oPEzt2kxFoxwv9wAs00Fu4SNoLqeaUd0gPMgz8Y8Vn&#10;uERmI7J6L5WhQDExhRTfMCq7Fq7MirTICcMwmiJOiyH2Jqb2lLxtisumbY0hqsVZKxC4Zvg0Ont7&#10;mkzOt5a1DA0ZTgJA9s8hbPN7KIQ5h7nqGuALVpixIk07jiHLlhk2jyBr3stUrRfr8WromPrNghc3&#10;UALBRx0B3YNBzcVPjAbQkAzLH0siKEbtOwZlTBzf16JjDD+IXDDE/sxif4awHEJlWGE0Ds/UKFTL&#10;XjRVDTs5BgDGNbPKRunS7bKaDCD4mOvTM919gOmmgjqpAzAd0ASSA+kSz3F1iUi60RTXsX0vmZQB&#10;qJ5ErlnxQvW/UN0/KNVzJZ4L2f37ZN/8Qx6E7K4TxL4N4q0pH9luGIS3Ke8kSZzEL5T/Z3U3/4E7&#10;HX1idX9GlIcmYmwId52MZ1T0QPruu9DIaBH/ncq/UJ6kj2pojHQ8L8qbVh4+gky7On2w6a+sfdu0&#10;QLvPytkvAAAA//8DAFBLAwQUAAYACAAAACEADN3lBuAAAAAKAQAADwAAAGRycy9kb3ducmV2Lnht&#10;bEyPQUvDQBCF74L/YRnBW7tJykqM2ZRS1FMRbAXxNk2mSWh2N2S3SfrvHU/2OMzHe9/L17PpxEiD&#10;b53VEC8jEGRLV7W21vB1eFukIHxAW2HnLGm4kod1cX+XY1a5yX7SuA+14BDrM9TQhNBnUvqyIYN+&#10;6Xqy/Du5wWDgc6hlNeDE4aaTSRQ9SYOt5YYGe9o2VJ73F6PhfcJps4pfx935tL3+HNTH9y4mrR8f&#10;5s0LiEBz+IfhT5/VoWCno7vYyotOw2KVJoxqSJQCwcCzinnLUYNSKgVZ5PJ2QvELAAD//wMAUEsB&#10;Ai0AFAAGAAgAAAAhALaDOJL+AAAA4QEAABMAAAAAAAAAAAAAAAAAAAAAAFtDb250ZW50X1R5cGVz&#10;XS54bWxQSwECLQAUAAYACAAAACEAOP0h/9YAAACUAQAACwAAAAAAAAAAAAAAAAAvAQAAX3JlbHMv&#10;LnJlbHNQSwECLQAUAAYACAAAACEAvt5uL0QDAACeDgAADgAAAAAAAAAAAAAAAAAuAgAAZHJzL2Uy&#10;b0RvYy54bWxQSwECLQAUAAYACAAAACEADN3lBuAAAAAKAQAADwAAAAAAAAAAAAAAAACeBQAAZHJz&#10;L2Rvd25yZXYueG1sUEsFBgAAAAAEAAQA8wAAAKsGAAAAAA==&#10;">
                <v:roundrect id="AutoShape 28" o:spid="_x0000_s1030" style="position:absolute;left:5954;width:46908;height:13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FEwwAAANsAAAAPAAAAZHJzL2Rvd25yZXYueG1sRI9La8Mw&#10;EITvhfwHsYHeGjmGltqJEoJJ+qCn5nFfrPWDWCvbUmL731eFQo/DzHzDrLejacSdeldbVrBcRCCI&#10;c6trLhWcT4enVxDOI2tsLJOCiRxsN7OHNabaDvxN96MvRYCwS1FB5X2bSunyigy6hW2Jg1fY3qAP&#10;si+l7nEIcNPIOIpepMGaw0KFLWUV5dfjzSgoLlndXRizt8+v6f3WFYnbD4lSj/NxtwLhafT/4b/2&#10;h1YQP8Pvl/AD5OYHAAD//wMAUEsBAi0AFAAGAAgAAAAhANvh9svuAAAAhQEAABMAAAAAAAAAAAAA&#10;AAAAAAAAAFtDb250ZW50X1R5cGVzXS54bWxQSwECLQAUAAYACAAAACEAWvQsW78AAAAVAQAACwAA&#10;AAAAAAAAAAAAAAAfAQAAX3JlbHMvLnJlbHNQSwECLQAUAAYACAAAACEAC/9RRMMAAADbAAAADwAA&#10;AAAAAAAAAAAAAAAHAgAAZHJzL2Rvd25yZXYueG1sUEsFBgAAAAADAAMAtwAAAPcCAAAAAA==&#10;" fillcolor="#a7cba9">
                  <v:textbox>
                    <w:txbxContent>
                      <w:p w14:paraId="03BDE70F" w14:textId="77777777" w:rsidR="00281E1A" w:rsidRPr="00835EDA" w:rsidRDefault="00281E1A" w:rsidP="00752A9F">
                        <w:pPr>
                          <w:shd w:val="clear" w:color="auto" w:fill="A7CBA9"/>
                          <w:overflowPunct w:val="0"/>
                          <w:autoSpaceDE w:val="0"/>
                          <w:autoSpaceDN w:val="0"/>
                          <w:ind w:right="65"/>
                          <w:jc w:val="center"/>
                          <w:rPr>
                            <w:rFonts w:ascii="Arial" w:hAnsi="Arial" w:cs="Arial"/>
                            <w:b/>
                            <w:i/>
                          </w:rPr>
                        </w:pPr>
                        <w:r w:rsidRPr="00835EDA">
                          <w:rPr>
                            <w:rFonts w:ascii="Arial" w:hAnsi="Arial" w:cs="Arial"/>
                            <w:b/>
                            <w:i/>
                          </w:rPr>
                          <w:t xml:space="preserve">Muzeji Hrvatskog zagorja kao viziju imaju demokratski uređeno društvo u kome će muzeji kontinuirano doprinositi međusobnom razumijevanju i razvoju putem odgovornog korištenja prirodne i kulturne baštine. Odgovornost muzeja u suvremenom društvu proteže se na širu zajednicu, nacionalno i internacionalno okruženje, </w:t>
                        </w:r>
                        <w:r>
                          <w:rPr>
                            <w:rFonts w:ascii="Arial" w:hAnsi="Arial" w:cs="Arial"/>
                            <w:b/>
                            <w:i/>
                          </w:rPr>
                          <w:t xml:space="preserve">te </w:t>
                        </w:r>
                        <w:r w:rsidRPr="00835EDA">
                          <w:rPr>
                            <w:rFonts w:ascii="Arial" w:hAnsi="Arial" w:cs="Arial"/>
                            <w:b/>
                            <w:i/>
                          </w:rPr>
                          <w:t>posebno</w:t>
                        </w:r>
                        <w:r>
                          <w:rPr>
                            <w:rFonts w:ascii="Arial" w:hAnsi="Arial" w:cs="Arial"/>
                            <w:b/>
                            <w:i/>
                          </w:rPr>
                          <w:t xml:space="preserve"> doprinosi</w:t>
                        </w:r>
                        <w:r w:rsidRPr="00835EDA">
                          <w:rPr>
                            <w:rFonts w:ascii="Arial" w:hAnsi="Arial" w:cs="Arial"/>
                            <w:b/>
                            <w:i/>
                          </w:rPr>
                          <w:t xml:space="preserve"> u rješavanju globalnih pitanja i problema koji postaju i lokalno relevantni.</w:t>
                        </w:r>
                      </w:p>
                    </w:txbxContent>
                  </v:textbox>
                </v:roundrect>
                <v:roundrect id="AutoShape 29" o:spid="_x0000_s1031" style="position:absolute;top:16693;width:21043;height:13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NmwwAAANsAAAAPAAAAZHJzL2Rvd25yZXYueG1sRI9Ba4NA&#10;FITvgf6H5RVyi2tNkWLdhGBaKPQSbaHXh/uqUvetuJto8+uzgUCOw8x8w+Tb2fTiRKPrLCt4imIQ&#10;xLXVHTcKvr/eVy8gnEfW2FsmBf/kYLt5WOSYaTtxSafKNyJA2GWooPV+yKR0dUsGXWQH4uD92tGg&#10;D3JspB5xCnDTyySOU2mw47DQ4kBFS/VfdTQKUv9Dn+d9kz5Xh2IuijfGXblWavk4715BeJr9PXxr&#10;f2gFSQLXL+EHyM0FAAD//wMAUEsBAi0AFAAGAAgAAAAhANvh9svuAAAAhQEAABMAAAAAAAAAAAAA&#10;AAAAAAAAAFtDb250ZW50X1R5cGVzXS54bWxQSwECLQAUAAYACAAAACEAWvQsW78AAAAVAQAACwAA&#10;AAAAAAAAAAAAAAAfAQAAX3JlbHMvLnJlbHNQSwECLQAUAAYACAAAACEAGWPDZsMAAADbAAAADwAA&#10;AAAAAAAAAAAAAAAHAgAAZHJzL2Rvd25yZXYueG1sUEsFBgAAAAADAAMAtwAAAPcCAAAAAA==&#10;" fillcolor="#a7cba9">
                  <v:textbox>
                    <w:txbxContent>
                      <w:p w14:paraId="2665E54B" w14:textId="77777777" w:rsidR="00281E1A" w:rsidRPr="003C28B8" w:rsidRDefault="00281E1A" w:rsidP="00752A9F">
                        <w:pPr>
                          <w:ind w:right="53"/>
                          <w:jc w:val="center"/>
                          <w:rPr>
                            <w:rFonts w:ascii="Lucida Calligraphy" w:hAnsi="Lucida Calligraphy"/>
                            <w:sz w:val="20"/>
                            <w:szCs w:val="20"/>
                          </w:rPr>
                        </w:pPr>
                        <w:r w:rsidRPr="003C28B8">
                          <w:rPr>
                            <w:rFonts w:ascii="Lucida Calligraphy" w:hAnsi="Lucida Calligraphy"/>
                            <w:b/>
                            <w:bCs/>
                            <w:sz w:val="20"/>
                            <w:szCs w:val="20"/>
                          </w:rPr>
                          <w:t>Op</w:t>
                        </w:r>
                        <w:r w:rsidRPr="003C28B8">
                          <w:rPr>
                            <w:b/>
                            <w:bCs/>
                            <w:sz w:val="20"/>
                            <w:szCs w:val="20"/>
                          </w:rPr>
                          <w:t>ć</w:t>
                        </w:r>
                        <w:r w:rsidRPr="003C28B8">
                          <w:rPr>
                            <w:rFonts w:ascii="Lucida Calligraphy" w:hAnsi="Lucida Calligraphy"/>
                            <w:b/>
                            <w:bCs/>
                            <w:sz w:val="20"/>
                            <w:szCs w:val="20"/>
                          </w:rPr>
                          <w:t>i cilj 1</w:t>
                        </w:r>
                      </w:p>
                      <w:p w14:paraId="404C712D" w14:textId="77777777" w:rsidR="00281E1A" w:rsidRPr="004D136B" w:rsidRDefault="00281E1A" w:rsidP="00752A9F">
                        <w:pPr>
                          <w:ind w:right="53"/>
                          <w:jc w:val="center"/>
                          <w:rPr>
                            <w:rFonts w:ascii="Arial" w:hAnsi="Arial" w:cs="Arial"/>
                            <w:i/>
                          </w:rPr>
                        </w:pPr>
                        <w:r w:rsidRPr="00C317A4">
                          <w:rPr>
                            <w:rFonts w:ascii="Arial" w:hAnsi="Arial" w:cs="Arial"/>
                            <w:i/>
                          </w:rPr>
                          <w:t>Poboljšati komunikaciju muzeja s korisnicima, partnerima i suradnicima u zemlji i inozemstvu</w:t>
                        </w:r>
                      </w:p>
                    </w:txbxContent>
                  </v:textbox>
                </v:roundrect>
                <v:roundrect id="AutoShape 31" o:spid="_x0000_s1032" style="position:absolute;left:21584;top:17026;width:19989;height:13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6JxAAAANsAAAAPAAAAZHJzL2Rvd25yZXYueG1sRI9Ba4NA&#10;FITvgfyH5RV6i2tTkWCzETEpFHJpTKDXh/uqUvetuJto++uzhUKPw8x8w2zz2fTiRqPrLCt4imIQ&#10;xLXVHTcKLufX1QaE88gae8uk4Jsc5LvlYouZthOf6Fb5RgQIuwwVtN4PmZSubsmgi+xAHLxPOxr0&#10;QY6N1CNOAW56uY7jVBrsOCy0OFDZUv1VXY2C1H/Q8WffpEn1Xs5leWAsTs9KPT7MxQsIT7P/D/+1&#10;37SCdQK/X8IPkLs7AAAA//8DAFBLAQItABQABgAIAAAAIQDb4fbL7gAAAIUBAAATAAAAAAAAAAAA&#10;AAAAAAAAAABbQ29udGVudF9UeXBlc10ueG1sUEsBAi0AFAAGAAgAAAAhAFr0LFu/AAAAFQEAAAsA&#10;AAAAAAAAAAAAAAAAHwEAAF9yZWxzLy5yZWxzUEsBAi0AFAAGAAgAAAAhAPnG/onEAAAA2wAAAA8A&#10;AAAAAAAAAAAAAAAABwIAAGRycy9kb3ducmV2LnhtbFBLBQYAAAAAAwADALcAAAD4AgAAAAA=&#10;" fillcolor="#a7cba9">
                  <v:textbox>
                    <w:txbxContent>
                      <w:p w14:paraId="269F22D2" w14:textId="57B8AC51" w:rsidR="00281E1A" w:rsidRDefault="00281E1A" w:rsidP="00752A9F">
                        <w:pPr>
                          <w:ind w:right="53"/>
                          <w:jc w:val="center"/>
                          <w:rPr>
                            <w:rFonts w:ascii="Arial" w:hAnsi="Arial" w:cs="Arial"/>
                            <w:i/>
                            <w:color w:val="FF0000"/>
                          </w:rPr>
                        </w:pPr>
                        <w:r w:rsidRPr="003C28B8">
                          <w:rPr>
                            <w:rFonts w:ascii="Lucida Calligraphy" w:hAnsi="Lucida Calligraphy"/>
                            <w:b/>
                            <w:bCs/>
                            <w:sz w:val="20"/>
                            <w:szCs w:val="20"/>
                          </w:rPr>
                          <w:t>Op</w:t>
                        </w:r>
                        <w:r w:rsidRPr="003C28B8">
                          <w:rPr>
                            <w:b/>
                            <w:bCs/>
                            <w:sz w:val="20"/>
                            <w:szCs w:val="20"/>
                          </w:rPr>
                          <w:t>ć</w:t>
                        </w:r>
                        <w:r w:rsidRPr="003C28B8">
                          <w:rPr>
                            <w:rFonts w:ascii="Lucida Calligraphy" w:hAnsi="Lucida Calligraphy"/>
                            <w:b/>
                            <w:bCs/>
                            <w:sz w:val="20"/>
                            <w:szCs w:val="20"/>
                          </w:rPr>
                          <w:t xml:space="preserve">i cilj </w:t>
                        </w:r>
                        <w:r>
                          <w:rPr>
                            <w:rFonts w:ascii="Lucida Calligraphy" w:hAnsi="Lucida Calligraphy"/>
                            <w:b/>
                            <w:bCs/>
                            <w:sz w:val="20"/>
                            <w:szCs w:val="20"/>
                          </w:rPr>
                          <w:t>2</w:t>
                        </w:r>
                      </w:p>
                      <w:p w14:paraId="2387CCF1" w14:textId="3620DB71" w:rsidR="00281E1A" w:rsidRDefault="00281E1A" w:rsidP="00752A9F">
                        <w:pPr>
                          <w:ind w:right="53"/>
                          <w:jc w:val="center"/>
                          <w:rPr>
                            <w:rFonts w:ascii="Arial" w:hAnsi="Arial" w:cs="Arial"/>
                            <w:i/>
                          </w:rPr>
                        </w:pPr>
                        <w:r w:rsidRPr="004437B0">
                          <w:rPr>
                            <w:rFonts w:ascii="Arial" w:hAnsi="Arial" w:cs="Arial"/>
                            <w:i/>
                          </w:rPr>
                          <w:t xml:space="preserve">Podizanje standarda kvalitete u nabavi, čuvanju, obradi i komuniciranju muzejske </w:t>
                        </w:r>
                        <w:r>
                          <w:rPr>
                            <w:rFonts w:ascii="Arial" w:hAnsi="Arial" w:cs="Arial"/>
                            <w:i/>
                          </w:rPr>
                          <w:t>građe</w:t>
                        </w:r>
                      </w:p>
                      <w:p w14:paraId="420796B3" w14:textId="1A32A244" w:rsidR="00281E1A" w:rsidRPr="004D136B" w:rsidRDefault="00281E1A" w:rsidP="00752A9F">
                        <w:pPr>
                          <w:ind w:right="53"/>
                          <w:jc w:val="center"/>
                          <w:rPr>
                            <w:rFonts w:ascii="Arial" w:hAnsi="Arial" w:cs="Arial"/>
                            <w:i/>
                          </w:rPr>
                        </w:pPr>
                        <w:r w:rsidRPr="004437B0">
                          <w:rPr>
                            <w:rFonts w:ascii="Arial" w:hAnsi="Arial" w:cs="Arial"/>
                            <w:i/>
                          </w:rPr>
                          <w:t>građe</w:t>
                        </w:r>
                      </w:p>
                    </w:txbxContent>
                  </v:textbox>
                </v:roundrect>
                <v:roundrect id="AutoShape 32" o:spid="_x0000_s1033" style="position:absolute;left:42423;top:16693;width:19990;height:13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2b9wwAAANsAAAAPAAAAZHJzL2Rvd25yZXYueG1sRI9Ba8JA&#10;FITvgv9heUJvutFIKKlrCLEFwUuNhV4f2dckNPs2ZLcm+uvdQqHHYWa+YXbZZDpxpcG1lhWsVxEI&#10;4srqlmsFH5e35TMI55E1dpZJwY0cZPv5bIeptiOf6Vr6WgQIuxQVNN73qZSuasigW9meOHhfdjDo&#10;gxxqqQccA9x0chNFiTTYclhosKeioeq7/DEKEv9Jp/uhTrblezEVxStjfo6VelpM+QsIT5P/D/+1&#10;j1rBJobfL+EHyP0DAAD//wMAUEsBAi0AFAAGAAgAAAAhANvh9svuAAAAhQEAABMAAAAAAAAAAAAA&#10;AAAAAAAAAFtDb250ZW50X1R5cGVzXS54bWxQSwECLQAUAAYACAAAACEAWvQsW78AAAAVAQAACwAA&#10;AAAAAAAAAAAAAAAfAQAAX3JlbHMvLnJlbHNQSwECLQAUAAYACAAAACEAdi9m/cMAAADbAAAADwAA&#10;AAAAAAAAAAAAAAAHAgAAZHJzL2Rvd25yZXYueG1sUEsFBgAAAAADAAMAtwAAAPcCAAAAAA==&#10;" fillcolor="#a7cba9">
                  <v:textbox>
                    <w:txbxContent>
                      <w:p w14:paraId="36E3C30E" w14:textId="258F4FA6" w:rsidR="00281E1A" w:rsidRDefault="00281E1A" w:rsidP="00752A9F">
                        <w:pPr>
                          <w:ind w:right="53"/>
                          <w:jc w:val="center"/>
                          <w:rPr>
                            <w:rFonts w:ascii="Lucida Calligraphy" w:hAnsi="Lucida Calligraphy"/>
                            <w:b/>
                            <w:bCs/>
                            <w:sz w:val="20"/>
                            <w:szCs w:val="20"/>
                          </w:rPr>
                        </w:pPr>
                        <w:r w:rsidRPr="003C28B8">
                          <w:rPr>
                            <w:rFonts w:ascii="Lucida Calligraphy" w:hAnsi="Lucida Calligraphy"/>
                            <w:b/>
                            <w:bCs/>
                            <w:sz w:val="20"/>
                            <w:szCs w:val="20"/>
                          </w:rPr>
                          <w:t>Op</w:t>
                        </w:r>
                        <w:r w:rsidRPr="003C28B8">
                          <w:rPr>
                            <w:b/>
                            <w:bCs/>
                            <w:sz w:val="20"/>
                            <w:szCs w:val="20"/>
                          </w:rPr>
                          <w:t>ć</w:t>
                        </w:r>
                        <w:r w:rsidRPr="003C28B8">
                          <w:rPr>
                            <w:rFonts w:ascii="Lucida Calligraphy" w:hAnsi="Lucida Calligraphy"/>
                            <w:b/>
                            <w:bCs/>
                            <w:sz w:val="20"/>
                            <w:szCs w:val="20"/>
                          </w:rPr>
                          <w:t xml:space="preserve">i cilj </w:t>
                        </w:r>
                        <w:r>
                          <w:rPr>
                            <w:rFonts w:ascii="Lucida Calligraphy" w:hAnsi="Lucida Calligraphy"/>
                            <w:b/>
                            <w:bCs/>
                            <w:sz w:val="20"/>
                            <w:szCs w:val="20"/>
                          </w:rPr>
                          <w:t>3</w:t>
                        </w:r>
                      </w:p>
                      <w:p w14:paraId="05EF65BB" w14:textId="77777777" w:rsidR="00281E1A" w:rsidRPr="003C28B8" w:rsidRDefault="00281E1A" w:rsidP="00752A9F">
                        <w:pPr>
                          <w:ind w:right="53"/>
                          <w:jc w:val="center"/>
                          <w:rPr>
                            <w:rFonts w:ascii="Lucida Calligraphy" w:hAnsi="Lucida Calligraphy"/>
                            <w:sz w:val="20"/>
                            <w:szCs w:val="20"/>
                          </w:rPr>
                        </w:pPr>
                      </w:p>
                      <w:p w14:paraId="63C8811B" w14:textId="77777777" w:rsidR="00281E1A" w:rsidRPr="00843D67" w:rsidRDefault="00281E1A" w:rsidP="00752A9F">
                        <w:pPr>
                          <w:ind w:right="53"/>
                          <w:jc w:val="center"/>
                          <w:rPr>
                            <w:rFonts w:ascii="Arial" w:hAnsi="Arial" w:cs="Arial"/>
                            <w:i/>
                          </w:rPr>
                        </w:pPr>
                        <w:r w:rsidRPr="00C317A4">
                          <w:rPr>
                            <w:rFonts w:ascii="Arial" w:hAnsi="Arial" w:cs="Arial"/>
                            <w:i/>
                          </w:rPr>
                          <w:t>Podizanje razine kvalitete muzejske infrastrukture i uvjeta rada</w:t>
                        </w:r>
                      </w:p>
                    </w:txbxContent>
                  </v:textbox>
                </v:roundrect>
              </v:group>
            </w:pict>
          </mc:Fallback>
        </mc:AlternateContent>
      </w:r>
    </w:p>
    <w:p w14:paraId="064B6D80" w14:textId="77777777" w:rsidR="00752A9F" w:rsidRPr="00752A9F" w:rsidRDefault="00752A9F" w:rsidP="00F45525">
      <w:pPr>
        <w:spacing w:after="0" w:line="240" w:lineRule="auto"/>
        <w:jc w:val="both"/>
        <w:rPr>
          <w:rFonts w:ascii="Century Gothic" w:eastAsia="Century Gothic" w:hAnsi="Century Gothic" w:cs="Times New Roman"/>
        </w:rPr>
      </w:pPr>
    </w:p>
    <w:p w14:paraId="16B46A6B" w14:textId="77777777" w:rsidR="00752A9F" w:rsidRPr="00752A9F" w:rsidRDefault="00752A9F" w:rsidP="00F45525">
      <w:pPr>
        <w:spacing w:after="0" w:line="240" w:lineRule="auto"/>
        <w:jc w:val="center"/>
        <w:rPr>
          <w:rFonts w:ascii="Century Gothic" w:eastAsia="Times New Roman" w:hAnsi="Century Gothic" w:cs="Arial"/>
          <w:i/>
          <w:color w:val="A13A28"/>
          <w:sz w:val="20"/>
          <w:szCs w:val="20"/>
          <w:lang w:eastAsia="hr-HR"/>
        </w:rPr>
      </w:pPr>
    </w:p>
    <w:p w14:paraId="22635713" w14:textId="77777777" w:rsidR="00752A9F" w:rsidRPr="00752A9F" w:rsidRDefault="00752A9F" w:rsidP="00F45525">
      <w:pPr>
        <w:spacing w:after="0" w:line="240" w:lineRule="auto"/>
        <w:jc w:val="center"/>
        <w:rPr>
          <w:rFonts w:ascii="Century Gothic" w:eastAsia="Times New Roman" w:hAnsi="Century Gothic" w:cs="Arial"/>
          <w:i/>
          <w:szCs w:val="24"/>
          <w:u w:val="single"/>
          <w:lang w:eastAsia="hr-HR"/>
        </w:rPr>
      </w:pPr>
    </w:p>
    <w:p w14:paraId="58104353" w14:textId="77777777" w:rsidR="00752A9F" w:rsidRPr="00752A9F" w:rsidRDefault="00752A9F" w:rsidP="00F45525">
      <w:pPr>
        <w:spacing w:after="0" w:line="240" w:lineRule="auto"/>
        <w:jc w:val="center"/>
        <w:rPr>
          <w:rFonts w:ascii="Century Gothic" w:eastAsia="Times New Roman" w:hAnsi="Century Gothic" w:cs="Arial"/>
          <w:i/>
          <w:szCs w:val="24"/>
          <w:u w:val="single"/>
          <w:lang w:eastAsia="hr-HR"/>
        </w:rPr>
      </w:pPr>
    </w:p>
    <w:p w14:paraId="02F3B5AD" w14:textId="77777777" w:rsidR="00752A9F" w:rsidRPr="00752A9F" w:rsidRDefault="00752A9F" w:rsidP="00F45525">
      <w:pPr>
        <w:spacing w:after="0" w:line="240" w:lineRule="auto"/>
        <w:jc w:val="center"/>
        <w:rPr>
          <w:rFonts w:ascii="Century Gothic" w:eastAsia="Times New Roman" w:hAnsi="Century Gothic" w:cs="Arial"/>
          <w:i/>
          <w:szCs w:val="24"/>
          <w:u w:val="single"/>
          <w:lang w:eastAsia="hr-HR"/>
        </w:rPr>
      </w:pPr>
    </w:p>
    <w:p w14:paraId="5A8D5E40" w14:textId="77777777" w:rsidR="00752A9F" w:rsidRPr="00752A9F" w:rsidRDefault="00752A9F" w:rsidP="00F45525">
      <w:pPr>
        <w:spacing w:after="0" w:line="240" w:lineRule="auto"/>
        <w:jc w:val="center"/>
        <w:rPr>
          <w:rFonts w:ascii="Century Gothic" w:eastAsia="Times New Roman" w:hAnsi="Century Gothic" w:cs="Arial"/>
          <w:i/>
          <w:szCs w:val="24"/>
          <w:u w:val="single"/>
          <w:lang w:eastAsia="hr-HR"/>
        </w:rPr>
      </w:pPr>
    </w:p>
    <w:p w14:paraId="7C65A420" w14:textId="77777777" w:rsidR="00752A9F" w:rsidRPr="00752A9F" w:rsidRDefault="00752A9F" w:rsidP="00F45525">
      <w:pPr>
        <w:spacing w:after="0" w:line="240" w:lineRule="auto"/>
        <w:jc w:val="center"/>
        <w:rPr>
          <w:rFonts w:ascii="Century Gothic" w:eastAsia="Times New Roman" w:hAnsi="Century Gothic" w:cs="Arial"/>
          <w:i/>
          <w:szCs w:val="24"/>
          <w:u w:val="single"/>
          <w:lang w:eastAsia="hr-HR"/>
        </w:rPr>
      </w:pPr>
    </w:p>
    <w:p w14:paraId="62565F87" w14:textId="77777777" w:rsidR="00752A9F" w:rsidRPr="00752A9F" w:rsidRDefault="00752A9F" w:rsidP="00F45525">
      <w:pPr>
        <w:spacing w:after="0" w:line="240" w:lineRule="auto"/>
        <w:jc w:val="center"/>
        <w:rPr>
          <w:rFonts w:ascii="Century Gothic" w:eastAsia="Times New Roman" w:hAnsi="Century Gothic" w:cs="Arial"/>
          <w:i/>
          <w:szCs w:val="24"/>
          <w:u w:val="single"/>
          <w:lang w:eastAsia="hr-HR"/>
        </w:rPr>
      </w:pPr>
    </w:p>
    <w:p w14:paraId="269B9A48" w14:textId="77777777" w:rsidR="00752A9F" w:rsidRPr="00752A9F" w:rsidRDefault="00752A9F" w:rsidP="00F45525">
      <w:pPr>
        <w:spacing w:after="0" w:line="240" w:lineRule="auto"/>
        <w:jc w:val="center"/>
        <w:rPr>
          <w:rFonts w:ascii="Century Gothic" w:eastAsia="Times New Roman" w:hAnsi="Century Gothic" w:cs="Arial"/>
          <w:i/>
          <w:szCs w:val="24"/>
          <w:u w:val="single"/>
          <w:lang w:eastAsia="hr-HR"/>
        </w:rPr>
      </w:pPr>
    </w:p>
    <w:p w14:paraId="3A7A86A3" w14:textId="77777777" w:rsidR="00752A9F" w:rsidRPr="00752A9F" w:rsidRDefault="00752A9F" w:rsidP="00F45525">
      <w:pPr>
        <w:spacing w:after="0" w:line="240" w:lineRule="auto"/>
        <w:jc w:val="center"/>
        <w:rPr>
          <w:rFonts w:ascii="Century Gothic" w:eastAsia="Times New Roman" w:hAnsi="Century Gothic" w:cs="Arial"/>
          <w:i/>
          <w:szCs w:val="24"/>
          <w:u w:val="single"/>
          <w:lang w:eastAsia="hr-HR"/>
        </w:rPr>
      </w:pPr>
    </w:p>
    <w:p w14:paraId="098BE3D3" w14:textId="77777777" w:rsidR="00752A9F" w:rsidRPr="00752A9F" w:rsidRDefault="00752A9F" w:rsidP="00F45525">
      <w:pPr>
        <w:spacing w:after="0" w:line="240" w:lineRule="auto"/>
        <w:jc w:val="center"/>
        <w:rPr>
          <w:rFonts w:ascii="Century Gothic" w:eastAsia="Times New Roman" w:hAnsi="Century Gothic" w:cs="Arial"/>
          <w:i/>
          <w:szCs w:val="24"/>
          <w:u w:val="single"/>
          <w:lang w:eastAsia="hr-HR"/>
        </w:rPr>
      </w:pPr>
    </w:p>
    <w:p w14:paraId="56AFC980" w14:textId="77777777" w:rsidR="00752A9F" w:rsidRPr="00752A9F" w:rsidRDefault="00752A9F" w:rsidP="00F45525">
      <w:pPr>
        <w:spacing w:after="0" w:line="240" w:lineRule="auto"/>
        <w:jc w:val="center"/>
        <w:rPr>
          <w:rFonts w:ascii="Century Gothic" w:eastAsia="Times New Roman" w:hAnsi="Century Gothic" w:cs="Arial"/>
          <w:i/>
          <w:szCs w:val="24"/>
          <w:u w:val="single"/>
          <w:lang w:eastAsia="hr-HR"/>
        </w:rPr>
      </w:pPr>
    </w:p>
    <w:p w14:paraId="30D22804" w14:textId="77777777" w:rsidR="00752A9F" w:rsidRPr="00752A9F" w:rsidRDefault="00752A9F" w:rsidP="00F45525">
      <w:pPr>
        <w:spacing w:after="0" w:line="240" w:lineRule="auto"/>
        <w:jc w:val="center"/>
        <w:rPr>
          <w:rFonts w:ascii="Century Gothic" w:eastAsia="Times New Roman" w:hAnsi="Century Gothic" w:cs="Arial"/>
          <w:i/>
          <w:szCs w:val="24"/>
          <w:u w:val="single"/>
          <w:lang w:eastAsia="hr-HR"/>
        </w:rPr>
      </w:pPr>
    </w:p>
    <w:p w14:paraId="0955E63E" w14:textId="77777777" w:rsidR="00752A9F" w:rsidRPr="00752A9F" w:rsidRDefault="00752A9F" w:rsidP="00F45525">
      <w:pPr>
        <w:spacing w:after="0" w:line="240" w:lineRule="auto"/>
        <w:jc w:val="center"/>
        <w:rPr>
          <w:rFonts w:ascii="Century Gothic" w:eastAsia="Times New Roman" w:hAnsi="Century Gothic" w:cs="Arial"/>
          <w:i/>
          <w:szCs w:val="24"/>
          <w:u w:val="single"/>
          <w:lang w:eastAsia="hr-HR"/>
        </w:rPr>
      </w:pPr>
    </w:p>
    <w:p w14:paraId="3F6E8242" w14:textId="77777777" w:rsidR="00752A9F" w:rsidRPr="00752A9F" w:rsidRDefault="00752A9F" w:rsidP="00F45525">
      <w:pPr>
        <w:spacing w:after="0" w:line="240" w:lineRule="auto"/>
        <w:jc w:val="center"/>
        <w:rPr>
          <w:rFonts w:ascii="Century Gothic" w:eastAsia="Times New Roman" w:hAnsi="Century Gothic" w:cs="Arial"/>
          <w:i/>
          <w:szCs w:val="24"/>
          <w:u w:val="single"/>
          <w:lang w:eastAsia="hr-HR"/>
        </w:rPr>
      </w:pPr>
    </w:p>
    <w:p w14:paraId="0D87FE7D" w14:textId="77777777" w:rsidR="00752A9F" w:rsidRPr="00752A9F" w:rsidRDefault="00752A9F" w:rsidP="00F45525">
      <w:pPr>
        <w:spacing w:after="0" w:line="240" w:lineRule="auto"/>
        <w:jc w:val="center"/>
        <w:rPr>
          <w:rFonts w:ascii="Arial" w:eastAsia="Calibri" w:hAnsi="Arial" w:cs="Arial"/>
          <w:i/>
          <w:sz w:val="20"/>
          <w:szCs w:val="20"/>
        </w:rPr>
      </w:pPr>
    </w:p>
    <w:p w14:paraId="353AB317" w14:textId="77777777" w:rsidR="00752A9F" w:rsidRPr="00752A9F" w:rsidRDefault="00752A9F" w:rsidP="00F45525">
      <w:pPr>
        <w:spacing w:after="0" w:line="240" w:lineRule="auto"/>
        <w:jc w:val="center"/>
        <w:rPr>
          <w:rFonts w:ascii="Arial" w:eastAsia="Calibri" w:hAnsi="Arial" w:cs="Arial"/>
          <w:i/>
          <w:sz w:val="20"/>
          <w:szCs w:val="20"/>
        </w:rPr>
      </w:pPr>
    </w:p>
    <w:p w14:paraId="27F53D3E" w14:textId="77777777" w:rsidR="00752A9F" w:rsidRPr="00752A9F" w:rsidRDefault="00752A9F" w:rsidP="00F45525">
      <w:pPr>
        <w:spacing w:after="0" w:line="240" w:lineRule="auto"/>
        <w:jc w:val="center"/>
        <w:rPr>
          <w:rFonts w:ascii="Arial" w:eastAsia="Calibri" w:hAnsi="Arial" w:cs="Arial"/>
          <w:i/>
          <w:sz w:val="20"/>
          <w:szCs w:val="20"/>
        </w:rPr>
      </w:pPr>
    </w:p>
    <w:p w14:paraId="063B3CBB" w14:textId="77777777" w:rsidR="00752A9F" w:rsidRPr="00752A9F" w:rsidRDefault="00752A9F" w:rsidP="00F45525">
      <w:pPr>
        <w:spacing w:after="0" w:line="240" w:lineRule="auto"/>
        <w:jc w:val="center"/>
        <w:rPr>
          <w:rFonts w:ascii="Arial" w:eastAsia="Calibri" w:hAnsi="Arial" w:cs="Arial"/>
          <w:i/>
          <w:sz w:val="20"/>
          <w:szCs w:val="20"/>
        </w:rPr>
      </w:pPr>
    </w:p>
    <w:p w14:paraId="405319B3" w14:textId="77777777" w:rsidR="00A9225E" w:rsidRDefault="00A9225E" w:rsidP="00F45525">
      <w:pPr>
        <w:spacing w:after="0" w:line="240" w:lineRule="auto"/>
        <w:jc w:val="center"/>
        <w:rPr>
          <w:rFonts w:ascii="Arial" w:eastAsia="Calibri" w:hAnsi="Arial" w:cs="Arial"/>
          <w:i/>
          <w:sz w:val="20"/>
          <w:szCs w:val="20"/>
        </w:rPr>
      </w:pPr>
    </w:p>
    <w:p w14:paraId="05BE7C3A" w14:textId="77777777" w:rsidR="00A9225E" w:rsidRDefault="00A9225E" w:rsidP="00F45525">
      <w:pPr>
        <w:spacing w:after="0" w:line="240" w:lineRule="auto"/>
        <w:jc w:val="center"/>
        <w:rPr>
          <w:rFonts w:ascii="Arial" w:eastAsia="Calibri" w:hAnsi="Arial" w:cs="Arial"/>
          <w:i/>
          <w:sz w:val="20"/>
          <w:szCs w:val="20"/>
        </w:rPr>
      </w:pPr>
    </w:p>
    <w:p w14:paraId="2995972B" w14:textId="56EE0EE6" w:rsidR="00752A9F" w:rsidRPr="00752A9F" w:rsidRDefault="00752A9F" w:rsidP="00F45525">
      <w:pPr>
        <w:spacing w:after="0" w:line="240" w:lineRule="auto"/>
        <w:jc w:val="center"/>
        <w:rPr>
          <w:rFonts w:ascii="Arial" w:eastAsia="Calibri" w:hAnsi="Arial" w:cs="Arial"/>
          <w:i/>
          <w:sz w:val="20"/>
          <w:szCs w:val="20"/>
        </w:rPr>
      </w:pPr>
      <w:r w:rsidRPr="00752A9F">
        <w:rPr>
          <w:rFonts w:ascii="Arial" w:eastAsia="Calibri" w:hAnsi="Arial" w:cs="Arial"/>
          <w:i/>
          <w:sz w:val="20"/>
          <w:szCs w:val="20"/>
        </w:rPr>
        <w:t>Izvor: Muzeji Hrvatskog zagorja</w:t>
      </w:r>
    </w:p>
    <w:p w14:paraId="6AD5202A" w14:textId="77777777" w:rsidR="00752A9F" w:rsidRPr="00752A9F" w:rsidRDefault="00752A9F" w:rsidP="00F45525">
      <w:pPr>
        <w:spacing w:after="0" w:line="276" w:lineRule="auto"/>
        <w:jc w:val="both"/>
        <w:rPr>
          <w:rFonts w:ascii="Arial" w:eastAsia="Verdana" w:hAnsi="Arial" w:cs="Arial"/>
          <w:sz w:val="24"/>
          <w:szCs w:val="24"/>
          <w:lang w:bidi="en-US"/>
        </w:rPr>
      </w:pPr>
    </w:p>
    <w:p w14:paraId="0D3FD968" w14:textId="77777777" w:rsidR="00752A9F" w:rsidRPr="00752A9F" w:rsidRDefault="00752A9F" w:rsidP="00F45525">
      <w:pPr>
        <w:spacing w:after="0" w:line="276" w:lineRule="auto"/>
        <w:jc w:val="both"/>
        <w:rPr>
          <w:rFonts w:ascii="Arial" w:eastAsia="Verdana" w:hAnsi="Arial" w:cs="Arial"/>
          <w:sz w:val="24"/>
          <w:szCs w:val="24"/>
          <w:lang w:bidi="en-US"/>
        </w:rPr>
      </w:pPr>
    </w:p>
    <w:p w14:paraId="65841EDB" w14:textId="03530503" w:rsidR="00396CD9" w:rsidRDefault="00396CD9" w:rsidP="00F45525">
      <w:pPr>
        <w:spacing w:after="0"/>
        <w:rPr>
          <w:rFonts w:ascii="Arial" w:eastAsia="Verdana" w:hAnsi="Arial" w:cs="Arial"/>
          <w:sz w:val="24"/>
          <w:szCs w:val="24"/>
          <w:lang w:bidi="en-US"/>
        </w:rPr>
      </w:pPr>
      <w:r>
        <w:rPr>
          <w:rFonts w:ascii="Arial" w:eastAsia="Verdana" w:hAnsi="Arial" w:cs="Arial"/>
          <w:sz w:val="24"/>
          <w:szCs w:val="24"/>
          <w:lang w:bidi="en-US"/>
        </w:rPr>
        <w:br w:type="page"/>
      </w:r>
    </w:p>
    <w:p w14:paraId="22F3F638" w14:textId="77777777" w:rsidR="00752A9F" w:rsidRPr="00752A9F" w:rsidRDefault="00752A9F" w:rsidP="00F45525">
      <w:pPr>
        <w:spacing w:after="0" w:line="276" w:lineRule="auto"/>
        <w:jc w:val="both"/>
        <w:rPr>
          <w:rFonts w:ascii="Arial" w:eastAsia="Verdana" w:hAnsi="Arial" w:cs="Arial"/>
          <w:sz w:val="24"/>
          <w:szCs w:val="24"/>
          <w:lang w:bidi="en-US"/>
        </w:rPr>
      </w:pPr>
    </w:p>
    <w:p w14:paraId="74F2875B" w14:textId="77777777" w:rsidR="00752A9F" w:rsidRPr="00752A9F" w:rsidRDefault="00752A9F" w:rsidP="00F45525">
      <w:pPr>
        <w:keepNext/>
        <w:keepLines/>
        <w:pBdr>
          <w:top w:val="thinThickSmallGap" w:sz="12" w:space="1" w:color="000000"/>
          <w:left w:val="thinThickSmallGap" w:sz="12" w:space="4" w:color="000000"/>
          <w:bottom w:val="thickThinSmallGap" w:sz="12" w:space="1" w:color="000000"/>
          <w:right w:val="thickThinSmallGap" w:sz="12" w:space="4" w:color="000000"/>
        </w:pBdr>
        <w:shd w:val="clear" w:color="auto" w:fill="A7CBA9"/>
        <w:spacing w:after="0" w:line="276" w:lineRule="auto"/>
        <w:jc w:val="center"/>
        <w:outlineLvl w:val="0"/>
        <w:rPr>
          <w:rFonts w:ascii="Arial" w:eastAsia="Times New Roman" w:hAnsi="Arial" w:cs="Arial"/>
          <w:b/>
          <w:bCs/>
          <w:color w:val="6B7C71"/>
          <w:sz w:val="24"/>
          <w:szCs w:val="24"/>
        </w:rPr>
      </w:pPr>
      <w:bookmarkStart w:id="42" w:name="_Toc378762915"/>
      <w:bookmarkStart w:id="43" w:name="_Toc475734431"/>
      <w:bookmarkStart w:id="44" w:name="_Toc46307801"/>
      <w:r w:rsidRPr="00752A9F">
        <w:rPr>
          <w:rFonts w:ascii="Arial" w:eastAsia="Times New Roman" w:hAnsi="Arial" w:cs="Arial"/>
          <w:b/>
          <w:bCs/>
          <w:color w:val="6B7C71"/>
          <w:sz w:val="24"/>
          <w:szCs w:val="24"/>
        </w:rPr>
        <w:t>5. POSEBNI CILJEVI</w:t>
      </w:r>
      <w:bookmarkEnd w:id="42"/>
      <w:bookmarkEnd w:id="43"/>
      <w:bookmarkEnd w:id="44"/>
    </w:p>
    <w:p w14:paraId="173F9E14" w14:textId="77777777" w:rsidR="00752A9F" w:rsidRPr="00752A9F" w:rsidRDefault="00752A9F" w:rsidP="00F45525">
      <w:pPr>
        <w:spacing w:after="0" w:line="240" w:lineRule="auto"/>
        <w:jc w:val="both"/>
        <w:rPr>
          <w:rFonts w:ascii="Calibri" w:eastAsia="Calibri" w:hAnsi="Calibri" w:cs="Times New Roman"/>
          <w:color w:val="FF0000"/>
        </w:rPr>
      </w:pPr>
    </w:p>
    <w:p w14:paraId="7EA02E04" w14:textId="77777777" w:rsidR="00752A9F" w:rsidRPr="00752A9F" w:rsidRDefault="00752A9F" w:rsidP="00F45525">
      <w:pPr>
        <w:spacing w:after="0" w:line="276" w:lineRule="auto"/>
        <w:jc w:val="both"/>
        <w:rPr>
          <w:rFonts w:ascii="Arial" w:eastAsia="Calibri" w:hAnsi="Arial" w:cs="Arial"/>
          <w:sz w:val="24"/>
          <w:szCs w:val="24"/>
        </w:rPr>
      </w:pPr>
      <w:r w:rsidRPr="00752A9F">
        <w:rPr>
          <w:rFonts w:ascii="Arial" w:eastAsia="Calibri" w:hAnsi="Arial" w:cs="Arial"/>
          <w:sz w:val="24"/>
          <w:szCs w:val="24"/>
        </w:rPr>
        <w:t xml:space="preserve">Na temelju postavljenih općih ciljeva, proizlaze posebni ciljevi koji ukazuju na prioritete prilikom alokacije resursa. Posebni ciljevi predstavljaju očekivane rezultate, odnosno željene promjene koje su posljedica niza specifičnih aktivnosti usmjerenih postizanju općih ciljeva. Kao prvi korak konkretizacije i ostvarenja vizije predložena </w:t>
      </w:r>
      <w:r w:rsidRPr="00752A9F">
        <w:rPr>
          <w:rFonts w:ascii="Arial" w:eastAsia="Calibri" w:hAnsi="Arial" w:cs="Arial"/>
          <w:color w:val="000000"/>
          <w:sz w:val="24"/>
          <w:szCs w:val="24"/>
        </w:rPr>
        <w:t xml:space="preserve">su 3 opća </w:t>
      </w:r>
      <w:r w:rsidRPr="00752A9F">
        <w:rPr>
          <w:rFonts w:ascii="Arial" w:eastAsia="Calibri" w:hAnsi="Arial" w:cs="Arial"/>
          <w:sz w:val="24"/>
          <w:szCs w:val="24"/>
        </w:rPr>
        <w:t>cilja.</w:t>
      </w:r>
    </w:p>
    <w:p w14:paraId="62125DF7" w14:textId="77777777" w:rsidR="00752A9F" w:rsidRPr="00752A9F" w:rsidRDefault="00752A9F" w:rsidP="00F45525">
      <w:pPr>
        <w:spacing w:after="0" w:line="276" w:lineRule="auto"/>
        <w:jc w:val="both"/>
        <w:rPr>
          <w:rFonts w:ascii="Arial" w:eastAsia="Calibri" w:hAnsi="Arial" w:cs="Arial"/>
          <w:color w:val="FF0000"/>
          <w:sz w:val="24"/>
          <w:szCs w:val="24"/>
        </w:rPr>
      </w:pPr>
    </w:p>
    <w:p w14:paraId="75ABB926" w14:textId="77777777" w:rsidR="00752A9F" w:rsidRPr="00752A9F" w:rsidRDefault="00752A9F" w:rsidP="00F45525">
      <w:pPr>
        <w:spacing w:after="0" w:line="276" w:lineRule="auto"/>
        <w:jc w:val="both"/>
        <w:rPr>
          <w:rFonts w:ascii="Arial" w:eastAsia="Calibri" w:hAnsi="Arial" w:cs="Arial"/>
          <w:color w:val="FF0000"/>
          <w:sz w:val="24"/>
          <w:szCs w:val="24"/>
        </w:rPr>
      </w:pPr>
    </w:p>
    <w:p w14:paraId="57EAE0A3" w14:textId="77777777" w:rsidR="00752A9F" w:rsidRPr="00752A9F" w:rsidRDefault="00752A9F" w:rsidP="00F45525">
      <w:pPr>
        <w:spacing w:after="0" w:line="276" w:lineRule="auto"/>
        <w:jc w:val="both"/>
        <w:rPr>
          <w:rFonts w:ascii="Arial" w:eastAsia="Calibri" w:hAnsi="Arial" w:cs="Arial"/>
          <w:sz w:val="24"/>
          <w:szCs w:val="24"/>
        </w:rPr>
      </w:pPr>
      <w:r w:rsidRPr="00752A9F">
        <w:rPr>
          <w:rFonts w:ascii="Arial" w:eastAsia="Calibri" w:hAnsi="Arial" w:cs="Arial"/>
          <w:sz w:val="24"/>
          <w:szCs w:val="24"/>
        </w:rPr>
        <w:t xml:space="preserve">Strateški ciljevi razvoja Muzeja su konzistentan i sažet opis namjeravanih ishoda razvoja, jasno izraženih i mjerljivih, a vremenski su povezani s razdobljem trajanja Strateškog plana. Kvaliteta strateških ciljeva ovisi o tome koliko oni odražavaju trendove i procese u Muzejima. Strateški ciljevi doprinose ostvarenju vizije, a temelje se na prethodno provedenim analizama. </w:t>
      </w:r>
    </w:p>
    <w:p w14:paraId="68B8B48A" w14:textId="77777777" w:rsidR="00752A9F" w:rsidRPr="00752A9F" w:rsidRDefault="00752A9F" w:rsidP="00F45525">
      <w:pPr>
        <w:spacing w:after="0" w:line="276" w:lineRule="auto"/>
        <w:jc w:val="both"/>
        <w:rPr>
          <w:rFonts w:ascii="Arial" w:eastAsia="Calibri" w:hAnsi="Arial" w:cs="Arial"/>
          <w:sz w:val="24"/>
          <w:szCs w:val="24"/>
        </w:rPr>
      </w:pPr>
    </w:p>
    <w:p w14:paraId="10F2FE7B" w14:textId="77777777" w:rsidR="00752A9F" w:rsidRPr="00752A9F" w:rsidRDefault="00752A9F" w:rsidP="00F45525">
      <w:pPr>
        <w:spacing w:after="0" w:line="276" w:lineRule="auto"/>
        <w:jc w:val="both"/>
        <w:rPr>
          <w:rFonts w:ascii="Arial" w:eastAsia="Calibri" w:hAnsi="Arial" w:cs="Arial"/>
          <w:sz w:val="24"/>
          <w:szCs w:val="24"/>
        </w:rPr>
      </w:pPr>
    </w:p>
    <w:p w14:paraId="5519812F" w14:textId="77777777" w:rsidR="00752A9F" w:rsidRPr="00752A9F" w:rsidRDefault="00752A9F" w:rsidP="00F45525">
      <w:pPr>
        <w:spacing w:after="0" w:line="276" w:lineRule="auto"/>
        <w:jc w:val="both"/>
        <w:rPr>
          <w:rFonts w:ascii="Arial" w:eastAsia="Calibri" w:hAnsi="Arial" w:cs="Arial"/>
          <w:sz w:val="24"/>
          <w:szCs w:val="24"/>
        </w:rPr>
      </w:pPr>
    </w:p>
    <w:p w14:paraId="4E7DD35F" w14:textId="77777777" w:rsidR="00752A9F" w:rsidRPr="00752A9F" w:rsidRDefault="00752A9F" w:rsidP="00F45525">
      <w:pPr>
        <w:spacing w:after="0" w:line="240" w:lineRule="auto"/>
        <w:jc w:val="both"/>
        <w:rPr>
          <w:rFonts w:ascii="Century Gothic" w:eastAsia="Century Gothic" w:hAnsi="Century Gothic" w:cs="Times New Roman"/>
          <w:b/>
          <w:i/>
          <w:color w:val="EA6D59"/>
        </w:rPr>
      </w:pPr>
    </w:p>
    <w:p w14:paraId="4C22C18C" w14:textId="50EB961A" w:rsidR="00752A9F" w:rsidRPr="00752A9F" w:rsidRDefault="00752A9F" w:rsidP="00F45525">
      <w:pPr>
        <w:spacing w:after="0" w:line="240" w:lineRule="auto"/>
        <w:jc w:val="center"/>
        <w:rPr>
          <w:rFonts w:ascii="Arial" w:eastAsia="Century Gothic" w:hAnsi="Arial" w:cs="Arial"/>
          <w:i/>
        </w:rPr>
      </w:pPr>
      <w:bookmarkStart w:id="45" w:name="_Toc507067185"/>
      <w:r w:rsidRPr="00752A9F">
        <w:rPr>
          <w:rFonts w:ascii="Arial" w:eastAsia="Century Gothic" w:hAnsi="Arial" w:cs="Arial"/>
          <w:i/>
        </w:rPr>
        <w:t xml:space="preserve">Slika </w:t>
      </w:r>
      <w:r w:rsidRPr="00752A9F">
        <w:rPr>
          <w:rFonts w:ascii="Arial" w:eastAsia="Century Gothic" w:hAnsi="Arial" w:cs="Arial"/>
          <w:i/>
        </w:rPr>
        <w:fldChar w:fldCharType="begin"/>
      </w:r>
      <w:r w:rsidRPr="00752A9F">
        <w:rPr>
          <w:rFonts w:ascii="Arial" w:eastAsia="Century Gothic" w:hAnsi="Arial" w:cs="Arial"/>
          <w:i/>
        </w:rPr>
        <w:instrText xml:space="preserve"> SEQ Slika \* ARABIC </w:instrText>
      </w:r>
      <w:r w:rsidRPr="00752A9F">
        <w:rPr>
          <w:rFonts w:ascii="Arial" w:eastAsia="Century Gothic" w:hAnsi="Arial" w:cs="Arial"/>
          <w:i/>
        </w:rPr>
        <w:fldChar w:fldCharType="separate"/>
      </w:r>
      <w:r w:rsidR="005D2106">
        <w:rPr>
          <w:rFonts w:ascii="Arial" w:eastAsia="Century Gothic" w:hAnsi="Arial" w:cs="Arial"/>
          <w:i/>
          <w:noProof/>
        </w:rPr>
        <w:t>6</w:t>
      </w:r>
      <w:r w:rsidRPr="00752A9F">
        <w:rPr>
          <w:rFonts w:ascii="Arial" w:eastAsia="Century Gothic" w:hAnsi="Arial" w:cs="Arial"/>
          <w:i/>
        </w:rPr>
        <w:fldChar w:fldCharType="end"/>
      </w:r>
      <w:r w:rsidRPr="00752A9F">
        <w:rPr>
          <w:rFonts w:ascii="Arial" w:eastAsia="Century Gothic" w:hAnsi="Arial" w:cs="Arial"/>
          <w:i/>
        </w:rPr>
        <w:t>. Definirani posebni ciljevi za ostvarenje strateških ciljeva Muzeja Hrvatskog zagorja</w:t>
      </w:r>
      <w:bookmarkEnd w:id="45"/>
    </w:p>
    <w:p w14:paraId="6C67F01F" w14:textId="77777777" w:rsidR="00752A9F" w:rsidRPr="00752A9F" w:rsidRDefault="00752A9F" w:rsidP="00F45525">
      <w:pPr>
        <w:spacing w:after="0" w:line="240" w:lineRule="auto"/>
        <w:jc w:val="center"/>
        <w:rPr>
          <w:rFonts w:ascii="Arial" w:eastAsia="Century Gothic" w:hAnsi="Arial" w:cs="Arial"/>
          <w:i/>
        </w:rPr>
      </w:pPr>
    </w:p>
    <w:p w14:paraId="6A73D46A" w14:textId="239C84E5" w:rsidR="00752A9F" w:rsidRPr="00752A9F" w:rsidRDefault="00752A9F" w:rsidP="00F45525">
      <w:pPr>
        <w:spacing w:after="0" w:line="240" w:lineRule="auto"/>
        <w:jc w:val="center"/>
        <w:rPr>
          <w:rFonts w:ascii="Arial" w:eastAsia="Calibri" w:hAnsi="Arial" w:cs="Arial"/>
        </w:rPr>
      </w:pPr>
      <w:r w:rsidRPr="00752A9F">
        <w:rPr>
          <w:rFonts w:ascii="Arial" w:eastAsia="Times New Roman" w:hAnsi="Arial" w:cs="Arial"/>
          <w:i/>
          <w:noProof/>
          <w:sz w:val="20"/>
          <w:szCs w:val="20"/>
          <w:lang w:eastAsia="hr-HR"/>
        </w:rPr>
        <mc:AlternateContent>
          <mc:Choice Requires="wps">
            <w:drawing>
              <wp:anchor distT="0" distB="0" distL="114300" distR="114300" simplePos="0" relativeHeight="251670528" behindDoc="0" locked="0" layoutInCell="1" allowOverlap="1" wp14:anchorId="081908F7" wp14:editId="0183428B">
                <wp:simplePos x="0" y="0"/>
                <wp:positionH relativeFrom="column">
                  <wp:posOffset>2301240</wp:posOffset>
                </wp:positionH>
                <wp:positionV relativeFrom="paragraph">
                  <wp:posOffset>13335</wp:posOffset>
                </wp:positionV>
                <wp:extent cx="3388360" cy="252095"/>
                <wp:effectExtent l="10795" t="6350" r="10795" b="8255"/>
                <wp:wrapNone/>
                <wp:docPr id="17" name="Pravokutnik: zaobljeni kutovi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8360" cy="252095"/>
                        </a:xfrm>
                        <a:prstGeom prst="roundRect">
                          <a:avLst>
                            <a:gd name="adj" fmla="val 16667"/>
                          </a:avLst>
                        </a:prstGeom>
                        <a:gradFill rotWithShape="1">
                          <a:gsLst>
                            <a:gs pos="0">
                              <a:srgbClr val="FEFEFE"/>
                            </a:gs>
                            <a:gs pos="67999">
                              <a:srgbClr val="ABA996"/>
                            </a:gs>
                            <a:gs pos="81000">
                              <a:srgbClr val="A8A692"/>
                            </a:gs>
                            <a:gs pos="86000">
                              <a:srgbClr val="B1AF9E"/>
                            </a:gs>
                            <a:gs pos="100000">
                              <a:srgbClr val="DEDDD8"/>
                            </a:gs>
                          </a:gsLst>
                          <a:lin ang="5400000"/>
                        </a:gradFill>
                        <a:ln w="9525">
                          <a:solidFill>
                            <a:srgbClr val="7D7953"/>
                          </a:solidFill>
                          <a:round/>
                          <a:headEnd/>
                          <a:tailEnd/>
                        </a:ln>
                      </wps:spPr>
                      <wps:txbx>
                        <w:txbxContent>
                          <w:p w14:paraId="1263FB4C" w14:textId="77777777" w:rsidR="00281E1A" w:rsidRPr="007E5027" w:rsidRDefault="00281E1A" w:rsidP="00752A9F">
                            <w:pPr>
                              <w:rPr>
                                <w:rFonts w:ascii="Arial" w:hAnsi="Arial" w:cs="Arial"/>
                                <w:sz w:val="20"/>
                                <w:szCs w:val="20"/>
                              </w:rPr>
                            </w:pPr>
                            <w:r w:rsidRPr="007E5027">
                              <w:rPr>
                                <w:rFonts w:ascii="Arial" w:hAnsi="Arial" w:cs="Arial"/>
                                <w:sz w:val="20"/>
                                <w:szCs w:val="20"/>
                              </w:rPr>
                              <w:t xml:space="preserve">1.1. </w:t>
                            </w:r>
                            <w:r w:rsidRPr="00F46C20">
                              <w:rPr>
                                <w:rFonts w:ascii="Arial" w:hAnsi="Arial" w:cs="Arial"/>
                                <w:sz w:val="20"/>
                                <w:szCs w:val="20"/>
                              </w:rPr>
                              <w:t>Unapređenje komunikacije s korisnicima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1908F7" id="Pravokutnik: zaobljeni kutovi 17" o:spid="_x0000_s1034" style="position:absolute;left:0;text-align:left;margin-left:181.2pt;margin-top:1.05pt;width:266.8pt;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drsgIAAJ4FAAAOAAAAZHJzL2Uyb0RvYy54bWysVFtvmzAUfp+0/2D5fQWSQAIqqWhppknd&#10;Vq2b9mzAgFtjM9sJaX/9jg3J0jVP04SEjn0u37l8PpdX+46jHVWaSZHi4MLHiIpSVkw0Kf7xffNh&#10;hZE2RFSES0FT/Ew1vlq/f3c59AmdyVbyiioEQYROhj7FrTF94nm6bGlH9IXsqQBlLVVHDBxV41WK&#10;DBC9497M9yNvkKrqlSyp1nCbj0q8dvHrmpbma11rahBPMeRm3F+5f2H/3vqSJI0ifcvKKQ3yD1l0&#10;hAkAPYbKiSFoq9ibUB0rldSyNhel7DxZ16ykrgaoJvD/quahJT11tUBzdH9sk/5/Ycsvu3uFWAWz&#10;W2IkSAczuldkJ5+2RrCnBL0QWfBHKhiCG7ljCOygaUOvE/B96O+VLVv3d7J80kjIm5aIhmZKyaGl&#10;pIJUA2vvvXKwBw2uqBg+ywogCcR2/dvXqrMBoTNo78b0fBwT3RtUwuV8vlrNI5hmCbpZOPPj0EGQ&#10;5ODdK20+UtkhK6RYya2ovgEXHATZ3WnjZlVNBZPqEaO64zD5HeEoiKLIFemRZDIG6RBzmnK1YZwj&#10;Jc1PZlo3KFupU+pDfI16CQ3w3bVWTXHDFQKEFG9u7Tdl3ejRbbSOlnEcv/XIrrM4js56rALfP4OR&#10;rbIonp33iM56XAfZJj6flYU4B5Lf5nm+OgGBTjWHBnAmELAhxeFidLdEcG/Edc9WzQUaUhyHs3As&#10;WXJ21L3q2DJfxuF8AtKnZm667h1bwt2KysmGMD7KgMjFxEBLupG8Zl/sHe+PdC5k9QyUhJE63sFS&#10;A6GV6gWjARZEivWvLVEUI/5JwFTjYLGwG8UdFuFyBgd1qilONUSUECrFBkNHrHhjxi207RVrWkAa&#10;ySNkBk+hZubwZsaspvRhCRw6aBeW3TKnZ2f1Z62ufwMAAP//AwBQSwMEFAAGAAgAAAAhAHtNezvh&#10;AAAACAEAAA8AAABkcnMvZG93bnJldi54bWxMj81OwzAQhO9IvIO1SFwQdZJWIU2zqRCicALUn0OP&#10;bmySiHgdYrcNPD3LCY6jGc18UyxH24mTGXzrCCGeRCAMVU63VCPstqvbDIQPirTqHBmEL+NhWV5e&#10;FCrX7kxrc9qEWnAJ+VwhNCH0uZS+aoxVfuJ6Q+y9u8GqwHKopR7UmcttJ5MoSqVVLfFCo3rz0Jjq&#10;Y3O0CBS93nW770e5Wj9P26fPt/3N9mWPeH013i9ABDOGvzD84jM6lMx0cEfSXnQI0zSZcRQhiUGw&#10;n81T/nZAmMUZyLKQ/w+UPwAAAP//AwBQSwECLQAUAAYACAAAACEAtoM4kv4AAADhAQAAEwAAAAAA&#10;AAAAAAAAAAAAAAAAW0NvbnRlbnRfVHlwZXNdLnhtbFBLAQItABQABgAIAAAAIQA4/SH/1gAAAJQB&#10;AAALAAAAAAAAAAAAAAAAAC8BAABfcmVscy8ucmVsc1BLAQItABQABgAIAAAAIQDLkQdrsgIAAJ4F&#10;AAAOAAAAAAAAAAAAAAAAAC4CAABkcnMvZTJvRG9jLnhtbFBLAQItABQABgAIAAAAIQB7TXs74QAA&#10;AAgBAAAPAAAAAAAAAAAAAAAAAAwFAABkcnMvZG93bnJldi54bWxQSwUGAAAAAAQABADzAAAAGgYA&#10;AAAA&#10;" fillcolor="#fefefe" strokecolor="#7d7953">
                <v:fill color2="#deddd8" rotate="t" colors="0 #fefefe;44564f #aba996;53084f #a8a692;56361f #b1af9e;1 #deddd8" focus="100%" type="gradient">
                  <o:fill v:ext="view" type="gradientUnscaled"/>
                </v:fill>
                <v:textbox>
                  <w:txbxContent>
                    <w:p w14:paraId="1263FB4C" w14:textId="77777777" w:rsidR="00281E1A" w:rsidRPr="007E5027" w:rsidRDefault="00281E1A" w:rsidP="00752A9F">
                      <w:pPr>
                        <w:rPr>
                          <w:rFonts w:ascii="Arial" w:hAnsi="Arial" w:cs="Arial"/>
                          <w:sz w:val="20"/>
                          <w:szCs w:val="20"/>
                        </w:rPr>
                      </w:pPr>
                      <w:r w:rsidRPr="007E5027">
                        <w:rPr>
                          <w:rFonts w:ascii="Arial" w:hAnsi="Arial" w:cs="Arial"/>
                          <w:sz w:val="20"/>
                          <w:szCs w:val="20"/>
                        </w:rPr>
                        <w:t xml:space="preserve">1.1. </w:t>
                      </w:r>
                      <w:r w:rsidRPr="00F46C20">
                        <w:rPr>
                          <w:rFonts w:ascii="Arial" w:hAnsi="Arial" w:cs="Arial"/>
                          <w:sz w:val="20"/>
                          <w:szCs w:val="20"/>
                        </w:rPr>
                        <w:t>Unapređenje komunikacije s korisnicima</w:t>
                      </w:r>
                    </w:p>
                  </w:txbxContent>
                </v:textbox>
              </v:roundrect>
            </w:pict>
          </mc:Fallback>
        </mc:AlternateContent>
      </w:r>
    </w:p>
    <w:p w14:paraId="78A8C9C9" w14:textId="181A26AD" w:rsidR="00752A9F" w:rsidRPr="00752A9F" w:rsidRDefault="00752A9F" w:rsidP="00F45525">
      <w:pPr>
        <w:spacing w:after="0" w:line="240" w:lineRule="auto"/>
        <w:jc w:val="center"/>
        <w:rPr>
          <w:rFonts w:ascii="Century Gothic" w:eastAsia="Times New Roman" w:hAnsi="Century Gothic" w:cs="Arial"/>
          <w:i/>
          <w:color w:val="EA6D59"/>
          <w:sz w:val="20"/>
          <w:szCs w:val="20"/>
          <w:lang w:eastAsia="hr-HR"/>
        </w:rPr>
      </w:pPr>
      <w:r w:rsidRPr="00752A9F">
        <w:rPr>
          <w:rFonts w:ascii="Century Gothic" w:eastAsia="Times New Roman" w:hAnsi="Century Gothic" w:cs="Arial"/>
          <w:i/>
          <w:noProof/>
          <w:color w:val="EA6D59"/>
          <w:sz w:val="20"/>
          <w:szCs w:val="20"/>
          <w:lang w:eastAsia="hr-HR"/>
        </w:rPr>
        <mc:AlternateContent>
          <mc:Choice Requires="wps">
            <w:drawing>
              <wp:anchor distT="0" distB="0" distL="114300" distR="114300" simplePos="0" relativeHeight="251669504" behindDoc="0" locked="0" layoutInCell="1" allowOverlap="1" wp14:anchorId="4379AEA4" wp14:editId="6F0B799D">
                <wp:simplePos x="0" y="0"/>
                <wp:positionH relativeFrom="column">
                  <wp:posOffset>214313</wp:posOffset>
                </wp:positionH>
                <wp:positionV relativeFrom="paragraph">
                  <wp:posOffset>13335</wp:posOffset>
                </wp:positionV>
                <wp:extent cx="1769110" cy="1076008"/>
                <wp:effectExtent l="0" t="0" r="21590" b="10160"/>
                <wp:wrapNone/>
                <wp:docPr id="16" name="Pravokutnik: zaobljeni kutovi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1076008"/>
                        </a:xfrm>
                        <a:prstGeom prst="roundRect">
                          <a:avLst>
                            <a:gd name="adj" fmla="val 16667"/>
                          </a:avLst>
                        </a:prstGeom>
                        <a:gradFill rotWithShape="1">
                          <a:gsLst>
                            <a:gs pos="0">
                              <a:srgbClr val="FEFEFE"/>
                            </a:gs>
                            <a:gs pos="67999">
                              <a:srgbClr val="ABA996"/>
                            </a:gs>
                            <a:gs pos="81000">
                              <a:srgbClr val="A8A692"/>
                            </a:gs>
                            <a:gs pos="86000">
                              <a:srgbClr val="B1AF9E"/>
                            </a:gs>
                            <a:gs pos="100000">
                              <a:srgbClr val="DEDDD8"/>
                            </a:gs>
                          </a:gsLst>
                          <a:lin ang="5400000"/>
                        </a:gradFill>
                        <a:ln w="9525">
                          <a:solidFill>
                            <a:srgbClr val="7D7953"/>
                          </a:solidFill>
                          <a:round/>
                          <a:headEnd/>
                          <a:tailEnd/>
                        </a:ln>
                      </wps:spPr>
                      <wps:txbx>
                        <w:txbxContent>
                          <w:p w14:paraId="0CCA2301" w14:textId="77777777" w:rsidR="00281E1A" w:rsidRPr="00FD65BF" w:rsidRDefault="00281E1A" w:rsidP="00752A9F">
                            <w:pPr>
                              <w:ind w:right="53"/>
                              <w:jc w:val="center"/>
                              <w:rPr>
                                <w:rFonts w:ascii="Arial" w:hAnsi="Arial" w:cs="Arial"/>
                                <w:i/>
                              </w:rPr>
                            </w:pPr>
                            <w:r w:rsidRPr="007E5027">
                              <w:rPr>
                                <w:rFonts w:ascii="Arial" w:hAnsi="Arial" w:cs="Arial"/>
                                <w:i/>
                                <w:sz w:val="20"/>
                                <w:szCs w:val="20"/>
                              </w:rPr>
                              <w:t xml:space="preserve">1. </w:t>
                            </w:r>
                            <w:r>
                              <w:rPr>
                                <w:rFonts w:ascii="Arial" w:hAnsi="Arial" w:cs="Arial"/>
                                <w:i/>
                              </w:rPr>
                              <w:t xml:space="preserve">Poboljšati </w:t>
                            </w:r>
                            <w:r w:rsidRPr="007779F7">
                              <w:rPr>
                                <w:rFonts w:ascii="Arial" w:hAnsi="Arial" w:cs="Arial"/>
                                <w:i/>
                              </w:rPr>
                              <w:t>komunikaciju muzeja</w:t>
                            </w:r>
                            <w:r>
                              <w:rPr>
                                <w:rFonts w:ascii="Arial" w:hAnsi="Arial" w:cs="Arial"/>
                                <w:i/>
                              </w:rPr>
                              <w:t xml:space="preserve"> s korisnicima, partnerima i suradnicima u zemlji i inozemstvu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79AEA4" id="Pravokutnik: zaobljeni kutovi 16" o:spid="_x0000_s1035" style="position:absolute;left:0;text-align:left;margin-left:16.9pt;margin-top:1.05pt;width:139.3pt;height:8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h6ugIAAKEFAAAOAAAAZHJzL2Uyb0RvYy54bWysVN9vmzAQfp+0/8Hy+wpkCQmopKKlmSbt&#10;R7Vu2rMxBtwam9lOSPvX72xIlq55miYk5PPdfXf33fkur/adQDumDVcyw9FFiBGTVFVcNhn+8X3z&#10;boWRsURWRCjJMvzEDL5av31zOfQpm6lWiYppBCDSpEOf4dbaPg0CQ1vWEXOheiZBWSvdEQuiboJK&#10;kwHQOxHMwjAOBqWrXivKjIHbYlTitceva0bt17o2zCKRYcjN+r/2/9L9g/UlSRtN+pbTKQ3yD1l0&#10;hEsIeoQqiCVoq/krqI5TrYyq7QVVXaDqmlPma4BqovCvau5b0jNfC5Bj+iNN5v/B0i+7O414Bb2L&#10;MZKkgx7dabJTj1sr+WOKnokqxQOTHMGN2nEEdkDa0JsUfO/7O+3KNv0nRR8NkuqmJbJhudZqaBmp&#10;INXI2QcvHJxgwBWVw2dVQUgC2J6/fa07BwjMoL1v09OxTWxvEYXLaBknUQTdpKCLwmUchisfg6QH&#10;914b+4GpDrlDhrXayuobDIOPQXafjPXNqqaKSfWAUd0JaP2OCCgxjpcT4mQckPSAObW52nAhkFb2&#10;J7et75Qr1SvNAd+gXgEDob82uilvhEYQIcObW/dNMRozuo3W8TJJktce+XWeJJ57yOWlxyoKwzMx&#10;8lUeJ7OzMVbA2RmP6yjfJOezciHOuRS3RVEc6Hdp+ewmAgSXCMYhw4v56O4mwT8Sz56rWkg0ZDhZ&#10;zBZjyUrwo+4FY8timSzeT9WYUzPfXf+Q3cTdysqfLeFiPENEIacRdFM3Tq/dl3s/+D55N5Glqp5g&#10;JqGlfvBgq8GhVfoZowE2RIbNry3RDCPxUUJXk2g+dyvFC/PFcgaCPtWUpxoiKUBlmFqNgRMn3Nhx&#10;EW17zZsWYo3jI1UOr6Hm9vBsxrymAmAPHDh0O8stmlPZW/3ZrOvfAAAA//8DAFBLAwQUAAYACAAA&#10;ACEAIB4tVt0AAAAIAQAADwAAAGRycy9kb3ducmV2LnhtbEyPzU7DMBCE70i8g7VIXFDr/KAAIU6F&#10;oJzohVIJjpt4SSJiO7LdNLw9ywmOoxnNfFNtFjOKmXwYnFWQrhMQZFunB9spOLw9r25BhIhW4+gs&#10;KfimAJv6/KzCUruTfaV5HzvBJTaUqKCPcSqlDG1PBsPaTWTZ+3TeYGTpO6k9nrjcjDJLkkIaHCwv&#10;9DjRY0/t1/5oFGzTd9l9NFduu7srnmbCl2TRXqnLi+XhHkSkJf6F4Ref0aFmpsYdrQ5iVJDnTB4V&#10;ZCkItvM0uwbRcO4mLUDWlfx/oP4BAAD//wMAUEsBAi0AFAAGAAgAAAAhALaDOJL+AAAA4QEAABMA&#10;AAAAAAAAAAAAAAAAAAAAAFtDb250ZW50X1R5cGVzXS54bWxQSwECLQAUAAYACAAAACEAOP0h/9YA&#10;AACUAQAACwAAAAAAAAAAAAAAAAAvAQAAX3JlbHMvLnJlbHNQSwECLQAUAAYACAAAACEAjUZ4eroC&#10;AAChBQAADgAAAAAAAAAAAAAAAAAuAgAAZHJzL2Uyb0RvYy54bWxQSwECLQAUAAYACAAAACEAIB4t&#10;Vt0AAAAIAQAADwAAAAAAAAAAAAAAAAAUBQAAZHJzL2Rvd25yZXYueG1sUEsFBgAAAAAEAAQA8wAA&#10;AB4GAAAAAA==&#10;" fillcolor="#fefefe" strokecolor="#7d7953">
                <v:fill color2="#deddd8" rotate="t" colors="0 #fefefe;44564f #aba996;53084f #a8a692;56361f #b1af9e;1 #deddd8" focus="100%" type="gradient">
                  <o:fill v:ext="view" type="gradientUnscaled"/>
                </v:fill>
                <v:textbox>
                  <w:txbxContent>
                    <w:p w14:paraId="0CCA2301" w14:textId="77777777" w:rsidR="00281E1A" w:rsidRPr="00FD65BF" w:rsidRDefault="00281E1A" w:rsidP="00752A9F">
                      <w:pPr>
                        <w:ind w:right="53"/>
                        <w:jc w:val="center"/>
                        <w:rPr>
                          <w:rFonts w:ascii="Arial" w:hAnsi="Arial" w:cs="Arial"/>
                          <w:i/>
                        </w:rPr>
                      </w:pPr>
                      <w:r w:rsidRPr="007E5027">
                        <w:rPr>
                          <w:rFonts w:ascii="Arial" w:hAnsi="Arial" w:cs="Arial"/>
                          <w:i/>
                          <w:sz w:val="20"/>
                          <w:szCs w:val="20"/>
                        </w:rPr>
                        <w:t xml:space="preserve">1. </w:t>
                      </w:r>
                      <w:r>
                        <w:rPr>
                          <w:rFonts w:ascii="Arial" w:hAnsi="Arial" w:cs="Arial"/>
                          <w:i/>
                        </w:rPr>
                        <w:t xml:space="preserve">Poboljšati </w:t>
                      </w:r>
                      <w:r w:rsidRPr="007779F7">
                        <w:rPr>
                          <w:rFonts w:ascii="Arial" w:hAnsi="Arial" w:cs="Arial"/>
                          <w:i/>
                        </w:rPr>
                        <w:t>komunikaciju muzeja</w:t>
                      </w:r>
                      <w:r>
                        <w:rPr>
                          <w:rFonts w:ascii="Arial" w:hAnsi="Arial" w:cs="Arial"/>
                          <w:i/>
                        </w:rPr>
                        <w:t xml:space="preserve"> s korisnicima, partnerima i suradnicima u zemlji i inozemstvu</w:t>
                      </w:r>
                    </w:p>
                  </w:txbxContent>
                </v:textbox>
              </v:roundrect>
            </w:pict>
          </mc:Fallback>
        </mc:AlternateContent>
      </w:r>
    </w:p>
    <w:p w14:paraId="7E5217B5" w14:textId="693EEA80" w:rsidR="00752A9F" w:rsidRPr="00752A9F" w:rsidRDefault="00752A9F" w:rsidP="00F45525">
      <w:pPr>
        <w:spacing w:after="0" w:line="240" w:lineRule="auto"/>
        <w:jc w:val="center"/>
        <w:rPr>
          <w:rFonts w:ascii="Century Gothic" w:eastAsia="Times New Roman" w:hAnsi="Century Gothic" w:cs="Arial"/>
          <w:i/>
          <w:color w:val="EA6D59"/>
          <w:sz w:val="20"/>
          <w:szCs w:val="20"/>
          <w:lang w:eastAsia="hr-HR"/>
        </w:rPr>
      </w:pPr>
      <w:r w:rsidRPr="00752A9F">
        <w:rPr>
          <w:rFonts w:ascii="Arial" w:eastAsia="Times New Roman" w:hAnsi="Arial" w:cs="Arial"/>
          <w:i/>
          <w:noProof/>
          <w:sz w:val="20"/>
          <w:szCs w:val="20"/>
          <w:lang w:eastAsia="hr-HR"/>
        </w:rPr>
        <mc:AlternateContent>
          <mc:Choice Requires="wps">
            <w:drawing>
              <wp:anchor distT="0" distB="0" distL="114300" distR="114300" simplePos="0" relativeHeight="251671552" behindDoc="0" locked="0" layoutInCell="1" allowOverlap="1" wp14:anchorId="2E2DAB49" wp14:editId="19C30260">
                <wp:simplePos x="0" y="0"/>
                <wp:positionH relativeFrom="column">
                  <wp:posOffset>2306320</wp:posOffset>
                </wp:positionH>
                <wp:positionV relativeFrom="paragraph">
                  <wp:posOffset>16510</wp:posOffset>
                </wp:positionV>
                <wp:extent cx="3388360" cy="288290"/>
                <wp:effectExtent l="6350" t="11430" r="5715" b="5080"/>
                <wp:wrapNone/>
                <wp:docPr id="15" name="Pravokutnik: zaobljeni kutovi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8360" cy="288290"/>
                        </a:xfrm>
                        <a:prstGeom prst="roundRect">
                          <a:avLst>
                            <a:gd name="adj" fmla="val 16667"/>
                          </a:avLst>
                        </a:prstGeom>
                        <a:gradFill rotWithShape="1">
                          <a:gsLst>
                            <a:gs pos="0">
                              <a:srgbClr val="FEFEFE"/>
                            </a:gs>
                            <a:gs pos="67999">
                              <a:srgbClr val="ABA996"/>
                            </a:gs>
                            <a:gs pos="81000">
                              <a:srgbClr val="A8A692"/>
                            </a:gs>
                            <a:gs pos="86000">
                              <a:srgbClr val="B1AF9E"/>
                            </a:gs>
                            <a:gs pos="100000">
                              <a:srgbClr val="DEDDD8"/>
                            </a:gs>
                          </a:gsLst>
                          <a:lin ang="5400000"/>
                        </a:gradFill>
                        <a:ln w="9525">
                          <a:solidFill>
                            <a:srgbClr val="7D7953"/>
                          </a:solidFill>
                          <a:round/>
                          <a:headEnd/>
                          <a:tailEnd/>
                        </a:ln>
                      </wps:spPr>
                      <wps:txbx>
                        <w:txbxContent>
                          <w:p w14:paraId="3966C79E" w14:textId="77777777" w:rsidR="00281E1A" w:rsidRPr="007E5027" w:rsidRDefault="00281E1A" w:rsidP="00752A9F">
                            <w:pPr>
                              <w:rPr>
                                <w:rFonts w:ascii="Arial" w:hAnsi="Arial" w:cs="Arial"/>
                                <w:sz w:val="20"/>
                                <w:szCs w:val="20"/>
                              </w:rPr>
                            </w:pPr>
                            <w:r w:rsidRPr="007E5027">
                              <w:rPr>
                                <w:rFonts w:ascii="Arial" w:hAnsi="Arial" w:cs="Arial"/>
                                <w:sz w:val="20"/>
                                <w:szCs w:val="20"/>
                              </w:rPr>
                              <w:t>1.</w:t>
                            </w:r>
                            <w:r>
                              <w:rPr>
                                <w:rFonts w:ascii="Arial" w:hAnsi="Arial" w:cs="Arial"/>
                                <w:sz w:val="20"/>
                                <w:szCs w:val="20"/>
                              </w:rPr>
                              <w:t xml:space="preserve">2. </w:t>
                            </w:r>
                            <w:r w:rsidRPr="00F46C20">
                              <w:rPr>
                                <w:rFonts w:ascii="Arial" w:hAnsi="Arial" w:cs="Arial"/>
                                <w:sz w:val="20"/>
                                <w:szCs w:val="20"/>
                              </w:rPr>
                              <w:t>Razvoj međumuzejske suradnje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DAB49" id="Pravokutnik: zaobljeni kutovi 15" o:spid="_x0000_s1036" style="position:absolute;left:0;text-align:left;margin-left:181.6pt;margin-top:1.3pt;width:266.8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uDtQIAAJ4FAAAOAAAAZHJzL2Uyb0RvYy54bWysVNtunDAQfa/Uf7D83gB7YQGFjUjIVpV6&#10;iZpWfTZgwImxqe1dNvn6jg272TT7VFVIyPZ4zsycM57Lq33H0Y4qzaRIcXDhY0RFKSsmmhT//LH5&#10;EGGkDREV4VLQFD9Rja/W799dDn1CZ7KVvKIKAYjQydCnuDWmTzxPly3tiL6QPRVgrKXqiIGtarxK&#10;kQHQO+7NfD/0BqmqXsmSag2n+WjEa4df17Q03+paU4N4iiE34/7K/Qv799aXJGkU6VtWTmmQf8ii&#10;I0xA0CNUTgxBW8XeQHWsVFLL2lyUsvNkXbOSuhqgmsD/q5r7lvTU1QLk6P5Ik/5/sOXX3Z1CrALt&#10;lhgJ0oFGd4rs5OPWCPaYoGciC/5ABUNwIncMwT0gbeh1Ar73/Z2yZev+sywfNRLypiWioZlScmgp&#10;qSDVwN73XjnYjQZXVAxfZAUhCWA7/va16iwgMIP2Tqano0x0b1AJh/N5FM1DULME2yyKZrHT0SPJ&#10;wbtX2nykskN2kWIlt6L6Dr3gQpDdZ22cVtVUMKkeMKo7DsrvCEdBGIYrlzRJpsuAfcCcVK42jHOk&#10;pPnFTOuEspU6oz7ga9RLIMB3x1o1xQ1XCCKkeHNrvylGo0e38Xa4iuP4rUd2ncVxeNYjCnz/TIws&#10;ysJ4dt4jPOtxHWSb+HxWNsS5IPltnufRSRBgqjkQwJlA0A0pXi5Gd9sI7o049mzVXKAhxfFythxL&#10;lpwdba8YW+WreDmfAunTa05d945tw92Kyq0NYXxcQ0Qupg60TTc2r9kXe9f3scW0DVnI6glaEiR1&#10;fQdDDRatVM8YDTAgUqx/b4miGPFPAlSNg8XCThS3WSxXM9ioU0txaiGiBKgUGwyM2OWNGafQtles&#10;aSHS2DxCZvAUamYsVS9ZTRsYAgcG7cCyU+Z07269jNX1HwAAAP//AwBQSwMEFAAGAAgAAAAhANBA&#10;ZTfgAAAACAEAAA8AAABkcnMvZG93bnJldi54bWxMj81OwzAQhO9IvIO1SFwQtUlQCCGbCiEKJ0D9&#10;OfToJiaJsNchdtvA07Oc4Dia0cw35XxyVhzMGHpPCFczBcJQ7ZueWoTNenGZgwhRU6OtJ4PwZQLM&#10;q9OTUheNP9LSHFaxFVxCodAIXYxDIWWoO+N0mPnBEHvvfnQ6shxb2Yz6yOXOykSpTDrdEy90ejAP&#10;nak/VnuHQOr1xm6+H+Vi+Zz2T59v24v1yxbx/Gy6vwMRzRT/wvCLz+hQMdPO76kJwiKkWZpwFCHJ&#10;QLCf32Z8ZYdwnSuQVSn/H6h+AAAA//8DAFBLAQItABQABgAIAAAAIQC2gziS/gAAAOEBAAATAAAA&#10;AAAAAAAAAAAAAAAAAABbQ29udGVudF9UeXBlc10ueG1sUEsBAi0AFAAGAAgAAAAhADj9If/WAAAA&#10;lAEAAAsAAAAAAAAAAAAAAAAALwEAAF9yZWxzLy5yZWxzUEsBAi0AFAAGAAgAAAAhAPGnO4O1AgAA&#10;ngUAAA4AAAAAAAAAAAAAAAAALgIAAGRycy9lMm9Eb2MueG1sUEsBAi0AFAAGAAgAAAAhANBAZTfg&#10;AAAACAEAAA8AAAAAAAAAAAAAAAAADwUAAGRycy9kb3ducmV2LnhtbFBLBQYAAAAABAAEAPMAAAAc&#10;BgAAAAA=&#10;" fillcolor="#fefefe" strokecolor="#7d7953">
                <v:fill color2="#deddd8" rotate="t" colors="0 #fefefe;44564f #aba996;53084f #a8a692;56361f #b1af9e;1 #deddd8" focus="100%" type="gradient">
                  <o:fill v:ext="view" type="gradientUnscaled"/>
                </v:fill>
                <v:textbox>
                  <w:txbxContent>
                    <w:p w14:paraId="3966C79E" w14:textId="77777777" w:rsidR="00281E1A" w:rsidRPr="007E5027" w:rsidRDefault="00281E1A" w:rsidP="00752A9F">
                      <w:pPr>
                        <w:rPr>
                          <w:rFonts w:ascii="Arial" w:hAnsi="Arial" w:cs="Arial"/>
                          <w:sz w:val="20"/>
                          <w:szCs w:val="20"/>
                        </w:rPr>
                      </w:pPr>
                      <w:r w:rsidRPr="007E5027">
                        <w:rPr>
                          <w:rFonts w:ascii="Arial" w:hAnsi="Arial" w:cs="Arial"/>
                          <w:sz w:val="20"/>
                          <w:szCs w:val="20"/>
                        </w:rPr>
                        <w:t>1.</w:t>
                      </w:r>
                      <w:r>
                        <w:rPr>
                          <w:rFonts w:ascii="Arial" w:hAnsi="Arial" w:cs="Arial"/>
                          <w:sz w:val="20"/>
                          <w:szCs w:val="20"/>
                        </w:rPr>
                        <w:t xml:space="preserve">2. </w:t>
                      </w:r>
                      <w:r w:rsidRPr="00F46C20">
                        <w:rPr>
                          <w:rFonts w:ascii="Arial" w:hAnsi="Arial" w:cs="Arial"/>
                          <w:sz w:val="20"/>
                          <w:szCs w:val="20"/>
                        </w:rPr>
                        <w:t>Razvoj međumuzejske suradnje</w:t>
                      </w:r>
                    </w:p>
                  </w:txbxContent>
                </v:textbox>
              </v:roundrect>
            </w:pict>
          </mc:Fallback>
        </mc:AlternateContent>
      </w:r>
    </w:p>
    <w:p w14:paraId="2E6465FA" w14:textId="77777777" w:rsidR="00752A9F" w:rsidRPr="00752A9F" w:rsidRDefault="00752A9F" w:rsidP="00F45525">
      <w:pPr>
        <w:spacing w:after="0" w:line="240" w:lineRule="auto"/>
        <w:jc w:val="center"/>
        <w:rPr>
          <w:rFonts w:ascii="Century Gothic" w:eastAsia="Times New Roman" w:hAnsi="Century Gothic" w:cs="Arial"/>
          <w:i/>
          <w:color w:val="EA6D59"/>
          <w:sz w:val="20"/>
          <w:szCs w:val="20"/>
          <w:lang w:eastAsia="hr-HR"/>
        </w:rPr>
      </w:pPr>
    </w:p>
    <w:p w14:paraId="5CA8FEF6" w14:textId="622E24B7" w:rsidR="00752A9F" w:rsidRPr="00752A9F" w:rsidRDefault="00752A9F" w:rsidP="00F45525">
      <w:pPr>
        <w:spacing w:after="0" w:line="240" w:lineRule="auto"/>
        <w:jc w:val="center"/>
        <w:rPr>
          <w:rFonts w:ascii="Century Gothic" w:eastAsia="Times New Roman" w:hAnsi="Century Gothic" w:cs="Arial"/>
          <w:i/>
          <w:color w:val="EA6D59"/>
          <w:sz w:val="20"/>
          <w:szCs w:val="20"/>
          <w:lang w:eastAsia="hr-HR"/>
        </w:rPr>
      </w:pPr>
      <w:r w:rsidRPr="00752A9F">
        <w:rPr>
          <w:rFonts w:ascii="Arial" w:eastAsia="Times New Roman" w:hAnsi="Arial" w:cs="Arial"/>
          <w:i/>
          <w:noProof/>
          <w:sz w:val="20"/>
          <w:szCs w:val="20"/>
          <w:lang w:eastAsia="hr-HR"/>
        </w:rPr>
        <mc:AlternateContent>
          <mc:Choice Requires="wps">
            <w:drawing>
              <wp:anchor distT="0" distB="0" distL="114300" distR="114300" simplePos="0" relativeHeight="251673600" behindDoc="0" locked="0" layoutInCell="1" allowOverlap="1" wp14:anchorId="2910E3F7" wp14:editId="2A38DAC9">
                <wp:simplePos x="0" y="0"/>
                <wp:positionH relativeFrom="column">
                  <wp:posOffset>2306955</wp:posOffset>
                </wp:positionH>
                <wp:positionV relativeFrom="paragraph">
                  <wp:posOffset>50165</wp:posOffset>
                </wp:positionV>
                <wp:extent cx="3388360" cy="252095"/>
                <wp:effectExtent l="0" t="0" r="21590" b="14605"/>
                <wp:wrapNone/>
                <wp:docPr id="14" name="Pravokutnik: zaobljeni kutov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8360" cy="252095"/>
                        </a:xfrm>
                        <a:prstGeom prst="roundRect">
                          <a:avLst>
                            <a:gd name="adj" fmla="val 16667"/>
                          </a:avLst>
                        </a:prstGeom>
                        <a:gradFill rotWithShape="1">
                          <a:gsLst>
                            <a:gs pos="0">
                              <a:srgbClr val="848058">
                                <a:tint val="1000"/>
                                <a:satMod val="100000"/>
                              </a:srgbClr>
                            </a:gs>
                            <a:gs pos="68000">
                              <a:srgbClr val="848058">
                                <a:tint val="77000"/>
                                <a:satMod val="100000"/>
                              </a:srgbClr>
                            </a:gs>
                            <a:gs pos="81000">
                              <a:srgbClr val="848058">
                                <a:tint val="79000"/>
                                <a:satMod val="100000"/>
                              </a:srgbClr>
                            </a:gs>
                            <a:gs pos="86000">
                              <a:srgbClr val="848058">
                                <a:tint val="73000"/>
                                <a:satMod val="100000"/>
                              </a:srgbClr>
                            </a:gs>
                            <a:gs pos="100000">
                              <a:srgbClr val="848058">
                                <a:tint val="35000"/>
                                <a:satMod val="100000"/>
                              </a:srgbClr>
                            </a:gs>
                          </a:gsLst>
                          <a:lin ang="5400000" scaled="0"/>
                        </a:gradFill>
                        <a:ln w="9525" cap="flat" cmpd="sng" algn="ctr">
                          <a:solidFill>
                            <a:srgbClr val="848058">
                              <a:shade val="95000"/>
                              <a:satMod val="105000"/>
                            </a:srgbClr>
                          </a:solidFill>
                          <a:prstDash val="solid"/>
                          <a:headEnd/>
                          <a:tailEnd/>
                        </a:ln>
                        <a:effectLst/>
                      </wps:spPr>
                      <wps:txbx>
                        <w:txbxContent>
                          <w:p w14:paraId="4C08821A" w14:textId="77777777" w:rsidR="00281E1A" w:rsidRPr="007E5027" w:rsidRDefault="00281E1A" w:rsidP="00752A9F">
                            <w:pPr>
                              <w:rPr>
                                <w:rFonts w:ascii="Arial" w:hAnsi="Arial" w:cs="Arial"/>
                                <w:sz w:val="20"/>
                                <w:szCs w:val="20"/>
                              </w:rPr>
                            </w:pPr>
                            <w:r w:rsidRPr="007E5027">
                              <w:rPr>
                                <w:rFonts w:ascii="Arial" w:hAnsi="Arial" w:cs="Arial"/>
                                <w:sz w:val="20"/>
                                <w:szCs w:val="20"/>
                              </w:rPr>
                              <w:t>1.</w:t>
                            </w:r>
                            <w:r>
                              <w:rPr>
                                <w:rFonts w:ascii="Arial" w:hAnsi="Arial" w:cs="Arial"/>
                                <w:sz w:val="20"/>
                                <w:szCs w:val="20"/>
                              </w:rPr>
                              <w:t xml:space="preserve">3. </w:t>
                            </w:r>
                            <w:r w:rsidRPr="00366886">
                              <w:rPr>
                                <w:rFonts w:ascii="Arial" w:hAnsi="Arial" w:cs="Arial"/>
                                <w:sz w:val="20"/>
                                <w:szCs w:val="20"/>
                              </w:rPr>
                              <w:t>Razvoj međunarodne suradnje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10E3F7" id="Pravokutnik: zaobljeni kutovi 14" o:spid="_x0000_s1037" style="position:absolute;left:0;text-align:left;margin-left:181.65pt;margin-top:3.95pt;width:266.8pt;height:1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Vz7wIAADgHAAAOAAAAZHJzL2Uyb0RvYy54bWysVVtP2zAUfp+0/2D5fSS9pE0jUoRgTJPY&#10;hsamPZ8mTmJw7Mx2m8Kv37Gdlo4JDcZeLPsc+zv3z8cn21aQDdOGK5nT0VFMCZOFKrmsc/r928W7&#10;lBJjQZYglGQ5vWOGnizfvjnuu4yNVaNEyTRBEGmyvstpY22XRZEpGtaCOVIdk6islG7B4lHXUamh&#10;R/RWROM4nkW90mWnVcGMQel5UNKlx68qVtgvVWWYJSKn6Jv1q/bryq3R8hiyWkPX8GJwA/7Bixa4&#10;RKN7qHOwQNaa/wHV8kIroyp7VKg2UlXFC+ZjwGhG8aNorhvomI8Fk2O6fZrM/4MtPm+uNOEl1m5K&#10;iYQWa3SlYaNu11by24zcg1qJGyY5QYnacIL3MGl9ZzJ8e91daRe26S5VcWuIVGcNyJqdaq36hkGJ&#10;ro7c/ei3B+5g8ClZ9Z9UiSYBsX3+tpVuHSBmhmx9me72ZWJbSwoUTiZpOplhNQvUjZNxvEi8Cch2&#10;rztt7AemWuI2OdVqLcuv2AveBGwujfW1KoeAobyhpGoFVn4Dgoxms9l8QBwuR5DtMIcqlxdcCKKV&#10;/cFt4wvlIvVKs8M3pFOYgNiLja5XZ0ITtJDTdJrGSerllksbhKM4HhrSgMW8PEiDHJ0YQDCf2Gom&#10;WAtGZql77SR/NzSfv8ZS6v18pqXFqyzNXhDT5DWWXEjPTt8kebkpX6+hLwSXBIckp8k0mCWmAMFw&#10;Bn353VUNvr9ckoUkfU4XyTjBhgekyEqAxW3b4QMja0pA1Mi9hdWh/Erw/eOnesE0ULLQX4unotnJ&#10;H7WdOcR3Q3EOpglQXuUGBzI3++9l6fcWuAh7hBLSqZmnZszHjhocGwRWsdvVNhCSz4ajipUq75As&#10;cNhcitx3g5tG6XtKeqRuTMPPNWhGifgocd4Wo+nUcb0/TJP5GA/6ULM61IAsECqnmNOwPbPhf1h3&#10;mtcNWgpjLdUpklTF9y4HrwZqQ3oOQxm+Esf/h2d/6+HDW/4CAAD//wMAUEsDBBQABgAIAAAAIQBo&#10;HeLE3wAAAAgBAAAPAAAAZHJzL2Rvd25yZXYueG1sTI/BTsMwEETvSPyDtUjcqAOJ0jbNpoIqlbgg&#10;lLb0vI1NEhHbUey24e9ZTnCb1Yxm3ubryfTiokffOYvwOItAaFs71dkG4bDfPixA+EBWUe+sRvjW&#10;HtbF7U1OmXJXW+nLLjSCS6zPCKENYcik9HWrDfmZG7Rl79ONhgKfYyPVSFcuN718iqJUGuosL7Q0&#10;6E2r66/d2SBEZVl+7CnZ1m/J8P56DC+HalMh3t9NzysQQU/hLwy/+IwOBTOd3NkqL3qEOI1jjiLM&#10;lyDYXyxTFieEZJ6CLHL5/4HiBwAA//8DAFBLAQItABQABgAIAAAAIQC2gziS/gAAAOEBAAATAAAA&#10;AAAAAAAAAAAAAAAAAABbQ29udGVudF9UeXBlc10ueG1sUEsBAi0AFAAGAAgAAAAhADj9If/WAAAA&#10;lAEAAAsAAAAAAAAAAAAAAAAALwEAAF9yZWxzLy5yZWxzUEsBAi0AFAAGAAgAAAAhABuPtXPvAgAA&#10;OAcAAA4AAAAAAAAAAAAAAAAALgIAAGRycy9lMm9Eb2MueG1sUEsBAi0AFAAGAAgAAAAhAGgd4sTf&#10;AAAACAEAAA8AAAAAAAAAAAAAAAAASQUAAGRycy9kb3ducmV2LnhtbFBLBQYAAAAABAAEAPMAAABV&#10;BgAAAAA=&#10;" fillcolor="#fefefe" strokecolor="#827e55">
                <v:fill color2="#deddd8" rotate="t" colors="0 #fefefe;44564f #aba996;53084f #a8a692;56361f #b1af9e;1 #deddd8" focus="100%" type="gradient">
                  <o:fill v:ext="view" type="gradientUnscaled"/>
                </v:fill>
                <v:textbox>
                  <w:txbxContent>
                    <w:p w14:paraId="4C08821A" w14:textId="77777777" w:rsidR="00281E1A" w:rsidRPr="007E5027" w:rsidRDefault="00281E1A" w:rsidP="00752A9F">
                      <w:pPr>
                        <w:rPr>
                          <w:rFonts w:ascii="Arial" w:hAnsi="Arial" w:cs="Arial"/>
                          <w:sz w:val="20"/>
                          <w:szCs w:val="20"/>
                        </w:rPr>
                      </w:pPr>
                      <w:r w:rsidRPr="007E5027">
                        <w:rPr>
                          <w:rFonts w:ascii="Arial" w:hAnsi="Arial" w:cs="Arial"/>
                          <w:sz w:val="20"/>
                          <w:szCs w:val="20"/>
                        </w:rPr>
                        <w:t>1.</w:t>
                      </w:r>
                      <w:r>
                        <w:rPr>
                          <w:rFonts w:ascii="Arial" w:hAnsi="Arial" w:cs="Arial"/>
                          <w:sz w:val="20"/>
                          <w:szCs w:val="20"/>
                        </w:rPr>
                        <w:t xml:space="preserve">3. </w:t>
                      </w:r>
                      <w:r w:rsidRPr="00366886">
                        <w:rPr>
                          <w:rFonts w:ascii="Arial" w:hAnsi="Arial" w:cs="Arial"/>
                          <w:sz w:val="20"/>
                          <w:szCs w:val="20"/>
                        </w:rPr>
                        <w:t>Razvoj međunarodne suradnje</w:t>
                      </w:r>
                    </w:p>
                  </w:txbxContent>
                </v:textbox>
              </v:roundrect>
            </w:pict>
          </mc:Fallback>
        </mc:AlternateContent>
      </w:r>
    </w:p>
    <w:p w14:paraId="5A4A06B9" w14:textId="77777777" w:rsidR="00752A9F" w:rsidRPr="00752A9F" w:rsidRDefault="00752A9F" w:rsidP="00F45525">
      <w:pPr>
        <w:spacing w:after="0" w:line="240" w:lineRule="auto"/>
        <w:jc w:val="both"/>
        <w:rPr>
          <w:rFonts w:ascii="Century Gothic" w:eastAsia="Times New Roman" w:hAnsi="Century Gothic" w:cs="Arial"/>
          <w:i/>
          <w:color w:val="EA6D59"/>
          <w:sz w:val="20"/>
          <w:szCs w:val="20"/>
          <w:lang w:eastAsia="hr-HR"/>
        </w:rPr>
      </w:pPr>
    </w:p>
    <w:p w14:paraId="64F0BB80" w14:textId="1707F10C" w:rsidR="00752A9F" w:rsidRPr="00752A9F" w:rsidRDefault="00752A9F" w:rsidP="00F45525">
      <w:pPr>
        <w:spacing w:after="0" w:line="240" w:lineRule="auto"/>
        <w:jc w:val="center"/>
        <w:rPr>
          <w:rFonts w:ascii="Century Gothic" w:eastAsia="Times New Roman" w:hAnsi="Century Gothic" w:cs="Arial"/>
          <w:i/>
          <w:color w:val="EA6D59"/>
          <w:sz w:val="20"/>
          <w:szCs w:val="20"/>
          <w:lang w:eastAsia="hr-HR"/>
        </w:rPr>
      </w:pPr>
      <w:r w:rsidRPr="00752A9F">
        <w:rPr>
          <w:rFonts w:ascii="Arial" w:eastAsia="Times New Roman" w:hAnsi="Arial" w:cs="Arial"/>
          <w:i/>
          <w:noProof/>
          <w:sz w:val="20"/>
          <w:szCs w:val="20"/>
          <w:lang w:eastAsia="hr-HR"/>
        </w:rPr>
        <mc:AlternateContent>
          <mc:Choice Requires="wps">
            <w:drawing>
              <wp:anchor distT="0" distB="0" distL="114300" distR="114300" simplePos="0" relativeHeight="251674624" behindDoc="0" locked="0" layoutInCell="1" allowOverlap="1" wp14:anchorId="08064969" wp14:editId="4E045399">
                <wp:simplePos x="0" y="0"/>
                <wp:positionH relativeFrom="margin">
                  <wp:posOffset>2318385</wp:posOffset>
                </wp:positionH>
                <wp:positionV relativeFrom="paragraph">
                  <wp:posOffset>57150</wp:posOffset>
                </wp:positionV>
                <wp:extent cx="3388360" cy="252095"/>
                <wp:effectExtent l="0" t="0" r="21590" b="14605"/>
                <wp:wrapNone/>
                <wp:docPr id="19" name="Pravokutnik: zaobljeni kutov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8360" cy="252095"/>
                        </a:xfrm>
                        <a:prstGeom prst="roundRect">
                          <a:avLst>
                            <a:gd name="adj" fmla="val 16667"/>
                          </a:avLst>
                        </a:prstGeom>
                        <a:gradFill rotWithShape="1">
                          <a:gsLst>
                            <a:gs pos="0">
                              <a:srgbClr val="848058">
                                <a:tint val="1000"/>
                                <a:satMod val="100000"/>
                              </a:srgbClr>
                            </a:gs>
                            <a:gs pos="68000">
                              <a:srgbClr val="848058">
                                <a:tint val="77000"/>
                                <a:satMod val="100000"/>
                              </a:srgbClr>
                            </a:gs>
                            <a:gs pos="81000">
                              <a:srgbClr val="848058">
                                <a:tint val="79000"/>
                                <a:satMod val="100000"/>
                              </a:srgbClr>
                            </a:gs>
                            <a:gs pos="86000">
                              <a:srgbClr val="848058">
                                <a:tint val="73000"/>
                                <a:satMod val="100000"/>
                              </a:srgbClr>
                            </a:gs>
                            <a:gs pos="100000">
                              <a:srgbClr val="848058">
                                <a:tint val="35000"/>
                                <a:satMod val="100000"/>
                              </a:srgbClr>
                            </a:gs>
                          </a:gsLst>
                          <a:lin ang="5400000" scaled="0"/>
                        </a:gradFill>
                        <a:ln w="9525" cap="flat" cmpd="sng" algn="ctr">
                          <a:solidFill>
                            <a:srgbClr val="848058">
                              <a:shade val="95000"/>
                              <a:satMod val="105000"/>
                            </a:srgbClr>
                          </a:solidFill>
                          <a:prstDash val="solid"/>
                          <a:headEnd/>
                          <a:tailEnd/>
                        </a:ln>
                        <a:effectLst/>
                      </wps:spPr>
                      <wps:txbx>
                        <w:txbxContent>
                          <w:p w14:paraId="67CCF90E" w14:textId="77777777" w:rsidR="00281E1A" w:rsidRPr="007E5027" w:rsidRDefault="00281E1A" w:rsidP="00752A9F">
                            <w:pPr>
                              <w:rPr>
                                <w:rFonts w:ascii="Arial" w:hAnsi="Arial" w:cs="Arial"/>
                                <w:sz w:val="20"/>
                                <w:szCs w:val="20"/>
                              </w:rPr>
                            </w:pPr>
                            <w:r w:rsidRPr="007E5027">
                              <w:rPr>
                                <w:rFonts w:ascii="Arial" w:hAnsi="Arial" w:cs="Arial"/>
                                <w:sz w:val="20"/>
                                <w:szCs w:val="20"/>
                              </w:rPr>
                              <w:t>1.</w:t>
                            </w:r>
                            <w:r>
                              <w:rPr>
                                <w:rFonts w:ascii="Arial" w:hAnsi="Arial" w:cs="Arial"/>
                                <w:sz w:val="20"/>
                                <w:szCs w:val="20"/>
                              </w:rPr>
                              <w:t xml:space="preserve">4. </w:t>
                            </w:r>
                            <w:r w:rsidRPr="003F4AF1">
                              <w:rPr>
                                <w:rFonts w:ascii="Arial" w:hAnsi="Arial" w:cs="Arial"/>
                                <w:sz w:val="20"/>
                                <w:szCs w:val="20"/>
                              </w:rPr>
                              <w:t>Promidžba muzeja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64969" id="Pravokutnik: zaobljeni kutovi 19" o:spid="_x0000_s1038" style="position:absolute;left:0;text-align:left;margin-left:182.55pt;margin-top:4.5pt;width:266.8pt;height:19.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Xu7wIAADgHAAAOAAAAZHJzL2Uyb0RvYy54bWysVVtP2zAUfp+0/2D5fSS9pE0jUoRgTJPY&#10;hsamPZ8mTmJw7Mx2m8Kv37Gdlo4JDcZeLPsc+zv3z8cn21aQDdOGK5nT0VFMCZOFKrmsc/r928W7&#10;lBJjQZYglGQ5vWOGnizfvjnuu4yNVaNEyTRBEGmyvstpY22XRZEpGtaCOVIdk6islG7B4lHXUamh&#10;R/RWROM4nkW90mWnVcGMQel5UNKlx68qVtgvVWWYJSKn6Jv1q/bryq3R8hiyWkPX8GJwA/7Bixa4&#10;RKN7qHOwQNaa/wHV8kIroyp7VKg2UlXFC+ZjwGhG8aNorhvomI8Fk2O6fZrM/4MtPm+uNOEl1m5B&#10;iYQWa3SlYaNu11by24zcg1qJGyY5QYnacIL3MGl9ZzJ8e91daRe26S5VcWuIVGcNyJqdaq36hkGJ&#10;ro7c/ei3B+5g8ClZ9Z9UiSYBsX3+tpVuHSBmhmx9me72ZWJbSwoUTiZpOplhNQvUjZNxvEi8Cch2&#10;rztt7AemWuI2OdVqLcuv2AveBGwujfW1KoeAobyhpGoFVn4Dgoxms9l8QBwuR5DtMIcqlxdcCKKV&#10;/cFt4wvlIvVKs8M3pFOYgNiLja5XZ0ITtJDTdJrGSerllksbhKM4HhrSgMW8PEiDHJ0YQDCf2Gom&#10;WAtGZql77SR/NzSfv8ZS6v18pqXFqyzNXhDT5DWWXEjPTt8kebkpX6+hLwSXBIckp8k0mCWmAMFw&#10;Bn353VUNvr9ckoUkfU4XyTjBhgekyEqAxW3b4QMja0pA1Mi9hdWh/Erw/eOnesE0ULLQX4unotnJ&#10;H7WdOcR3Q3EOpglQXuUGBzI3++9l6fcWuAh7hBLSqZmnZszHjhocGwRWsdvVNhCSJw5HFStV3iFZ&#10;4LC5FLnvBjeN0veU9EjdmIafa9CMEvFR4rwtRtOp43p/mCbzMR70oWZ1qAFZIFROMadhe2bD/7Du&#10;NK8btBTGWqpTJKmK710OXg3UhvQchjJ8JY7/D8/+1sOHt/wFAAD//wMAUEsDBBQABgAIAAAAIQBF&#10;SjTm3wAAAAgBAAAPAAAAZHJzL2Rvd25yZXYueG1sTI9BT4NAEIXvJv6HzZh4s0sVK0WWRhuaeDGG&#10;tnqewghEdpaw2xb/veNJT5OX9/Lme9lqsr060eg7xwbmswgUceXqjhsD+93mJgHlA3KNvWMy8E0e&#10;VvnlRYZp7c5c0mkbGiUl7FM00IYwpFr7qiWLfuYGYvE+3WgxiBwbXY94lnLb69soWmiLHcuHFgda&#10;t1R9bY/WQFQUxfsO4031Gg9vLx/heV+uS2Our6anR1CBpvAXhl98QYdcmA7uyLVXvYG7xf1cogaW&#10;Mkn8ZJk8gDoYiOXqPNP/B+Q/AAAA//8DAFBLAQItABQABgAIAAAAIQC2gziS/gAAAOEBAAATAAAA&#10;AAAAAAAAAAAAAAAAAABbQ29udGVudF9UeXBlc10ueG1sUEsBAi0AFAAGAAgAAAAhADj9If/WAAAA&#10;lAEAAAsAAAAAAAAAAAAAAAAALwEAAF9yZWxzLy5yZWxzUEsBAi0AFAAGAAgAAAAhAG3zNe7vAgAA&#10;OAcAAA4AAAAAAAAAAAAAAAAALgIAAGRycy9lMm9Eb2MueG1sUEsBAi0AFAAGAAgAAAAhAEVKNObf&#10;AAAACAEAAA8AAAAAAAAAAAAAAAAASQUAAGRycy9kb3ducmV2LnhtbFBLBQYAAAAABAAEAPMAAABV&#10;BgAAAAA=&#10;" fillcolor="#fefefe" strokecolor="#827e55">
                <v:fill color2="#deddd8" rotate="t" colors="0 #fefefe;44564f #aba996;53084f #a8a692;56361f #b1af9e;1 #deddd8" focus="100%" type="gradient">
                  <o:fill v:ext="view" type="gradientUnscaled"/>
                </v:fill>
                <v:textbox>
                  <w:txbxContent>
                    <w:p w14:paraId="67CCF90E" w14:textId="77777777" w:rsidR="00281E1A" w:rsidRPr="007E5027" w:rsidRDefault="00281E1A" w:rsidP="00752A9F">
                      <w:pPr>
                        <w:rPr>
                          <w:rFonts w:ascii="Arial" w:hAnsi="Arial" w:cs="Arial"/>
                          <w:sz w:val="20"/>
                          <w:szCs w:val="20"/>
                        </w:rPr>
                      </w:pPr>
                      <w:r w:rsidRPr="007E5027">
                        <w:rPr>
                          <w:rFonts w:ascii="Arial" w:hAnsi="Arial" w:cs="Arial"/>
                          <w:sz w:val="20"/>
                          <w:szCs w:val="20"/>
                        </w:rPr>
                        <w:t>1.</w:t>
                      </w:r>
                      <w:r>
                        <w:rPr>
                          <w:rFonts w:ascii="Arial" w:hAnsi="Arial" w:cs="Arial"/>
                          <w:sz w:val="20"/>
                          <w:szCs w:val="20"/>
                        </w:rPr>
                        <w:t xml:space="preserve">4. </w:t>
                      </w:r>
                      <w:r w:rsidRPr="003F4AF1">
                        <w:rPr>
                          <w:rFonts w:ascii="Arial" w:hAnsi="Arial" w:cs="Arial"/>
                          <w:sz w:val="20"/>
                          <w:szCs w:val="20"/>
                        </w:rPr>
                        <w:t>Promidžba muzeja</w:t>
                      </w:r>
                    </w:p>
                  </w:txbxContent>
                </v:textbox>
                <w10:wrap anchorx="margin"/>
              </v:roundrect>
            </w:pict>
          </mc:Fallback>
        </mc:AlternateContent>
      </w:r>
    </w:p>
    <w:p w14:paraId="0256049B" w14:textId="77777777" w:rsidR="00752A9F" w:rsidRPr="00752A9F" w:rsidRDefault="00752A9F" w:rsidP="00F45525">
      <w:pPr>
        <w:spacing w:after="0" w:line="240" w:lineRule="auto"/>
        <w:jc w:val="center"/>
        <w:rPr>
          <w:rFonts w:ascii="Century Gothic" w:eastAsia="Times New Roman" w:hAnsi="Century Gothic" w:cs="Arial"/>
          <w:i/>
          <w:color w:val="EA6D59"/>
          <w:sz w:val="20"/>
          <w:szCs w:val="20"/>
          <w:lang w:eastAsia="hr-HR"/>
        </w:rPr>
      </w:pPr>
    </w:p>
    <w:p w14:paraId="38FB5F63" w14:textId="77777777" w:rsidR="00752A9F" w:rsidRPr="00752A9F" w:rsidRDefault="00752A9F" w:rsidP="00F45525">
      <w:pPr>
        <w:spacing w:after="0" w:line="240" w:lineRule="auto"/>
        <w:jc w:val="center"/>
        <w:rPr>
          <w:rFonts w:ascii="Century Gothic" w:eastAsia="Times New Roman" w:hAnsi="Century Gothic" w:cs="Arial"/>
          <w:i/>
          <w:color w:val="EA6D59"/>
          <w:sz w:val="20"/>
          <w:szCs w:val="20"/>
          <w:lang w:eastAsia="hr-HR"/>
        </w:rPr>
      </w:pPr>
    </w:p>
    <w:p w14:paraId="1E8731D6" w14:textId="235F22E9" w:rsidR="00752A9F" w:rsidRPr="00752A9F" w:rsidRDefault="00752A9F" w:rsidP="00F45525">
      <w:pPr>
        <w:spacing w:after="0" w:line="240" w:lineRule="auto"/>
        <w:jc w:val="center"/>
        <w:rPr>
          <w:rFonts w:ascii="Century Gothic" w:eastAsia="Times New Roman" w:hAnsi="Century Gothic" w:cs="Arial"/>
          <w:i/>
          <w:color w:val="EA6D59"/>
          <w:sz w:val="20"/>
          <w:szCs w:val="20"/>
          <w:lang w:eastAsia="hr-HR"/>
        </w:rPr>
      </w:pPr>
      <w:r w:rsidRPr="00752A9F">
        <w:rPr>
          <w:rFonts w:ascii="Arial" w:eastAsia="Times New Roman" w:hAnsi="Arial" w:cs="Arial"/>
          <w:i/>
          <w:noProof/>
          <w:sz w:val="20"/>
          <w:szCs w:val="20"/>
          <w:lang w:eastAsia="hr-HR"/>
        </w:rPr>
        <mc:AlternateContent>
          <mc:Choice Requires="wps">
            <w:drawing>
              <wp:anchor distT="0" distB="0" distL="114300" distR="114300" simplePos="0" relativeHeight="251664384" behindDoc="0" locked="0" layoutInCell="1" allowOverlap="1" wp14:anchorId="743AE9FA" wp14:editId="673CD25D">
                <wp:simplePos x="0" y="0"/>
                <wp:positionH relativeFrom="column">
                  <wp:posOffset>2292985</wp:posOffset>
                </wp:positionH>
                <wp:positionV relativeFrom="paragraph">
                  <wp:posOffset>16510</wp:posOffset>
                </wp:positionV>
                <wp:extent cx="3388360" cy="288290"/>
                <wp:effectExtent l="12065" t="5715" r="9525" b="10795"/>
                <wp:wrapNone/>
                <wp:docPr id="13" name="Pravokutnik: zaobljeni kutovi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8360" cy="288290"/>
                        </a:xfrm>
                        <a:prstGeom prst="roundRect">
                          <a:avLst>
                            <a:gd name="adj" fmla="val 16667"/>
                          </a:avLst>
                        </a:prstGeom>
                        <a:gradFill rotWithShape="1">
                          <a:gsLst>
                            <a:gs pos="0">
                              <a:srgbClr val="FEFEFE"/>
                            </a:gs>
                            <a:gs pos="67999">
                              <a:srgbClr val="C9C594"/>
                            </a:gs>
                            <a:gs pos="81000">
                              <a:srgbClr val="C8C390"/>
                            </a:gs>
                            <a:gs pos="86000">
                              <a:srgbClr val="CDC89C"/>
                            </a:gs>
                            <a:gs pos="100000">
                              <a:srgbClr val="E9E7D7"/>
                            </a:gs>
                          </a:gsLst>
                          <a:lin ang="5400000"/>
                        </a:gradFill>
                        <a:ln w="9525">
                          <a:solidFill>
                            <a:srgbClr val="AEA74B"/>
                          </a:solidFill>
                          <a:round/>
                          <a:headEnd/>
                          <a:tailEnd/>
                        </a:ln>
                      </wps:spPr>
                      <wps:txbx>
                        <w:txbxContent>
                          <w:p w14:paraId="47D50124" w14:textId="77777777" w:rsidR="00281E1A" w:rsidRPr="007E5027" w:rsidRDefault="00281E1A" w:rsidP="00752A9F">
                            <w:pPr>
                              <w:rPr>
                                <w:rFonts w:ascii="Arial" w:hAnsi="Arial" w:cs="Arial"/>
                                <w:sz w:val="20"/>
                                <w:szCs w:val="20"/>
                              </w:rPr>
                            </w:pPr>
                            <w:r w:rsidRPr="00652C44">
                              <w:rPr>
                                <w:rFonts w:ascii="Arial" w:hAnsi="Arial" w:cs="Arial"/>
                                <w:sz w:val="20"/>
                                <w:szCs w:val="20"/>
                              </w:rPr>
                              <w:t xml:space="preserve">2.1. </w:t>
                            </w:r>
                            <w:r>
                              <w:rPr>
                                <w:rFonts w:ascii="Arial" w:hAnsi="Arial" w:cs="Arial"/>
                                <w:sz w:val="20"/>
                                <w:szCs w:val="20"/>
                              </w:rPr>
                              <w:t>Obogaćivanje fundusa (akvizicije)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3AE9FA" id="Pravokutnik: zaobljeni kutovi 13" o:spid="_x0000_s1039" style="position:absolute;left:0;text-align:left;margin-left:180.55pt;margin-top:1.3pt;width:266.8pt;height:2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AKtwIAAJ8FAAAOAAAAZHJzL2Uyb0RvYy54bWysVFFvmzAQfp+0/2D5fYWQhAAqqTKSTpO6&#10;rVo37dmAAbfGZrYTkv76nQ1J0zVP04SEbJ/vu7vvO9/1zb7laEeVZlKkeHLlY0RFIUsm6hT//HH7&#10;IcJIGyJKwqWgKT5QjW+W799d911CA9lIXlKFAETopO9S3BjTJZ6ni4a2RF/JjgowVlK1xMBW1V6p&#10;SA/oLfcC3w+9XqqyU7KgWsPpejDipcOvKlqYb1WlqUE8xZCbcX/l/rn9e8trktSKdA0rxjTIP2TR&#10;EiYg6AlqTQxBW8XeQLWsUFLLylwVsvVkVbGCuhqgmon/VzUPDemoqwXI0d2JJv3/YIuvu3uFWAna&#10;TTESpAWN7hXZyaetEewpQc9E5vyRCobgRO4YgntAWt/pBHwfuntly9bdnSyeNBIya4io6Uop2TeU&#10;lJDqxN73XjnYjQZXlPdfZAkhCWA7/vaVai0gMIP2TqbDSSa6N6iAw+k0iqYhqFmALYiiIHY6eiQ5&#10;endKm09UtsguUqzkVpTfoRdcCLK708ZpVY4Fk/IRo6rloPyOcDQJw3DhkibJeBmwj5ijyuUt4xwp&#10;aX4x0zihbKXOqI/4GnUSCPDdsVZ1nnGFIEKKbzf2G2PUenAbboeLOI7femRxNo9nFz2iie9fiJFF&#10;2fTEzOsYUXjZY51FcXYxhg1xKcgm3izWR7JsEGCqPhLAmUDQDSmezwZ32wjujTj2bNVcoD7F8TyY&#10;DyVLzk62V4ytNqvF7OOYmz6/5tR179g23EaUbm0I48MaInIxdqBtuqF5zT7fD30fWFDbkbksD9CT&#10;oKlrPJhqsGikesaohwmRYv17SxTFiH8WIGs8mc3sSHGb2XwRwEadW/JzCxEFQKXYYKDELjMzjKFt&#10;p1jdQKShe4RcwVuomLFcvWQ1bmAKHCm0E8uOmfO9u/UyV5d/AAAA//8DAFBLAwQUAAYACAAAACEA&#10;RFBcpt8AAAAIAQAADwAAAGRycy9kb3ducmV2LnhtbEyPzU7DMBCE70i8g7VI3KiTEkII2VT8CAkV&#10;hKDwAG68JIF4HWy3CW+POcFxNKOZb6rVbAaxJ+d7ywjpIgFB3Fjdc4vw9np3UoDwQbFWg2VC+CYP&#10;q/rwoFKlthO/0H4TWhFL2JcKoQthLKX0TUdG+YUdiaP3bp1RIUrXSu3UFMvNIJdJkkujeo4LnRrp&#10;pqPmc7MzCA9fT9dtOn08T+vM3YfCPvqz2wbx+Gi+ugQRaA5/YfjFj+hQR6at3bH2YkA4zdM0RhGW&#10;OYjoFxfZOYgtQlYkIOtK/j9Q/wAAAP//AwBQSwECLQAUAAYACAAAACEAtoM4kv4AAADhAQAAEwAA&#10;AAAAAAAAAAAAAAAAAAAAW0NvbnRlbnRfVHlwZXNdLnhtbFBLAQItABQABgAIAAAAIQA4/SH/1gAA&#10;AJQBAAALAAAAAAAAAAAAAAAAAC8BAABfcmVscy8ucmVsc1BLAQItABQABgAIAAAAIQAppaAKtwIA&#10;AJ8FAAAOAAAAAAAAAAAAAAAAAC4CAABkcnMvZTJvRG9jLnhtbFBLAQItABQABgAIAAAAIQBEUFym&#10;3wAAAAgBAAAPAAAAAAAAAAAAAAAAABEFAABkcnMvZG93bnJldi54bWxQSwUGAAAAAAQABADzAAAA&#10;HQYAAAAA&#10;" fillcolor="#fefefe" strokecolor="#aea74b">
                <v:fill color2="#e9e7d7" rotate="t" colors="0 #fefefe;44564f #c9c594;53084f #c8c390;56361f #cdc89c;1 #e9e7d7" focus="100%" type="gradient">
                  <o:fill v:ext="view" type="gradientUnscaled"/>
                </v:fill>
                <v:textbox>
                  <w:txbxContent>
                    <w:p w14:paraId="47D50124" w14:textId="77777777" w:rsidR="00281E1A" w:rsidRPr="007E5027" w:rsidRDefault="00281E1A" w:rsidP="00752A9F">
                      <w:pPr>
                        <w:rPr>
                          <w:rFonts w:ascii="Arial" w:hAnsi="Arial" w:cs="Arial"/>
                          <w:sz w:val="20"/>
                          <w:szCs w:val="20"/>
                        </w:rPr>
                      </w:pPr>
                      <w:r w:rsidRPr="00652C44">
                        <w:rPr>
                          <w:rFonts w:ascii="Arial" w:hAnsi="Arial" w:cs="Arial"/>
                          <w:sz w:val="20"/>
                          <w:szCs w:val="20"/>
                        </w:rPr>
                        <w:t xml:space="preserve">2.1. </w:t>
                      </w:r>
                      <w:r>
                        <w:rPr>
                          <w:rFonts w:ascii="Arial" w:hAnsi="Arial" w:cs="Arial"/>
                          <w:sz w:val="20"/>
                          <w:szCs w:val="20"/>
                        </w:rPr>
                        <w:t>Obogaćivanje fundusa (akvizicije)</w:t>
                      </w:r>
                    </w:p>
                  </w:txbxContent>
                </v:textbox>
              </v:roundrect>
            </w:pict>
          </mc:Fallback>
        </mc:AlternateContent>
      </w:r>
    </w:p>
    <w:p w14:paraId="438F9331" w14:textId="77777777" w:rsidR="00752A9F" w:rsidRPr="00752A9F" w:rsidRDefault="00752A9F" w:rsidP="00F45525">
      <w:pPr>
        <w:spacing w:after="0" w:line="240" w:lineRule="auto"/>
        <w:jc w:val="center"/>
        <w:rPr>
          <w:rFonts w:ascii="Arial" w:eastAsia="Times New Roman" w:hAnsi="Arial" w:cs="Arial"/>
          <w:i/>
          <w:sz w:val="20"/>
          <w:szCs w:val="20"/>
          <w:lang w:eastAsia="hr-HR"/>
        </w:rPr>
      </w:pPr>
    </w:p>
    <w:p w14:paraId="760E9E55" w14:textId="5F6BFF68" w:rsidR="00752A9F" w:rsidRPr="00752A9F" w:rsidRDefault="00752A9F" w:rsidP="00F45525">
      <w:pPr>
        <w:spacing w:after="0" w:line="240" w:lineRule="auto"/>
        <w:jc w:val="center"/>
        <w:rPr>
          <w:rFonts w:ascii="Arial" w:eastAsia="Times New Roman" w:hAnsi="Arial" w:cs="Arial"/>
          <w:i/>
          <w:sz w:val="20"/>
          <w:szCs w:val="20"/>
          <w:lang w:eastAsia="hr-HR"/>
        </w:rPr>
      </w:pPr>
      <w:r w:rsidRPr="00752A9F">
        <w:rPr>
          <w:rFonts w:ascii="Arial" w:eastAsia="Times New Roman" w:hAnsi="Arial" w:cs="Arial"/>
          <w:i/>
          <w:noProof/>
          <w:sz w:val="20"/>
          <w:szCs w:val="20"/>
          <w:lang w:eastAsia="hr-HR"/>
        </w:rPr>
        <mc:AlternateContent>
          <mc:Choice Requires="wps">
            <w:drawing>
              <wp:anchor distT="0" distB="0" distL="114300" distR="114300" simplePos="0" relativeHeight="251665408" behindDoc="0" locked="0" layoutInCell="1" allowOverlap="1" wp14:anchorId="132F1BCD" wp14:editId="5BEAF2A8">
                <wp:simplePos x="0" y="0"/>
                <wp:positionH relativeFrom="column">
                  <wp:posOffset>2310130</wp:posOffset>
                </wp:positionH>
                <wp:positionV relativeFrom="paragraph">
                  <wp:posOffset>72390</wp:posOffset>
                </wp:positionV>
                <wp:extent cx="3388360" cy="288290"/>
                <wp:effectExtent l="10160" t="11430" r="11430" b="5080"/>
                <wp:wrapNone/>
                <wp:docPr id="11" name="Pravokutnik: zaobljeni kutovi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8360" cy="288290"/>
                        </a:xfrm>
                        <a:prstGeom prst="roundRect">
                          <a:avLst>
                            <a:gd name="adj" fmla="val 16667"/>
                          </a:avLst>
                        </a:prstGeom>
                        <a:gradFill rotWithShape="1">
                          <a:gsLst>
                            <a:gs pos="0">
                              <a:srgbClr val="FEFEFE"/>
                            </a:gs>
                            <a:gs pos="67999">
                              <a:srgbClr val="C9C594"/>
                            </a:gs>
                            <a:gs pos="81000">
                              <a:srgbClr val="C8C390"/>
                            </a:gs>
                            <a:gs pos="86000">
                              <a:srgbClr val="CDC89C"/>
                            </a:gs>
                            <a:gs pos="100000">
                              <a:srgbClr val="E9E7D7"/>
                            </a:gs>
                          </a:gsLst>
                          <a:lin ang="5400000"/>
                        </a:gradFill>
                        <a:ln w="9525">
                          <a:solidFill>
                            <a:srgbClr val="AEA74B"/>
                          </a:solidFill>
                          <a:round/>
                          <a:headEnd/>
                          <a:tailEnd/>
                        </a:ln>
                      </wps:spPr>
                      <wps:txbx>
                        <w:txbxContent>
                          <w:p w14:paraId="0DC88EFE" w14:textId="77777777" w:rsidR="00281E1A" w:rsidRPr="007E5027" w:rsidRDefault="00281E1A" w:rsidP="00752A9F">
                            <w:pPr>
                              <w:rPr>
                                <w:rFonts w:ascii="Arial" w:hAnsi="Arial" w:cs="Arial"/>
                                <w:sz w:val="20"/>
                                <w:szCs w:val="20"/>
                              </w:rPr>
                            </w:pPr>
                            <w:r>
                              <w:rPr>
                                <w:rFonts w:ascii="Arial" w:hAnsi="Arial" w:cs="Arial"/>
                                <w:sz w:val="20"/>
                                <w:szCs w:val="20"/>
                              </w:rPr>
                              <w:t>2</w:t>
                            </w:r>
                            <w:r w:rsidRPr="007E5027">
                              <w:rPr>
                                <w:rFonts w:ascii="Arial" w:hAnsi="Arial" w:cs="Arial"/>
                                <w:sz w:val="20"/>
                                <w:szCs w:val="20"/>
                              </w:rPr>
                              <w:t xml:space="preserve">.2. </w:t>
                            </w:r>
                            <w:r w:rsidRPr="003F4AF1">
                              <w:rPr>
                                <w:rFonts w:ascii="Arial" w:hAnsi="Arial" w:cs="Arial"/>
                                <w:sz w:val="20"/>
                                <w:szCs w:val="20"/>
                              </w:rPr>
                              <w:t>Podizanje standarda čuvanja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F1BCD" id="Pravokutnik: zaobljeni kutovi 11" o:spid="_x0000_s1040" style="position:absolute;left:0;text-align:left;margin-left:181.9pt;margin-top:5.7pt;width:266.8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hxtQIAAJ8FAAAOAAAAZHJzL2Uyb0RvYy54bWysVN9vmzAQfp+0/8Hy+wr5RSAqqTKSTpO6&#10;rVo37dlgA26NzWwnJP3rdzYkTdc8TRMSsn2+7+6+73zXN/tGoB3ThiuZ4tFViBGThaJcVin++eP2&#10;Q4yRsURSIpRkKT4wg2+W799dd+2CjVWtBGUaAYg0i65NcW1tuwgCU9SsIeZKtUyCsVS6IRa2ugqo&#10;Jh2gNyIYh2EUdErTVquCGQOn696Ilx6/LFlhv5WlYRaJFENu1v+1/+fuHyyvyaLSpK15MaRB/iGL&#10;hnAJQU9Qa2IJ2mr+BqrhhVZGlfaqUE2gypIXzNcA1YzCv6p5qEnLfC1AjmlPNJn/B1t83d1rxClo&#10;N8JIkgY0utdkp562VvKnBXomKhePTHIEJ2rHEdwD0rrWLMD3ob3XrmzT3qniySCpsprIiq20Vl3N&#10;CIVU/f3glYPbGHBFefdFUQhJANvzty914wCBGbT3Mh1OMrG9RQUcTiZxPIlAzQJs4zgeJ17HgCyO&#10;3q029hNTDXKLFGu1lfQ79IIPQXZ3xnqt6FAwoY8YlY0A5XdEoFEURXNXJCAOl2F1xBxUprdcCKSV&#10;/cVt7YVylXqjOeIb1CogIPTHRld5JjSCCCm+3bhviFGZ3q2/Hc2TJHnrkSXZLJle9IhHYXghRhZn&#10;kxMzr2PE0WWPdRYn2cUYLsSlIJtkM18fyXJBgKnqSIDgEkE3pHg27d17TuG5efZc1UKiLsXJbDzr&#10;S1aCn2yvGFttVvPpxyE3c37Nq+vfsWu4jaR+bQkX/RoyEhISOzZd37x2n+/7vp84UGfMFT1AT4Km&#10;vvFgqsGiVvoZow4mRIrN7y3RDCPxWYKsyWg6dSPFb6az+Rg2+tySn1uILAAqxRYDJW6Z2X4MbVvN&#10;qxoi9d0j1QreQsmt4+olq2EDU6CnuJ9Ybsyc7/2tl7m6/AMAAP//AwBQSwMEFAAGAAgAAAAhACL7&#10;rQzgAAAACQEAAA8AAABkcnMvZG93bnJldi54bWxMj81OwzAQhO+VeAdrkbi1TmgbQohT8SMkBAhB&#10;4QHceEkC8TrYbhPenuUEt1nNaObbcjPZXhzQh86RgnSRgECqnemoUfD2ejvPQYSoyejeESr4xgCb&#10;6mhW6sK4kV7wsI2N4BIKhVbQxjgUUoa6RavDwg1I7L07b3Xk0zfSeD1yue3laZJk0uqOeKHVA163&#10;WH9u91bBw9fTVZOOH8/j/crfxdw9hvVNrdTJ8XR5ASLiFP/C8IvP6FAx087tyQTRK1hmS0aPbKQr&#10;EBzIz89Y7BSssxxkVcr/H1Q/AAAA//8DAFBLAQItABQABgAIAAAAIQC2gziS/gAAAOEBAAATAAAA&#10;AAAAAAAAAAAAAAAAAABbQ29udGVudF9UeXBlc10ueG1sUEsBAi0AFAAGAAgAAAAhADj9If/WAAAA&#10;lAEAAAsAAAAAAAAAAAAAAAAALwEAAF9yZWxzLy5yZWxzUEsBAi0AFAAGAAgAAAAhAPkGKHG1AgAA&#10;nwUAAA4AAAAAAAAAAAAAAAAALgIAAGRycy9lMm9Eb2MueG1sUEsBAi0AFAAGAAgAAAAhACL7rQzg&#10;AAAACQEAAA8AAAAAAAAAAAAAAAAADwUAAGRycy9kb3ducmV2LnhtbFBLBQYAAAAABAAEAPMAAAAc&#10;BgAAAAA=&#10;" fillcolor="#fefefe" strokecolor="#aea74b">
                <v:fill color2="#e9e7d7" rotate="t" colors="0 #fefefe;44564f #c9c594;53084f #c8c390;56361f #cdc89c;1 #e9e7d7" focus="100%" type="gradient">
                  <o:fill v:ext="view" type="gradientUnscaled"/>
                </v:fill>
                <v:textbox>
                  <w:txbxContent>
                    <w:p w14:paraId="0DC88EFE" w14:textId="77777777" w:rsidR="00281E1A" w:rsidRPr="007E5027" w:rsidRDefault="00281E1A" w:rsidP="00752A9F">
                      <w:pPr>
                        <w:rPr>
                          <w:rFonts w:ascii="Arial" w:hAnsi="Arial" w:cs="Arial"/>
                          <w:sz w:val="20"/>
                          <w:szCs w:val="20"/>
                        </w:rPr>
                      </w:pPr>
                      <w:r>
                        <w:rPr>
                          <w:rFonts w:ascii="Arial" w:hAnsi="Arial" w:cs="Arial"/>
                          <w:sz w:val="20"/>
                          <w:szCs w:val="20"/>
                        </w:rPr>
                        <w:t>2</w:t>
                      </w:r>
                      <w:r w:rsidRPr="007E5027">
                        <w:rPr>
                          <w:rFonts w:ascii="Arial" w:hAnsi="Arial" w:cs="Arial"/>
                          <w:sz w:val="20"/>
                          <w:szCs w:val="20"/>
                        </w:rPr>
                        <w:t xml:space="preserve">.2. </w:t>
                      </w:r>
                      <w:r w:rsidRPr="003F4AF1">
                        <w:rPr>
                          <w:rFonts w:ascii="Arial" w:hAnsi="Arial" w:cs="Arial"/>
                          <w:sz w:val="20"/>
                          <w:szCs w:val="20"/>
                        </w:rPr>
                        <w:t>Podizanje standarda čuvanja</w:t>
                      </w:r>
                    </w:p>
                  </w:txbxContent>
                </v:textbox>
              </v:roundrect>
            </w:pict>
          </mc:Fallback>
        </mc:AlternateContent>
      </w:r>
    </w:p>
    <w:p w14:paraId="29DD136C" w14:textId="5FFCC1BE" w:rsidR="00752A9F" w:rsidRPr="00752A9F" w:rsidRDefault="00752A9F" w:rsidP="00F45525">
      <w:pPr>
        <w:spacing w:after="0" w:line="240" w:lineRule="auto"/>
        <w:jc w:val="center"/>
        <w:rPr>
          <w:rFonts w:ascii="Arial" w:eastAsia="Times New Roman" w:hAnsi="Arial" w:cs="Arial"/>
          <w:i/>
          <w:sz w:val="20"/>
          <w:szCs w:val="20"/>
          <w:lang w:eastAsia="hr-HR"/>
        </w:rPr>
      </w:pPr>
      <w:r w:rsidRPr="00752A9F">
        <w:rPr>
          <w:rFonts w:ascii="Century Gothic" w:eastAsia="Times New Roman" w:hAnsi="Century Gothic" w:cs="Arial"/>
          <w:i/>
          <w:noProof/>
          <w:color w:val="EA6D59"/>
          <w:sz w:val="20"/>
          <w:szCs w:val="20"/>
          <w:lang w:eastAsia="hr-HR"/>
        </w:rPr>
        <mc:AlternateContent>
          <mc:Choice Requires="wps">
            <w:drawing>
              <wp:anchor distT="0" distB="0" distL="114300" distR="114300" simplePos="0" relativeHeight="251662336" behindDoc="0" locked="0" layoutInCell="1" allowOverlap="1" wp14:anchorId="114A443E" wp14:editId="00F8B322">
                <wp:simplePos x="0" y="0"/>
                <wp:positionH relativeFrom="column">
                  <wp:posOffset>203835</wp:posOffset>
                </wp:positionH>
                <wp:positionV relativeFrom="paragraph">
                  <wp:posOffset>81280</wp:posOffset>
                </wp:positionV>
                <wp:extent cx="1807210" cy="1041400"/>
                <wp:effectExtent l="8890" t="13970" r="12700" b="11430"/>
                <wp:wrapNone/>
                <wp:docPr id="10" name="Pravokutnik: zaobljeni kutov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210" cy="1041400"/>
                        </a:xfrm>
                        <a:prstGeom prst="roundRect">
                          <a:avLst>
                            <a:gd name="adj" fmla="val 16667"/>
                          </a:avLst>
                        </a:prstGeom>
                        <a:gradFill rotWithShape="1">
                          <a:gsLst>
                            <a:gs pos="0">
                              <a:srgbClr val="FEFEFE"/>
                            </a:gs>
                            <a:gs pos="67999">
                              <a:srgbClr val="C9C594"/>
                            </a:gs>
                            <a:gs pos="81000">
                              <a:srgbClr val="C8C390"/>
                            </a:gs>
                            <a:gs pos="86000">
                              <a:srgbClr val="CDC89C"/>
                            </a:gs>
                            <a:gs pos="100000">
                              <a:srgbClr val="E9E7D7"/>
                            </a:gs>
                          </a:gsLst>
                          <a:lin ang="5400000"/>
                        </a:gradFill>
                        <a:ln w="9525">
                          <a:solidFill>
                            <a:srgbClr val="AEA74B"/>
                          </a:solidFill>
                          <a:round/>
                          <a:headEnd/>
                          <a:tailEnd/>
                        </a:ln>
                      </wps:spPr>
                      <wps:txbx>
                        <w:txbxContent>
                          <w:p w14:paraId="5D8BCD62" w14:textId="77777777" w:rsidR="00281E1A" w:rsidRPr="007E5027" w:rsidRDefault="00281E1A" w:rsidP="00752A9F">
                            <w:pPr>
                              <w:ind w:right="34"/>
                              <w:jc w:val="center"/>
                              <w:rPr>
                                <w:rFonts w:ascii="Arial" w:hAnsi="Arial" w:cs="Arial"/>
                                <w:i/>
                                <w:sz w:val="20"/>
                                <w:szCs w:val="20"/>
                              </w:rPr>
                            </w:pPr>
                            <w:r w:rsidRPr="00652C44">
                              <w:rPr>
                                <w:rFonts w:ascii="Arial" w:hAnsi="Arial" w:cs="Arial"/>
                                <w:i/>
                                <w:sz w:val="20"/>
                                <w:szCs w:val="20"/>
                              </w:rPr>
                              <w:t xml:space="preserve">2. </w:t>
                            </w:r>
                            <w:r w:rsidRPr="00F46C20">
                              <w:rPr>
                                <w:rFonts w:ascii="Arial" w:hAnsi="Arial" w:cs="Arial"/>
                                <w:i/>
                                <w:sz w:val="20"/>
                                <w:szCs w:val="20"/>
                              </w:rPr>
                              <w:t>Podizanje standarda kvalitete u nabavi, čuvanju</w:t>
                            </w:r>
                            <w:r>
                              <w:rPr>
                                <w:rFonts w:ascii="Arial" w:hAnsi="Arial" w:cs="Arial"/>
                                <w:i/>
                                <w:sz w:val="20"/>
                                <w:szCs w:val="20"/>
                              </w:rPr>
                              <w:t>, obradi</w:t>
                            </w:r>
                            <w:r w:rsidRPr="00F46C20">
                              <w:rPr>
                                <w:rFonts w:ascii="Arial" w:hAnsi="Arial" w:cs="Arial"/>
                                <w:i/>
                                <w:sz w:val="20"/>
                                <w:szCs w:val="20"/>
                              </w:rPr>
                              <w:t xml:space="preserve"> i komuniciranju muzejske građe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4A443E" id="Pravokutnik: zaobljeni kutovi 10" o:spid="_x0000_s1041" style="position:absolute;left:0;text-align:left;margin-left:16.05pt;margin-top:6.4pt;width:142.3pt;height: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MVuwIAAKIFAAAOAAAAZHJzL2Uyb0RvYy54bWysVN9vmzAQfp+0/8Hy+wpk+QUqqTKSTpO6&#10;rVo37dlgA26NzWwnpP3rdzaQJWuepgkJ2T7f9919d77rm0Mj0J5pw5VMcXQVYsRkoSiXVYp/fL99&#10;t8TIWCIpEUqyFD8zg29Wb99cd23CJqpWgjKNAESapGtTXFvbJkFgipo1xFyplkkwlko3xMJWVwHV&#10;pAP0RgSTMJwHndK01apgxsDppjfilccvS1bYr2VpmEUixRCb9X/t/7n7B6trklSatDUvhjDIP0TR&#10;EC6B9Ai1IZagneavoBpeaGVUaa8K1QSqLHnBfA6QTRT+lc1DTVrmcwFxTHuUyfw/2OLL/l4jTqF2&#10;II8kDdToXpO9etpZyZ8S9EJULh6Z5AhO1J4juAeida1JwPehvdcubdPeqeLJIKmymsiKrbVWXc0I&#10;hVAjdz84c3AbA64o7z4rCpQEsL1+h1I3DhCUQQdfpudjmdjBogIOo2W4mLhwC7BF4TSahj6mgCSj&#10;e6uN/chUg9wixVrtJP0GzeA5yP7OWF8sOmRM6CNGZSOg9HsiUDSfzxc+apIMlwF7xBzKTG+5EEgr&#10;+5Pb2lfKpeqNZsQ3qFWgQOiPja7yTGgEDCm+3bpv4KhM79bfni/iOH7tkcXZLJ5e9FhGISjgMM44&#10;smX2Ph6VOedYzi97bLJlnF3kcBSXSLbxdrEZxXIkoFQ1CiC4RNAOKZ5BiZy76wT/SLx6LmIhUZfi&#10;eDaZ9QkowY+2s2zW2/Vi+mFAMKfXfHX9Q3Ydt5XUry3hol8Do5BDC7qu67vXHvJD3/heVNeSuaLP&#10;0JRQU995MNZgUSv9glEHIyLF5teOaIaR+CShrHE0nbqZ4jfT2WICG31qyU8tRBYAleLCagyiuE1m&#10;+0m0azWvauDq+0eqNTyHktvx3fRxDRnAIBhFdEPLTZrTvb/1Z7SufgMAAP//AwBQSwMEFAAGAAgA&#10;AAAhALHq6TnfAAAACQEAAA8AAABkcnMvZG93bnJldi54bWxMj0FPg0AQhe8m/ofNmHgxdoEmlCJL&#10;Y0zqwYsWPfS4sFNA2Vlkty39944nPc57L2++V2xmO4gTTr53pCBeRCCQGmd6ahV8vG/vMxA+aDJ6&#10;cIQKLuhhU15fFTo37kw7PFWhFVxCPtcKuhDGXErfdGi1X7gRib2Dm6wOfE6tNJM+c7kdZBJFqbS6&#10;J/7Q6RGfOmy+qqNV8FK773WmD5f9291nRfXr1rTPsVK3N/PjA4iAc/gLwy8+o0PJTLU7kvFiULBM&#10;Yk6ynvAC9pdxugJRs7BKM5BlIf8vKH8AAAD//wMAUEsBAi0AFAAGAAgAAAAhALaDOJL+AAAA4QEA&#10;ABMAAAAAAAAAAAAAAAAAAAAAAFtDb250ZW50X1R5cGVzXS54bWxQSwECLQAUAAYACAAAACEAOP0h&#10;/9YAAACUAQAACwAAAAAAAAAAAAAAAAAvAQAAX3JlbHMvLnJlbHNQSwECLQAUAAYACAAAACEASkZz&#10;FbsCAACiBQAADgAAAAAAAAAAAAAAAAAuAgAAZHJzL2Uyb0RvYy54bWxQSwECLQAUAAYACAAAACEA&#10;serpOd8AAAAJAQAADwAAAAAAAAAAAAAAAAAVBQAAZHJzL2Rvd25yZXYueG1sUEsFBgAAAAAEAAQA&#10;8wAAACEGAAAAAA==&#10;" fillcolor="#fefefe" strokecolor="#aea74b">
                <v:fill color2="#e9e7d7" rotate="t" colors="0 #fefefe;44564f #c9c594;53084f #c8c390;56361f #cdc89c;1 #e9e7d7" focus="100%" type="gradient">
                  <o:fill v:ext="view" type="gradientUnscaled"/>
                </v:fill>
                <v:textbox>
                  <w:txbxContent>
                    <w:p w14:paraId="5D8BCD62" w14:textId="77777777" w:rsidR="00281E1A" w:rsidRPr="007E5027" w:rsidRDefault="00281E1A" w:rsidP="00752A9F">
                      <w:pPr>
                        <w:ind w:right="34"/>
                        <w:jc w:val="center"/>
                        <w:rPr>
                          <w:rFonts w:ascii="Arial" w:hAnsi="Arial" w:cs="Arial"/>
                          <w:i/>
                          <w:sz w:val="20"/>
                          <w:szCs w:val="20"/>
                        </w:rPr>
                      </w:pPr>
                      <w:r w:rsidRPr="00652C44">
                        <w:rPr>
                          <w:rFonts w:ascii="Arial" w:hAnsi="Arial" w:cs="Arial"/>
                          <w:i/>
                          <w:sz w:val="20"/>
                          <w:szCs w:val="20"/>
                        </w:rPr>
                        <w:t xml:space="preserve">2. </w:t>
                      </w:r>
                      <w:r w:rsidRPr="00F46C20">
                        <w:rPr>
                          <w:rFonts w:ascii="Arial" w:hAnsi="Arial" w:cs="Arial"/>
                          <w:i/>
                          <w:sz w:val="20"/>
                          <w:szCs w:val="20"/>
                        </w:rPr>
                        <w:t>Podizanje standarda kvalitete u nabavi, čuvanju</w:t>
                      </w:r>
                      <w:r>
                        <w:rPr>
                          <w:rFonts w:ascii="Arial" w:hAnsi="Arial" w:cs="Arial"/>
                          <w:i/>
                          <w:sz w:val="20"/>
                          <w:szCs w:val="20"/>
                        </w:rPr>
                        <w:t>, obradi</w:t>
                      </w:r>
                      <w:r w:rsidRPr="00F46C20">
                        <w:rPr>
                          <w:rFonts w:ascii="Arial" w:hAnsi="Arial" w:cs="Arial"/>
                          <w:i/>
                          <w:sz w:val="20"/>
                          <w:szCs w:val="20"/>
                        </w:rPr>
                        <w:t xml:space="preserve"> i komuniciranju muzejske građe</w:t>
                      </w:r>
                    </w:p>
                  </w:txbxContent>
                </v:textbox>
              </v:roundrect>
            </w:pict>
          </mc:Fallback>
        </mc:AlternateContent>
      </w:r>
    </w:p>
    <w:p w14:paraId="213EE97B" w14:textId="64F23FBC" w:rsidR="00752A9F" w:rsidRPr="00752A9F" w:rsidRDefault="00752A9F" w:rsidP="00F45525">
      <w:pPr>
        <w:spacing w:after="0" w:line="240" w:lineRule="auto"/>
        <w:jc w:val="both"/>
        <w:rPr>
          <w:rFonts w:ascii="Arial" w:eastAsia="Times New Roman" w:hAnsi="Arial" w:cs="Arial"/>
          <w:i/>
          <w:sz w:val="20"/>
          <w:szCs w:val="20"/>
          <w:lang w:eastAsia="hr-HR"/>
        </w:rPr>
      </w:pPr>
      <w:r w:rsidRPr="00752A9F">
        <w:rPr>
          <w:rFonts w:ascii="Arial" w:eastAsia="Times New Roman" w:hAnsi="Arial" w:cs="Arial"/>
          <w:i/>
          <w:noProof/>
          <w:sz w:val="20"/>
          <w:szCs w:val="20"/>
          <w:lang w:eastAsia="hr-HR"/>
        </w:rPr>
        <mc:AlternateContent>
          <mc:Choice Requires="wps">
            <w:drawing>
              <wp:anchor distT="0" distB="0" distL="114300" distR="114300" simplePos="0" relativeHeight="251668480" behindDoc="0" locked="0" layoutInCell="1" allowOverlap="1" wp14:anchorId="6928BDE9" wp14:editId="7AE2AC20">
                <wp:simplePos x="0" y="0"/>
                <wp:positionH relativeFrom="column">
                  <wp:posOffset>2303145</wp:posOffset>
                </wp:positionH>
                <wp:positionV relativeFrom="paragraph">
                  <wp:posOffset>141605</wp:posOffset>
                </wp:positionV>
                <wp:extent cx="3388360" cy="252095"/>
                <wp:effectExtent l="12700" t="10795" r="8890" b="13335"/>
                <wp:wrapNone/>
                <wp:docPr id="9" name="Pravokutnik: zaobljeni kutov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8360" cy="252095"/>
                        </a:xfrm>
                        <a:prstGeom prst="roundRect">
                          <a:avLst>
                            <a:gd name="adj" fmla="val 16667"/>
                          </a:avLst>
                        </a:prstGeom>
                        <a:gradFill rotWithShape="1">
                          <a:gsLst>
                            <a:gs pos="0">
                              <a:srgbClr val="FEFEFE"/>
                            </a:gs>
                            <a:gs pos="67999">
                              <a:srgbClr val="C9C594"/>
                            </a:gs>
                            <a:gs pos="81000">
                              <a:srgbClr val="C8C390"/>
                            </a:gs>
                            <a:gs pos="86000">
                              <a:srgbClr val="CDC89C"/>
                            </a:gs>
                            <a:gs pos="100000">
                              <a:srgbClr val="E9E7D7"/>
                            </a:gs>
                          </a:gsLst>
                          <a:lin ang="5400000"/>
                        </a:gradFill>
                        <a:ln w="9525">
                          <a:solidFill>
                            <a:srgbClr val="AEA74B"/>
                          </a:solidFill>
                          <a:round/>
                          <a:headEnd/>
                          <a:tailEnd/>
                        </a:ln>
                      </wps:spPr>
                      <wps:txbx>
                        <w:txbxContent>
                          <w:p w14:paraId="27C22D04" w14:textId="77777777" w:rsidR="00281E1A" w:rsidRPr="007E5027" w:rsidRDefault="00281E1A" w:rsidP="00752A9F">
                            <w:pPr>
                              <w:rPr>
                                <w:rFonts w:ascii="Arial" w:hAnsi="Arial" w:cs="Arial"/>
                                <w:sz w:val="20"/>
                                <w:szCs w:val="20"/>
                              </w:rPr>
                            </w:pPr>
                            <w:r>
                              <w:rPr>
                                <w:rFonts w:ascii="Arial" w:hAnsi="Arial" w:cs="Arial"/>
                                <w:sz w:val="20"/>
                                <w:szCs w:val="20"/>
                              </w:rPr>
                              <w:t xml:space="preserve">2.3. </w:t>
                            </w:r>
                            <w:r w:rsidRPr="003F4AF1">
                              <w:rPr>
                                <w:rFonts w:ascii="Arial" w:hAnsi="Arial" w:cs="Arial"/>
                                <w:sz w:val="20"/>
                                <w:szCs w:val="20"/>
                              </w:rPr>
                              <w:t>Obrada zbirki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28BDE9" id="Pravokutnik: zaobljeni kutovi 9" o:spid="_x0000_s1042" style="position:absolute;left:0;text-align:left;margin-left:181.35pt;margin-top:11.15pt;width:266.8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FQtgIAAJ0FAAAOAAAAZHJzL2Uyb0RvYy54bWysVF1vmzAUfZ+0/2D5fQWSQACVVBlJp0n7&#10;qNZNezZgwK2xme2EtL9+14Zk6ZqnaUJCtq/vOffj+F7fHDqO9lRpJkWGgysfIypKWTHRZPjH99t3&#10;MUbaEFERLgXN8BPV+Gb19s310Kd0JlvJK6oQgAidDn2GW2P61PN02dKO6CvZUwHGWqqOGNiqxqsU&#10;GQC9497M9yNvkKrqlSyp1nC6GY145fDrmpbma11rahDPMMRm3F+5f2H/3uqapI0ifcvKKQzyD1F0&#10;hAkgPUFtiCFop9grqI6VSmpZm6tSdp6sa1ZSlwNkE/h/ZXPfkp66XKA4uj+VSf8/2PLL/k4hVmU4&#10;wUiQDlp0p8hePu6MYI8peiay4A9UMAQncs9QYks29DoFz/v+Ttmkdf9Jlo8aCZm3RDR0rZQcWkoq&#10;CDSw970XDnajwRUVw2dZASMBaFe9Q606Cwh1QQfXpKdTk+jBoBIO5/M4nkfQyxJss3DmJ6GjIOnR&#10;u1fafKCyQ3aRYSV3ovoGSnAUZP9JG9epasqXVA8Y1R2Hvu8JR0EURcsJcbrskfSIOfW4umWcIyXN&#10;T2Za1yabqTPqI75GvYQC+O5Yq6bIuULAkOHbrf0mjkaPbuPtaJkkyWuPPMnDZHHRIw58/wJHHufz&#10;xOkbon/JEUeXPTZ5nOQXOSzFJZJtsl1ujsWyJI5rKgBnAoEaMhwuRncrBPdCXPVs1lygAZQXzsIx&#10;ZcnZyfaiYuvterl4P8Wmz6+57rpXbAW3FZVbG8L4uAZGLiYFWtGN4jWH4uBUHzjxWEUWsnoCTUJP&#10;nfBgpsGileoZowHmQ4b1rx1RFCP+UUBbk2CxsAPFbRbhcgYbdW4pzi1ElACVYYOhJHaZm3EI7XrF&#10;mhaYRvUIuYa3UDNzfDRjVFP8MAOOJbTzyg6Z87279Weqrn4DAAD//wMAUEsDBBQABgAIAAAAIQDb&#10;bNhX4AAAAAkBAAAPAAAAZHJzL2Rvd25yZXYueG1sTI/dTsMwDEbvkXiHyEjcsXQddKXUnfgREhpo&#10;gsEDZI1pC01Skmwtb4+5gjtbPvp8vnI1mV4cyIfOWYT5LAFBtna6sw3C2+v9WQ4iRGW16p0lhG8K&#10;sKqOj0pVaDfaFzpsYyM4xIZCIbQxDoWUoW7JqDBzA1m+vTtvVOTVN1J7NXK46WWaJJk0qrP8oVUD&#10;3bZUf273BuHxa3PTzMeP53F97h9i7p7CxV2NeHoyXV+BiDTFPxh+9VkdKnbaub3VQfQIiyxdMoqQ&#10;pgsQDOSXGQ87hCxNQFal/N+g+gEAAP//AwBQSwECLQAUAAYACAAAACEAtoM4kv4AAADhAQAAEwAA&#10;AAAAAAAAAAAAAAAAAAAAW0NvbnRlbnRfVHlwZXNdLnhtbFBLAQItABQABgAIAAAAIQA4/SH/1gAA&#10;AJQBAAALAAAAAAAAAAAAAAAAAC8BAABfcmVscy8ucmVsc1BLAQItABQABgAIAAAAIQAZDwFQtgIA&#10;AJ0FAAAOAAAAAAAAAAAAAAAAAC4CAABkcnMvZTJvRG9jLnhtbFBLAQItABQABgAIAAAAIQDbbNhX&#10;4AAAAAkBAAAPAAAAAAAAAAAAAAAAABAFAABkcnMvZG93bnJldi54bWxQSwUGAAAAAAQABADzAAAA&#10;HQYAAAAA&#10;" fillcolor="#fefefe" strokecolor="#aea74b">
                <v:fill color2="#e9e7d7" rotate="t" colors="0 #fefefe;44564f #c9c594;53084f #c8c390;56361f #cdc89c;1 #e9e7d7" focus="100%" type="gradient">
                  <o:fill v:ext="view" type="gradientUnscaled"/>
                </v:fill>
                <v:textbox>
                  <w:txbxContent>
                    <w:p w14:paraId="27C22D04" w14:textId="77777777" w:rsidR="00281E1A" w:rsidRPr="007E5027" w:rsidRDefault="00281E1A" w:rsidP="00752A9F">
                      <w:pPr>
                        <w:rPr>
                          <w:rFonts w:ascii="Arial" w:hAnsi="Arial" w:cs="Arial"/>
                          <w:sz w:val="20"/>
                          <w:szCs w:val="20"/>
                        </w:rPr>
                      </w:pPr>
                      <w:r>
                        <w:rPr>
                          <w:rFonts w:ascii="Arial" w:hAnsi="Arial" w:cs="Arial"/>
                          <w:sz w:val="20"/>
                          <w:szCs w:val="20"/>
                        </w:rPr>
                        <w:t xml:space="preserve">2.3. </w:t>
                      </w:r>
                      <w:r w:rsidRPr="003F4AF1">
                        <w:rPr>
                          <w:rFonts w:ascii="Arial" w:hAnsi="Arial" w:cs="Arial"/>
                          <w:sz w:val="20"/>
                          <w:szCs w:val="20"/>
                        </w:rPr>
                        <w:t>Obrada zbirki</w:t>
                      </w:r>
                    </w:p>
                  </w:txbxContent>
                </v:textbox>
              </v:roundrect>
            </w:pict>
          </mc:Fallback>
        </mc:AlternateContent>
      </w:r>
    </w:p>
    <w:p w14:paraId="058FE5F5" w14:textId="77777777" w:rsidR="00752A9F" w:rsidRPr="00752A9F" w:rsidRDefault="00752A9F" w:rsidP="00F45525">
      <w:pPr>
        <w:spacing w:after="0" w:line="240" w:lineRule="auto"/>
        <w:jc w:val="center"/>
        <w:rPr>
          <w:rFonts w:ascii="Arial" w:eastAsia="Times New Roman" w:hAnsi="Arial" w:cs="Arial"/>
          <w:i/>
          <w:sz w:val="20"/>
          <w:szCs w:val="20"/>
          <w:lang w:eastAsia="hr-HR"/>
        </w:rPr>
      </w:pPr>
    </w:p>
    <w:p w14:paraId="7C75AC69" w14:textId="77777777" w:rsidR="00752A9F" w:rsidRPr="00752A9F" w:rsidRDefault="00752A9F" w:rsidP="00F45525">
      <w:pPr>
        <w:spacing w:after="0" w:line="240" w:lineRule="auto"/>
        <w:jc w:val="center"/>
        <w:rPr>
          <w:rFonts w:ascii="Arial" w:eastAsia="Times New Roman" w:hAnsi="Arial" w:cs="Arial"/>
          <w:i/>
          <w:sz w:val="20"/>
          <w:szCs w:val="20"/>
          <w:lang w:eastAsia="hr-HR"/>
        </w:rPr>
      </w:pPr>
    </w:p>
    <w:p w14:paraId="49643221" w14:textId="30BFAC73" w:rsidR="00752A9F" w:rsidRPr="00752A9F" w:rsidRDefault="00752A9F" w:rsidP="00F45525">
      <w:pPr>
        <w:spacing w:after="0" w:line="240" w:lineRule="auto"/>
        <w:jc w:val="center"/>
        <w:rPr>
          <w:rFonts w:ascii="Arial" w:eastAsia="Times New Roman" w:hAnsi="Arial" w:cs="Arial"/>
          <w:i/>
          <w:sz w:val="20"/>
          <w:szCs w:val="20"/>
          <w:lang w:eastAsia="hr-HR"/>
        </w:rPr>
      </w:pPr>
      <w:r w:rsidRPr="00752A9F">
        <w:rPr>
          <w:rFonts w:ascii="Arial" w:eastAsia="Times New Roman" w:hAnsi="Arial" w:cs="Arial"/>
          <w:i/>
          <w:noProof/>
          <w:sz w:val="20"/>
          <w:szCs w:val="20"/>
          <w:lang w:eastAsia="hr-HR"/>
        </w:rPr>
        <mc:AlternateContent>
          <mc:Choice Requires="wps">
            <w:drawing>
              <wp:anchor distT="0" distB="0" distL="114300" distR="114300" simplePos="0" relativeHeight="251675648" behindDoc="0" locked="0" layoutInCell="1" allowOverlap="1" wp14:anchorId="5B0A871C" wp14:editId="2907F145">
                <wp:simplePos x="0" y="0"/>
                <wp:positionH relativeFrom="margin">
                  <wp:posOffset>2311400</wp:posOffset>
                </wp:positionH>
                <wp:positionV relativeFrom="paragraph">
                  <wp:posOffset>18415</wp:posOffset>
                </wp:positionV>
                <wp:extent cx="3388360" cy="252095"/>
                <wp:effectExtent l="0" t="0" r="21590" b="14605"/>
                <wp:wrapNone/>
                <wp:docPr id="32" name="Pravokutnik: zaobljeni kutovi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8360" cy="252095"/>
                        </a:xfrm>
                        <a:prstGeom prst="roundRect">
                          <a:avLst>
                            <a:gd name="adj" fmla="val 16667"/>
                          </a:avLst>
                        </a:prstGeom>
                        <a:gradFill rotWithShape="1">
                          <a:gsLst>
                            <a:gs pos="0">
                              <a:srgbClr val="B5AE53">
                                <a:tint val="1000"/>
                                <a:satMod val="100000"/>
                              </a:srgbClr>
                            </a:gs>
                            <a:gs pos="68000">
                              <a:srgbClr val="B5AE53">
                                <a:tint val="77000"/>
                                <a:satMod val="100000"/>
                              </a:srgbClr>
                            </a:gs>
                            <a:gs pos="81000">
                              <a:srgbClr val="B5AE53">
                                <a:tint val="79000"/>
                                <a:satMod val="100000"/>
                              </a:srgbClr>
                            </a:gs>
                            <a:gs pos="86000">
                              <a:srgbClr val="B5AE53">
                                <a:tint val="73000"/>
                                <a:satMod val="100000"/>
                              </a:srgbClr>
                            </a:gs>
                            <a:gs pos="100000">
                              <a:srgbClr val="B5AE53">
                                <a:tint val="35000"/>
                                <a:satMod val="100000"/>
                              </a:srgbClr>
                            </a:gs>
                          </a:gsLst>
                          <a:lin ang="5400000" scaled="0"/>
                        </a:gradFill>
                        <a:ln w="9525" cap="flat" cmpd="sng" algn="ctr">
                          <a:solidFill>
                            <a:srgbClr val="B5AE53">
                              <a:shade val="95000"/>
                              <a:satMod val="105000"/>
                            </a:srgbClr>
                          </a:solidFill>
                          <a:prstDash val="solid"/>
                          <a:headEnd/>
                          <a:tailEnd/>
                        </a:ln>
                        <a:effectLst/>
                      </wps:spPr>
                      <wps:txbx>
                        <w:txbxContent>
                          <w:p w14:paraId="1170C54E" w14:textId="77777777" w:rsidR="00281E1A" w:rsidRPr="007E5027" w:rsidRDefault="00281E1A" w:rsidP="00752A9F">
                            <w:pPr>
                              <w:rPr>
                                <w:rFonts w:ascii="Arial" w:hAnsi="Arial" w:cs="Arial"/>
                                <w:sz w:val="20"/>
                                <w:szCs w:val="20"/>
                              </w:rPr>
                            </w:pPr>
                            <w:r>
                              <w:rPr>
                                <w:rFonts w:ascii="Arial" w:hAnsi="Arial" w:cs="Arial"/>
                                <w:sz w:val="20"/>
                                <w:szCs w:val="20"/>
                              </w:rPr>
                              <w:t xml:space="preserve">2.4. </w:t>
                            </w:r>
                            <w:r w:rsidRPr="003F4AF1">
                              <w:rPr>
                                <w:rFonts w:ascii="Arial" w:hAnsi="Arial" w:cs="Arial"/>
                                <w:sz w:val="20"/>
                                <w:szCs w:val="20"/>
                              </w:rPr>
                              <w:t>Izrada novi</w:t>
                            </w:r>
                            <w:r>
                              <w:rPr>
                                <w:rFonts w:ascii="Arial" w:hAnsi="Arial" w:cs="Arial"/>
                                <w:sz w:val="20"/>
                                <w:szCs w:val="20"/>
                              </w:rPr>
                              <w:t>h</w:t>
                            </w:r>
                            <w:r w:rsidRPr="003F4AF1">
                              <w:rPr>
                                <w:rFonts w:ascii="Arial" w:hAnsi="Arial" w:cs="Arial"/>
                                <w:sz w:val="20"/>
                                <w:szCs w:val="20"/>
                              </w:rPr>
                              <w:t xml:space="preserve"> stalnih postava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A871C" id="Pravokutnik: zaobljeni kutovi 32" o:spid="_x0000_s1043" style="position:absolute;left:0;text-align:left;margin-left:182pt;margin-top:1.45pt;width:266.8pt;height:19.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rG8gIAADgHAAAOAAAAZHJzL2Uyb0RvYy54bWysVVtv0zAUfkfiP1h+Z0kvydpo6TR2QUgD&#10;Jgbi+TRxEm+OHWy36fbrObbTrgxNbIwXyz7H/s7989HxphVkzbThSuZ0dBBTwmShSi7rnH7/dvFu&#10;RomxIEsQSrKc3jFDjxdv3xz1XcbGqlGiZJogiDRZ3+W0sbbLosgUDWvBHKiOSVRWSrdg8ajrqNTQ&#10;I3oronEcp1GvdNlpVTBjUHoWlHTh8auKFfZLVRlmicgp+mb9qv26dGu0OIKs1tA1vBjcgH/wogUu&#10;0egO6gwskJXmf0C1vNDKqMoeFKqNVFXxgvkYMJpR/Cia6wY65mPB5Jhulybz/2CLz+srTXiZ08mY&#10;Egkt1uhKw1rdrqzktxm5B7UUN0xyghK15gTvYdL6zmT49rq70i5s012q4tYQqU4bkDU70Vr1DYMS&#10;XR25+9FvD9zB4FOy7D+pEk0CYvv8bSrdOkDMDNn4Mt3tysQ2lhQonExms0mK1SxQN07G8TzxJiDb&#10;vu60sR+Yaonb5FSrlSy/Yi94E7C+NNbXqhwChvKGkqoVWPk1CDJK0/RwQBwuR5BtMYcqlxdcCKKV&#10;/cFt4wvlIvVKs8U3pFOYgNiLja6Xp0ITtJDT98nJeTLxcsulDcJRHA8NacBiXh6kQY5ODCCYT2w1&#10;E6wFI+nMvXaSvxs6PHyNpZn385mW5q+ylL4gpslrLLmQnp2+SfJyU75eQ18ILgkOSU6TaTBLTAGC&#10;4Qz68rurGnx/uSQLSfqczpNxgg0PSJGVAIvbtsMHRtaUgKiRewurQ/mV4LvHT/WCaaBkob/mT0Wz&#10;lT9qO7OP74biDEwToLzKDQ5kbvbPZen3FrgIe4QS0qmZp2bMx5YaHBsEVrGb5cYT0ih1UI4qlqq8&#10;Q7LAYXMpct8Nbhql7ynpkboxDT9XoBkl4qPEeZuPplPH9f4wTQ7HeND7muW+BmSBUDnFnIbtqQ3/&#10;w6rTvG7QUhhrqU6QpCq+czl4NVAb0nMYyvCVOP7fP/tbDx/e4hcAAAD//wMAUEsDBBQABgAIAAAA&#10;IQAy0wgt3gAAAAgBAAAPAAAAZHJzL2Rvd25yZXYueG1sTI/NTsMwEITvSLyDtUjcqEOo8kc2VVWB&#10;UI9Nkbi68ZKkxOsodtvA02NO5Tia0cw35Wo2gzjT5HrLCI+LCARxY3XPLcL7/vUhA+G8Yq0Gy4Tw&#10;TQ5W1e1NqQptL7yjc+1bEUrYFQqh834spHRNR0a5hR2Jg/dpJ6N8kFMr9aQuodwMMo6iRBrVc1jo&#10;1Eibjpqv+mQQdtu3/OPlZ1uPLtvotT6m+rhPEe/v5vUzCE+zv4bhDz+gQxWYDvbE2okB4SlZhi8e&#10;Ic5BBD/L0wTEAWEZJyCrUv4/UP0CAAD//wMAUEsBAi0AFAAGAAgAAAAhALaDOJL+AAAA4QEAABMA&#10;AAAAAAAAAAAAAAAAAAAAAFtDb250ZW50X1R5cGVzXS54bWxQSwECLQAUAAYACAAAACEAOP0h/9YA&#10;AACUAQAACwAAAAAAAAAAAAAAAAAvAQAAX3JlbHMvLnJlbHNQSwECLQAUAAYACAAAACEAkoyKxvIC&#10;AAA4BwAADgAAAAAAAAAAAAAAAAAuAgAAZHJzL2Uyb0RvYy54bWxQSwECLQAUAAYACAAAACEAMtMI&#10;Ld4AAAAIAQAADwAAAAAAAAAAAAAAAABMBQAAZHJzL2Rvd25yZXYueG1sUEsFBgAAAAAEAAQA8wAA&#10;AFcGAAAAAA==&#10;" fillcolor="#fefefe" strokecolor="#b3ac4f">
                <v:fill color2="#e9e7d7" rotate="t" colors="0 #fefefe;44564f #c9c594;53084f #c8c390;56361f #cdc89c;1 #e9e7d7" focus="100%" type="gradient">
                  <o:fill v:ext="view" type="gradientUnscaled"/>
                </v:fill>
                <v:textbox>
                  <w:txbxContent>
                    <w:p w14:paraId="1170C54E" w14:textId="77777777" w:rsidR="00281E1A" w:rsidRPr="007E5027" w:rsidRDefault="00281E1A" w:rsidP="00752A9F">
                      <w:pPr>
                        <w:rPr>
                          <w:rFonts w:ascii="Arial" w:hAnsi="Arial" w:cs="Arial"/>
                          <w:sz w:val="20"/>
                          <w:szCs w:val="20"/>
                        </w:rPr>
                      </w:pPr>
                      <w:r>
                        <w:rPr>
                          <w:rFonts w:ascii="Arial" w:hAnsi="Arial" w:cs="Arial"/>
                          <w:sz w:val="20"/>
                          <w:szCs w:val="20"/>
                        </w:rPr>
                        <w:t xml:space="preserve">2.4. </w:t>
                      </w:r>
                      <w:r w:rsidRPr="003F4AF1">
                        <w:rPr>
                          <w:rFonts w:ascii="Arial" w:hAnsi="Arial" w:cs="Arial"/>
                          <w:sz w:val="20"/>
                          <w:szCs w:val="20"/>
                        </w:rPr>
                        <w:t>Izrada novi</w:t>
                      </w:r>
                      <w:r>
                        <w:rPr>
                          <w:rFonts w:ascii="Arial" w:hAnsi="Arial" w:cs="Arial"/>
                          <w:sz w:val="20"/>
                          <w:szCs w:val="20"/>
                        </w:rPr>
                        <w:t>h</w:t>
                      </w:r>
                      <w:r w:rsidRPr="003F4AF1">
                        <w:rPr>
                          <w:rFonts w:ascii="Arial" w:hAnsi="Arial" w:cs="Arial"/>
                          <w:sz w:val="20"/>
                          <w:szCs w:val="20"/>
                        </w:rPr>
                        <w:t xml:space="preserve"> stalnih postava</w:t>
                      </w:r>
                    </w:p>
                  </w:txbxContent>
                </v:textbox>
                <w10:wrap anchorx="margin"/>
              </v:roundrect>
            </w:pict>
          </mc:Fallback>
        </mc:AlternateContent>
      </w:r>
    </w:p>
    <w:p w14:paraId="23E3EABD" w14:textId="77777777" w:rsidR="00752A9F" w:rsidRPr="00752A9F" w:rsidRDefault="00752A9F" w:rsidP="00F45525">
      <w:pPr>
        <w:spacing w:after="0" w:line="240" w:lineRule="auto"/>
        <w:jc w:val="center"/>
        <w:rPr>
          <w:rFonts w:ascii="Arial" w:eastAsia="Times New Roman" w:hAnsi="Arial" w:cs="Arial"/>
          <w:i/>
          <w:sz w:val="20"/>
          <w:szCs w:val="20"/>
          <w:lang w:eastAsia="hr-HR"/>
        </w:rPr>
      </w:pPr>
    </w:p>
    <w:p w14:paraId="79B12AD3" w14:textId="7F460F65" w:rsidR="00752A9F" w:rsidRPr="00752A9F" w:rsidRDefault="00752A9F" w:rsidP="00F45525">
      <w:pPr>
        <w:spacing w:after="0" w:line="240" w:lineRule="auto"/>
        <w:jc w:val="center"/>
        <w:rPr>
          <w:rFonts w:ascii="Arial" w:eastAsia="Times New Roman" w:hAnsi="Arial" w:cs="Arial"/>
          <w:i/>
          <w:sz w:val="20"/>
          <w:szCs w:val="20"/>
          <w:lang w:eastAsia="hr-HR"/>
        </w:rPr>
      </w:pPr>
      <w:r w:rsidRPr="00752A9F">
        <w:rPr>
          <w:rFonts w:ascii="Arial" w:eastAsia="Times New Roman" w:hAnsi="Arial" w:cs="Arial"/>
          <w:i/>
          <w:noProof/>
          <w:sz w:val="20"/>
          <w:szCs w:val="20"/>
          <w:lang w:eastAsia="hr-HR"/>
        </w:rPr>
        <mc:AlternateContent>
          <mc:Choice Requires="wps">
            <w:drawing>
              <wp:anchor distT="0" distB="0" distL="114300" distR="114300" simplePos="0" relativeHeight="251676672" behindDoc="0" locked="0" layoutInCell="1" allowOverlap="1" wp14:anchorId="3DEE137D" wp14:editId="528CD14B">
                <wp:simplePos x="0" y="0"/>
                <wp:positionH relativeFrom="margin">
                  <wp:posOffset>2314575</wp:posOffset>
                </wp:positionH>
                <wp:positionV relativeFrom="paragraph">
                  <wp:posOffset>47625</wp:posOffset>
                </wp:positionV>
                <wp:extent cx="3388360" cy="252095"/>
                <wp:effectExtent l="0" t="0" r="21590" b="14605"/>
                <wp:wrapNone/>
                <wp:docPr id="33" name="Pravokutnik: zaobljeni kutovi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8360" cy="252095"/>
                        </a:xfrm>
                        <a:prstGeom prst="roundRect">
                          <a:avLst>
                            <a:gd name="adj" fmla="val 16667"/>
                          </a:avLst>
                        </a:prstGeom>
                        <a:gradFill rotWithShape="1">
                          <a:gsLst>
                            <a:gs pos="0">
                              <a:srgbClr val="B5AE53">
                                <a:tint val="1000"/>
                                <a:satMod val="100000"/>
                              </a:srgbClr>
                            </a:gs>
                            <a:gs pos="68000">
                              <a:srgbClr val="B5AE53">
                                <a:tint val="77000"/>
                                <a:satMod val="100000"/>
                              </a:srgbClr>
                            </a:gs>
                            <a:gs pos="81000">
                              <a:srgbClr val="B5AE53">
                                <a:tint val="79000"/>
                                <a:satMod val="100000"/>
                              </a:srgbClr>
                            </a:gs>
                            <a:gs pos="86000">
                              <a:srgbClr val="B5AE53">
                                <a:tint val="73000"/>
                                <a:satMod val="100000"/>
                              </a:srgbClr>
                            </a:gs>
                            <a:gs pos="100000">
                              <a:srgbClr val="B5AE53">
                                <a:tint val="35000"/>
                                <a:satMod val="100000"/>
                              </a:srgbClr>
                            </a:gs>
                          </a:gsLst>
                          <a:lin ang="5400000" scaled="0"/>
                        </a:gradFill>
                        <a:ln w="9525" cap="flat" cmpd="sng" algn="ctr">
                          <a:solidFill>
                            <a:srgbClr val="B5AE53">
                              <a:shade val="95000"/>
                              <a:satMod val="105000"/>
                            </a:srgbClr>
                          </a:solidFill>
                          <a:prstDash val="solid"/>
                          <a:headEnd/>
                          <a:tailEnd/>
                        </a:ln>
                        <a:effectLst/>
                      </wps:spPr>
                      <wps:txbx>
                        <w:txbxContent>
                          <w:p w14:paraId="7F25E7B2" w14:textId="77777777" w:rsidR="00281E1A" w:rsidRPr="007E5027" w:rsidRDefault="00281E1A" w:rsidP="00752A9F">
                            <w:pPr>
                              <w:rPr>
                                <w:rFonts w:ascii="Arial" w:hAnsi="Arial" w:cs="Arial"/>
                                <w:sz w:val="20"/>
                                <w:szCs w:val="20"/>
                              </w:rPr>
                            </w:pPr>
                            <w:r>
                              <w:rPr>
                                <w:rFonts w:ascii="Arial" w:hAnsi="Arial" w:cs="Arial"/>
                                <w:sz w:val="20"/>
                                <w:szCs w:val="20"/>
                              </w:rPr>
                              <w:t xml:space="preserve">2.5. </w:t>
                            </w:r>
                            <w:r w:rsidRPr="00BA6097">
                              <w:rPr>
                                <w:rFonts w:ascii="Arial" w:hAnsi="Arial" w:cs="Arial"/>
                                <w:sz w:val="20"/>
                                <w:szCs w:val="20"/>
                              </w:rPr>
                              <w:t>Muzejsko-edukativni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EE137D" id="Pravokutnik: zaobljeni kutovi 33" o:spid="_x0000_s1044" style="position:absolute;left:0;text-align:left;margin-left:182.25pt;margin-top:3.75pt;width:266.8pt;height:19.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ak8QIAADgHAAAOAAAAZHJzL2Uyb0RvYy54bWysVVtv0zAUfkfiP1h+Z0mbpmujpdPYBSEN&#10;mBiI59PESbw5drDdptuv59hOuzI0sTFeLPsc+zv3z0fHm1aQNdOGK5nT0UFMCZOFKrmsc/r928W7&#10;GSXGgixBKMlyescMPV68fXPUdxkbq0aJkmmCINJkfZfTxtouiyJTNKwFc6A6JlFZKd2CxaOuo1JD&#10;j+itiMZxPI16pctOq4IZg9KzoKQLj19VrLBfqsowS0RO0TfrV+3XpVujxRFktYau4cXgBvyDFy1w&#10;iUZ3UGdggaw0/wOq5YVWRlX2oFBtpKqKF8zHgNGM4kfRXDfQMR8LJsd0uzSZ/wdbfF5facLLnCYJ&#10;JRJarNGVhrW6XVnJbzNyD2opbpjkBCVqzQnew6T1ncnw7XV3pV3YprtUxa0hUp02IGt2orXqGwYl&#10;ujpy96PfHriDwadk2X9SJZoExPb521S6dYCYGbLxZbrblYltLClQmCSzWTLFahaoG6fjeJ56E5Bt&#10;X3fa2A9MtcRtcqrVSpZfsRe8CVhfGutrVQ4BQ3lDSdUKrPwaBBlNp9PDAXG4HEG2xRyqXF5wIYhW&#10;9ge3jS+Ui9QrzRbfkE5hAmIvNrpengpN0EJO36cn52ni5ZZLG4SjOB4a0oDFvDxIgxydGEAwn9hq&#10;JlgLRqYz99pJ/m7o8PA1lmbez2damr/K0vQFMSWvseRCenb6kvTlpny9hr4QXBIckpymk2CWmAIE&#10;wxn05XdXNfj+ckkWkvQ5nafjFBsekCIrARa3bYcPjKwpAVEj9xZWh/IrwXePn+oF00DJQn/Nn4pm&#10;K3/UdmYf3w3FGZgmQHmVGxzI3Oyfy9LvLXAR9gglpFMzT82Yjy01ODYIrGI3y40npJGfQUcVS1Xe&#10;IVngsLkUue8GN43S95T0SN2Yhp8r0IwS8VHivM1Hk4njen+YpIdjPOh9zXJfA7JAqJxiTsP21Ib/&#10;YdVpXjdoKYy1VCdIUhXfuRy8GqgN6TkMZfhKHP/vn/2thw9v8QsAAP//AwBQSwMEFAAGAAgAAAAh&#10;AL3Q5xLfAAAACAEAAA8AAABkcnMvZG93bnJldi54bWxMj81uwjAQhO+VeAdrkbgVh5+SkGaDEGpV&#10;cSRU6tXEbhIar6PYQNqn7/ZET6PVjGa+zTaDbcXV9L5xhDCbRiAMlU43VCG8H18fExA+KNKqdWQQ&#10;vo2HTT56yFSq3Y0O5lqESnAJ+VQh1CF0qZS+rI1Vfuo6Q+x9ut6qwGdfSd2rG5fbVs6jaCWtaogX&#10;atWZXW3Kr+JiEQ77t/XHy8++6Hyy01t9jvX5GCNOxsP2GUQwQ7iH4Q+f0SFnppO7kPaiRVislk8c&#10;RYhZ2E/WyQzECWEZz0Hmmfz/QP4LAAD//wMAUEsBAi0AFAAGAAgAAAAhALaDOJL+AAAA4QEAABMA&#10;AAAAAAAAAAAAAAAAAAAAAFtDb250ZW50X1R5cGVzXS54bWxQSwECLQAUAAYACAAAACEAOP0h/9YA&#10;AACUAQAACwAAAAAAAAAAAAAAAAAvAQAAX3JlbHMvLnJlbHNQSwECLQAUAAYACAAAACEAxRdWpPEC&#10;AAA4BwAADgAAAAAAAAAAAAAAAAAuAgAAZHJzL2Uyb0RvYy54bWxQSwECLQAUAAYACAAAACEAvdDn&#10;Et8AAAAIAQAADwAAAAAAAAAAAAAAAABLBQAAZHJzL2Rvd25yZXYueG1sUEsFBgAAAAAEAAQA8wAA&#10;AFcGAAAAAA==&#10;" fillcolor="#fefefe" strokecolor="#b3ac4f">
                <v:fill color2="#e9e7d7" rotate="t" colors="0 #fefefe;44564f #c9c594;53084f #c8c390;56361f #cdc89c;1 #e9e7d7" focus="100%" type="gradient">
                  <o:fill v:ext="view" type="gradientUnscaled"/>
                </v:fill>
                <v:textbox>
                  <w:txbxContent>
                    <w:p w14:paraId="7F25E7B2" w14:textId="77777777" w:rsidR="00281E1A" w:rsidRPr="007E5027" w:rsidRDefault="00281E1A" w:rsidP="00752A9F">
                      <w:pPr>
                        <w:rPr>
                          <w:rFonts w:ascii="Arial" w:hAnsi="Arial" w:cs="Arial"/>
                          <w:sz w:val="20"/>
                          <w:szCs w:val="20"/>
                        </w:rPr>
                      </w:pPr>
                      <w:r>
                        <w:rPr>
                          <w:rFonts w:ascii="Arial" w:hAnsi="Arial" w:cs="Arial"/>
                          <w:sz w:val="20"/>
                          <w:szCs w:val="20"/>
                        </w:rPr>
                        <w:t xml:space="preserve">2.5. </w:t>
                      </w:r>
                      <w:r w:rsidRPr="00BA6097">
                        <w:rPr>
                          <w:rFonts w:ascii="Arial" w:hAnsi="Arial" w:cs="Arial"/>
                          <w:sz w:val="20"/>
                          <w:szCs w:val="20"/>
                        </w:rPr>
                        <w:t>Muzejsko-edukativni programi</w:t>
                      </w:r>
                    </w:p>
                  </w:txbxContent>
                </v:textbox>
                <w10:wrap anchorx="margin"/>
              </v:roundrect>
            </w:pict>
          </mc:Fallback>
        </mc:AlternateContent>
      </w:r>
    </w:p>
    <w:p w14:paraId="1CC4DC83" w14:textId="77777777" w:rsidR="00752A9F" w:rsidRPr="00752A9F" w:rsidRDefault="00752A9F" w:rsidP="00F45525">
      <w:pPr>
        <w:spacing w:after="0" w:line="240" w:lineRule="auto"/>
        <w:jc w:val="center"/>
        <w:rPr>
          <w:rFonts w:ascii="Arial" w:eastAsia="Times New Roman" w:hAnsi="Arial" w:cs="Arial"/>
          <w:i/>
          <w:sz w:val="20"/>
          <w:szCs w:val="20"/>
          <w:lang w:eastAsia="hr-HR"/>
        </w:rPr>
      </w:pPr>
    </w:p>
    <w:p w14:paraId="474C4ACE" w14:textId="70439607" w:rsidR="00752A9F" w:rsidRPr="00752A9F" w:rsidRDefault="00752A9F" w:rsidP="00F45525">
      <w:pPr>
        <w:spacing w:after="0" w:line="240" w:lineRule="auto"/>
        <w:jc w:val="center"/>
        <w:rPr>
          <w:rFonts w:ascii="Arial" w:eastAsia="Times New Roman" w:hAnsi="Arial" w:cs="Arial"/>
          <w:i/>
          <w:sz w:val="20"/>
          <w:szCs w:val="20"/>
          <w:lang w:eastAsia="hr-HR"/>
        </w:rPr>
      </w:pPr>
      <w:r w:rsidRPr="00752A9F">
        <w:rPr>
          <w:rFonts w:ascii="Arial" w:eastAsia="Times New Roman" w:hAnsi="Arial" w:cs="Arial"/>
          <w:i/>
          <w:noProof/>
          <w:sz w:val="20"/>
          <w:szCs w:val="20"/>
          <w:lang w:eastAsia="hr-HR"/>
        </w:rPr>
        <mc:AlternateContent>
          <mc:Choice Requires="wps">
            <w:drawing>
              <wp:anchor distT="0" distB="0" distL="114300" distR="114300" simplePos="0" relativeHeight="251677696" behindDoc="0" locked="0" layoutInCell="1" allowOverlap="1" wp14:anchorId="716E85D6" wp14:editId="4D9BE240">
                <wp:simplePos x="0" y="0"/>
                <wp:positionH relativeFrom="margin">
                  <wp:posOffset>2328545</wp:posOffset>
                </wp:positionH>
                <wp:positionV relativeFrom="paragraph">
                  <wp:posOffset>47625</wp:posOffset>
                </wp:positionV>
                <wp:extent cx="3388360" cy="285750"/>
                <wp:effectExtent l="0" t="0" r="21590" b="19050"/>
                <wp:wrapNone/>
                <wp:docPr id="37" name="Pravokutnik: zaobljeni kutovi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8360" cy="285750"/>
                        </a:xfrm>
                        <a:prstGeom prst="roundRect">
                          <a:avLst>
                            <a:gd name="adj" fmla="val 16667"/>
                          </a:avLst>
                        </a:prstGeom>
                        <a:gradFill rotWithShape="1">
                          <a:gsLst>
                            <a:gs pos="0">
                              <a:srgbClr val="B5AE53">
                                <a:tint val="1000"/>
                                <a:satMod val="100000"/>
                              </a:srgbClr>
                            </a:gs>
                            <a:gs pos="68000">
                              <a:srgbClr val="B5AE53">
                                <a:tint val="77000"/>
                                <a:satMod val="100000"/>
                              </a:srgbClr>
                            </a:gs>
                            <a:gs pos="81000">
                              <a:srgbClr val="B5AE53">
                                <a:tint val="79000"/>
                                <a:satMod val="100000"/>
                              </a:srgbClr>
                            </a:gs>
                            <a:gs pos="86000">
                              <a:srgbClr val="B5AE53">
                                <a:tint val="73000"/>
                                <a:satMod val="100000"/>
                              </a:srgbClr>
                            </a:gs>
                            <a:gs pos="100000">
                              <a:srgbClr val="B5AE53">
                                <a:tint val="35000"/>
                                <a:satMod val="100000"/>
                              </a:srgbClr>
                            </a:gs>
                          </a:gsLst>
                          <a:lin ang="5400000" scaled="0"/>
                        </a:gradFill>
                        <a:ln w="9525" cap="flat" cmpd="sng" algn="ctr">
                          <a:solidFill>
                            <a:srgbClr val="B5AE53">
                              <a:shade val="95000"/>
                              <a:satMod val="105000"/>
                            </a:srgbClr>
                          </a:solidFill>
                          <a:prstDash val="solid"/>
                          <a:headEnd/>
                          <a:tailEnd/>
                        </a:ln>
                        <a:effectLst/>
                      </wps:spPr>
                      <wps:txbx>
                        <w:txbxContent>
                          <w:p w14:paraId="077DD99A" w14:textId="77777777" w:rsidR="00281E1A" w:rsidRPr="007E5027" w:rsidRDefault="00281E1A" w:rsidP="00752A9F">
                            <w:pPr>
                              <w:rPr>
                                <w:rFonts w:ascii="Arial" w:hAnsi="Arial" w:cs="Arial"/>
                                <w:sz w:val="20"/>
                                <w:szCs w:val="20"/>
                              </w:rPr>
                            </w:pPr>
                            <w:r>
                              <w:rPr>
                                <w:rFonts w:ascii="Arial" w:hAnsi="Arial" w:cs="Arial"/>
                                <w:sz w:val="20"/>
                                <w:szCs w:val="20"/>
                              </w:rPr>
                              <w:t xml:space="preserve">2.6. </w:t>
                            </w:r>
                            <w:r w:rsidRPr="003F4AF1">
                              <w:rPr>
                                <w:rFonts w:ascii="Arial" w:hAnsi="Arial" w:cs="Arial"/>
                                <w:sz w:val="20"/>
                                <w:szCs w:val="20"/>
                              </w:rPr>
                              <w:t>Digitalizacija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E85D6" id="Pravokutnik: zaobljeni kutovi 37" o:spid="_x0000_s1045" style="position:absolute;left:0;text-align:left;margin-left:183.35pt;margin-top:3.75pt;width:266.8pt;height:2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uci7wIAADgHAAAOAAAAZHJzL2Uyb0RvYy54bWysVVtv0zAUfkfiP1h+Z+ktvWnpNHZBSAMm&#10;BuL5NHESb45tbLdp9+s5ttOuDE1sjBfLPsf+zv3z8cmmEWTNjOVKZrR/1KOEyVwVXFYZ/f7t8t2U&#10;EutAFiCUZBndMktPFm/fHLd6zgaqVqJghiCItPNWZ7R2Ts+TxOY1a8AeKc0kKktlGnB4NFVSGGgR&#10;vRHJoNcbJ60yhTYqZ9ai9Dwq6SLglyXL3ZeytMwRkVH0zYXVhHXp12RxDPPKgK553rkB/+BFA1yi&#10;0T3UOTggK8P/gGp4bpRVpTvKVZOosuQ5CzFgNP3eo2huatAsxILJsXqfJvv/YPPP62tDeJHR4YQS&#10;CQ3W6NrAWt2tnOR3c3IPailumeQEJWrNCd7DpLXazvHtjb42Pmyrr1R+Z4lUZzXIip0ao9qaQYGu&#10;9v395LcH/mDxKVm2n1SBJgGxQ/42pWk8IGaGbEKZtvsysY0jOQqHw+l0OMZq5qgbTNNJGuqYwHz3&#10;WhvrPjDVEL/JqFErWXzFXggmYH1lXahV0QUMxS0lZSOw8msQpD8ej0OQiNhdxt0Os6tyccmFIEa5&#10;H9zVoVA+0qC0O3xLtMIE9ILYmmp5JgxBCxl9n55epMMgd1y6KOz3el1DWnCYlwdplKMTHQjmE1vN&#10;RmvRyHjqX3vJ3w1NJq+xNA1+PtPS7FWWxi+IafgaSz6kZ6dvmL7cVKhX1xeCS4JDktF0FM0Sm4Ng&#10;OIO7PkZCCv3lkywkaTM6SwcpNjwgRZYCHG4bjQ+srCgBUSH35s7E8ivB94+f6gVbQ8Fif82eimYn&#10;f9R29hDfD8U52DpCBVWkVD/7F7II9OqAi7hHKCF9UCxQM+ZjRw2eDSKruM1yEwipP90RzVIVWyQL&#10;HDafIv/d4KZW5p6SFqkb0/BzBYZRIj5KnLdZfzTyXB8Oo3QywIM51CwPNSBzhMoo5jRuz1z8H1ba&#10;8KpGS3GspTpFkir53uXoVUdtSM9xKONX4vn/8BxuPXx4i18AAAD//wMAUEsDBBQABgAIAAAAIQCh&#10;tPIX3gAAAAgBAAAPAAAAZHJzL2Rvd25yZXYueG1sTI/BTsMwEETvSPyDtUjcqE2rJG3IpqoqEOqx&#10;KRJXN16SlHgdxW4b+HrMCY6jGc28KdaT7cWFRt85RnicKRDEtTMdNwhvh5eHJQgfNBvdOyaEL/Kw&#10;Lm9vCp0bd+U9XarQiFjCPtcIbQhDLqWvW7Laz9xAHL0PN1odohwbaUZ9jeW2l3OlUml1x3Gh1QNt&#10;W6o/q7NF2O9eV+/P37tq8Mut2ZhTZk6HDPH+bto8gQg0hb8w/OJHdCgj09Gd2XjRIyzSNItRhCwB&#10;Ef2VUgsQR4RknoAsC/n/QPkDAAD//wMAUEsBAi0AFAAGAAgAAAAhALaDOJL+AAAA4QEAABMAAAAA&#10;AAAAAAAAAAAAAAAAAFtDb250ZW50X1R5cGVzXS54bWxQSwECLQAUAAYACAAAACEAOP0h/9YAAACU&#10;AQAACwAAAAAAAAAAAAAAAAAvAQAAX3JlbHMvLnJlbHNQSwECLQAUAAYACAAAACEANUrnIu8CAAA4&#10;BwAADgAAAAAAAAAAAAAAAAAuAgAAZHJzL2Uyb0RvYy54bWxQSwECLQAUAAYACAAAACEAobTyF94A&#10;AAAIAQAADwAAAAAAAAAAAAAAAABJBQAAZHJzL2Rvd25yZXYueG1sUEsFBgAAAAAEAAQA8wAAAFQG&#10;AAAAAA==&#10;" fillcolor="#fefefe" strokecolor="#b3ac4f">
                <v:fill color2="#e9e7d7" rotate="t" colors="0 #fefefe;44564f #c9c594;53084f #c8c390;56361f #cdc89c;1 #e9e7d7" focus="100%" type="gradient">
                  <o:fill v:ext="view" type="gradientUnscaled"/>
                </v:fill>
                <v:textbox>
                  <w:txbxContent>
                    <w:p w14:paraId="077DD99A" w14:textId="77777777" w:rsidR="00281E1A" w:rsidRPr="007E5027" w:rsidRDefault="00281E1A" w:rsidP="00752A9F">
                      <w:pPr>
                        <w:rPr>
                          <w:rFonts w:ascii="Arial" w:hAnsi="Arial" w:cs="Arial"/>
                          <w:sz w:val="20"/>
                          <w:szCs w:val="20"/>
                        </w:rPr>
                      </w:pPr>
                      <w:r>
                        <w:rPr>
                          <w:rFonts w:ascii="Arial" w:hAnsi="Arial" w:cs="Arial"/>
                          <w:sz w:val="20"/>
                          <w:szCs w:val="20"/>
                        </w:rPr>
                        <w:t xml:space="preserve">2.6. </w:t>
                      </w:r>
                      <w:r w:rsidRPr="003F4AF1">
                        <w:rPr>
                          <w:rFonts w:ascii="Arial" w:hAnsi="Arial" w:cs="Arial"/>
                          <w:sz w:val="20"/>
                          <w:szCs w:val="20"/>
                        </w:rPr>
                        <w:t>Digitalizacija</w:t>
                      </w:r>
                    </w:p>
                  </w:txbxContent>
                </v:textbox>
                <w10:wrap anchorx="margin"/>
              </v:roundrect>
            </w:pict>
          </mc:Fallback>
        </mc:AlternateContent>
      </w:r>
    </w:p>
    <w:p w14:paraId="54DEAA09" w14:textId="77777777" w:rsidR="00752A9F" w:rsidRPr="00752A9F" w:rsidRDefault="00752A9F" w:rsidP="00F45525">
      <w:pPr>
        <w:spacing w:after="0" w:line="240" w:lineRule="auto"/>
        <w:jc w:val="center"/>
        <w:rPr>
          <w:rFonts w:ascii="Arial" w:eastAsia="Times New Roman" w:hAnsi="Arial" w:cs="Arial"/>
          <w:i/>
          <w:sz w:val="20"/>
          <w:szCs w:val="20"/>
          <w:lang w:eastAsia="hr-HR"/>
        </w:rPr>
      </w:pPr>
    </w:p>
    <w:p w14:paraId="7D2DF601" w14:textId="77777777" w:rsidR="00752A9F" w:rsidRPr="00752A9F" w:rsidRDefault="00752A9F" w:rsidP="00F45525">
      <w:pPr>
        <w:spacing w:after="0" w:line="240" w:lineRule="auto"/>
        <w:jc w:val="center"/>
        <w:rPr>
          <w:rFonts w:ascii="Arial" w:eastAsia="Times New Roman" w:hAnsi="Arial" w:cs="Arial"/>
          <w:i/>
          <w:sz w:val="20"/>
          <w:szCs w:val="20"/>
          <w:lang w:eastAsia="hr-HR"/>
        </w:rPr>
      </w:pPr>
    </w:p>
    <w:p w14:paraId="6743834A" w14:textId="62317FFA" w:rsidR="00752A9F" w:rsidRPr="00752A9F" w:rsidRDefault="00752A9F" w:rsidP="00F45525">
      <w:pPr>
        <w:spacing w:after="0" w:line="240" w:lineRule="auto"/>
        <w:jc w:val="center"/>
        <w:rPr>
          <w:rFonts w:ascii="Arial" w:eastAsia="Times New Roman" w:hAnsi="Arial" w:cs="Arial"/>
          <w:i/>
          <w:sz w:val="20"/>
          <w:szCs w:val="20"/>
          <w:lang w:eastAsia="hr-HR"/>
        </w:rPr>
      </w:pPr>
      <w:r w:rsidRPr="00752A9F">
        <w:rPr>
          <w:rFonts w:ascii="Arial" w:eastAsia="Times New Roman" w:hAnsi="Arial" w:cs="Arial"/>
          <w:i/>
          <w:noProof/>
          <w:sz w:val="20"/>
          <w:szCs w:val="20"/>
          <w:lang w:eastAsia="hr-HR"/>
        </w:rPr>
        <mc:AlternateContent>
          <mc:Choice Requires="wps">
            <w:drawing>
              <wp:anchor distT="0" distB="0" distL="114300" distR="114300" simplePos="0" relativeHeight="251667456" behindDoc="0" locked="0" layoutInCell="1" allowOverlap="1" wp14:anchorId="3811645E" wp14:editId="7400EA82">
                <wp:simplePos x="0" y="0"/>
                <wp:positionH relativeFrom="column">
                  <wp:posOffset>2278380</wp:posOffset>
                </wp:positionH>
                <wp:positionV relativeFrom="paragraph">
                  <wp:posOffset>12065</wp:posOffset>
                </wp:positionV>
                <wp:extent cx="3409315" cy="431800"/>
                <wp:effectExtent l="6985" t="7620" r="12700" b="8255"/>
                <wp:wrapNone/>
                <wp:docPr id="8" name="Pravokutnik: zaobljeni kutov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315" cy="431800"/>
                        </a:xfrm>
                        <a:prstGeom prst="roundRect">
                          <a:avLst>
                            <a:gd name="adj" fmla="val 16667"/>
                          </a:avLst>
                        </a:prstGeom>
                        <a:gradFill rotWithShape="1">
                          <a:gsLst>
                            <a:gs pos="0">
                              <a:srgbClr val="FFFEFE"/>
                            </a:gs>
                            <a:gs pos="67999">
                              <a:srgbClr val="EEC992"/>
                            </a:gs>
                            <a:gs pos="81000">
                              <a:srgbClr val="EDC88E"/>
                            </a:gs>
                            <a:gs pos="86000">
                              <a:srgbClr val="EFCD9A"/>
                            </a:gs>
                            <a:gs pos="100000">
                              <a:srgbClr val="F7E9D6"/>
                            </a:gs>
                          </a:gsLst>
                          <a:lin ang="5400000"/>
                        </a:gradFill>
                        <a:ln w="9525">
                          <a:solidFill>
                            <a:srgbClr val="E6AF3E"/>
                          </a:solidFill>
                          <a:round/>
                          <a:headEnd/>
                          <a:tailEnd/>
                        </a:ln>
                      </wps:spPr>
                      <wps:txbx>
                        <w:txbxContent>
                          <w:p w14:paraId="7B009201" w14:textId="77777777" w:rsidR="00281E1A" w:rsidRPr="00A87043" w:rsidRDefault="00281E1A" w:rsidP="00752A9F">
                            <w:pPr>
                              <w:ind w:right="-113"/>
                              <w:rPr>
                                <w:rFonts w:ascii="Arial" w:hAnsi="Arial" w:cs="Arial"/>
                                <w:sz w:val="20"/>
                                <w:szCs w:val="20"/>
                              </w:rPr>
                            </w:pPr>
                            <w:r w:rsidRPr="00A87043">
                              <w:rPr>
                                <w:rFonts w:ascii="Arial" w:eastAsia="Century Schoolbook" w:hAnsi="Arial" w:cs="Arial"/>
                                <w:bCs/>
                                <w:sz w:val="20"/>
                                <w:szCs w:val="20"/>
                                <w:lang w:eastAsia="hr-HR"/>
                              </w:rPr>
                              <w:t xml:space="preserve">3.1. </w:t>
                            </w:r>
                            <w:r w:rsidRPr="003F4AF1">
                              <w:rPr>
                                <w:rFonts w:ascii="Arial" w:eastAsia="Century Schoolbook" w:hAnsi="Arial" w:cs="Arial"/>
                                <w:bCs/>
                                <w:sz w:val="20"/>
                                <w:szCs w:val="20"/>
                                <w:lang w:eastAsia="hr-HR"/>
                              </w:rPr>
                              <w:t>Podizanje standarda objekata MHZ kro</w:t>
                            </w:r>
                            <w:r>
                              <w:rPr>
                                <w:rFonts w:ascii="Arial" w:eastAsia="Century Schoolbook" w:hAnsi="Arial" w:cs="Arial"/>
                                <w:bCs/>
                                <w:sz w:val="20"/>
                                <w:szCs w:val="20"/>
                                <w:lang w:eastAsia="hr-HR"/>
                              </w:rPr>
                              <w:t xml:space="preserve">z investicijsko ulaganje, </w:t>
                            </w:r>
                            <w:r w:rsidRPr="003F4AF1">
                              <w:rPr>
                                <w:rFonts w:ascii="Arial" w:eastAsia="Century Schoolbook" w:hAnsi="Arial" w:cs="Arial"/>
                                <w:bCs/>
                                <w:sz w:val="20"/>
                                <w:szCs w:val="20"/>
                                <w:lang w:eastAsia="hr-HR"/>
                              </w:rPr>
                              <w:t>programe zaštite i očuvanja baštine i dobara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11645E" id="Pravokutnik: zaobljeni kutovi 8" o:spid="_x0000_s1046" style="position:absolute;left:0;text-align:left;margin-left:179.4pt;margin-top:.95pt;width:268.45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X3twIAAJ0FAAAOAAAAZHJzL2Uyb0RvYy54bWysVN9vmzAQfp+0/8Hy+wrkBwFUUkVJmCZ1&#10;XbVu2rMBA26NzWwnpP3rdzYkTdc8TXuxbJ/v++6+O9/1zaHlaE+VZlKkOLjyMaKikCUTdYp//sg+&#10;RRhpQ0RJuBQ0xc9U45vlxw/XfZfQiWwkL6lCACJ00ncpbozpEs/TRUNboq9kRwUYK6laYuCoaq9U&#10;pAf0lnsT3w+9XqqyU7KgWsPtZjDipcOvKlqYb1WlqUE8xRCbcatya25Xb3lNklqRrmHFGAb5hyha&#10;wgSQnqA2xBC0U+wdVMsKJbWszFUhW09WFSuoywGyCfy/snloSEddLiCO7k4y6f8HW9zt7xViZYqh&#10;UIK0UKJ7RfbyaWcEe0rQC5E5f6SCIbiRe4YiK1nf6QQ8H7p7ZZPW3a0snjQSct0QUdOVUrJvKCkh&#10;0MC+99442IMGV5T3X2UJjASgnXqHSrUWEHRBB1ek51OR6MGgAi6nMz+eBnOMCrDNpkHkuyp6JDl6&#10;d0qbz1S2yG5SrOROlN+hExwF2d9q4ypVjvmS8hGjquVQ9z3hKAjDcOGCJsn4GLCPmGONy4xxjpQ0&#10;v5hpXJlsps6oj/gadRIE8N21VnW+5goBQ4qzLNtm25Gj1oPb8DpcxHH83mO7Xcfx5KJHFPiggMV4&#10;w7HdrKPoMkcUXvbI1pt4dZHDUlwiyRbbeBOeuYBS9VEAzgSCbkjxfDa420ZwP8SpZyPmAvUpjueT&#10;+ZCA5Oxke5tNuMqmx2z0+TNXXfeLbcNtRen2hjA+7IGRi7EDbdMNzWsO+cF1fRDb6G1H5rJ8hp6E&#10;mrrGg5kGm0aqF4x6mA8p1r93RFGM+BcBZY2D2cwOFHeYzRcTOKhzS35uIaIAqBQbDJLY7doMQ2jX&#10;KVY3wDR0j5Ar+AsVM1ar16jGA8yAo4R2Xtkhc352r16n6vIPAAAA//8DAFBLAwQUAAYACAAAACEA&#10;KuMzbd8AAAAIAQAADwAAAGRycy9kb3ducmV2LnhtbEyPXUvDQBBF3wX/wzKCb3aj0uaj2RQRCoqo&#10;WIXSt212TIK7syG7aeK/d3zSx+Fc7j1TbmZnxQmH0HlScL1IQCDV3nTUKPh4315lIELUZLT1hAq+&#10;McCmOj8rdWH8RG942sVGcAmFQitoY+wLKUPdotNh4XskZp9+cDryOTTSDHricmflTZKspNMd8UKr&#10;e7xvsf7ajU7Bq02nx+1z8+AP+6bfp9OYPfkXpS4v5rs1iIhz/AvDrz6rQ8VORz+SCcIquF1mrB4Z&#10;5CCYZ/kyBXFUsMpzkFUp/z9Q/QAAAP//AwBQSwECLQAUAAYACAAAACEAtoM4kv4AAADhAQAAEwAA&#10;AAAAAAAAAAAAAAAAAAAAW0NvbnRlbnRfVHlwZXNdLnhtbFBLAQItABQABgAIAAAAIQA4/SH/1gAA&#10;AJQBAAALAAAAAAAAAAAAAAAAAC8BAABfcmVscy8ucmVsc1BLAQItABQABgAIAAAAIQAlNvX3twIA&#10;AJ0FAAAOAAAAAAAAAAAAAAAAAC4CAABkcnMvZTJvRG9jLnhtbFBLAQItABQABgAIAAAAIQAq4zNt&#10;3wAAAAgBAAAPAAAAAAAAAAAAAAAAABEFAABkcnMvZG93bnJldi54bWxQSwUGAAAAAAQABADzAAAA&#10;HQYAAAAA&#10;" fillcolor="#fffefe" strokecolor="#e6af3e">
                <v:fill color2="#f7e9d6" rotate="t" colors="0 #fffefe;44564f #eec992;53084f #edc88e;56361f #efcd9a;1 #f7e9d6" focus="100%" type="gradient">
                  <o:fill v:ext="view" type="gradientUnscaled"/>
                </v:fill>
                <v:textbox>
                  <w:txbxContent>
                    <w:p w14:paraId="7B009201" w14:textId="77777777" w:rsidR="00281E1A" w:rsidRPr="00A87043" w:rsidRDefault="00281E1A" w:rsidP="00752A9F">
                      <w:pPr>
                        <w:ind w:right="-113"/>
                        <w:rPr>
                          <w:rFonts w:ascii="Arial" w:hAnsi="Arial" w:cs="Arial"/>
                          <w:sz w:val="20"/>
                          <w:szCs w:val="20"/>
                        </w:rPr>
                      </w:pPr>
                      <w:r w:rsidRPr="00A87043">
                        <w:rPr>
                          <w:rFonts w:ascii="Arial" w:eastAsia="Century Schoolbook" w:hAnsi="Arial" w:cs="Arial"/>
                          <w:bCs/>
                          <w:sz w:val="20"/>
                          <w:szCs w:val="20"/>
                          <w:lang w:eastAsia="hr-HR"/>
                        </w:rPr>
                        <w:t xml:space="preserve">3.1. </w:t>
                      </w:r>
                      <w:r w:rsidRPr="003F4AF1">
                        <w:rPr>
                          <w:rFonts w:ascii="Arial" w:eastAsia="Century Schoolbook" w:hAnsi="Arial" w:cs="Arial"/>
                          <w:bCs/>
                          <w:sz w:val="20"/>
                          <w:szCs w:val="20"/>
                          <w:lang w:eastAsia="hr-HR"/>
                        </w:rPr>
                        <w:t>Podizanje standarda objekata MHZ kro</w:t>
                      </w:r>
                      <w:r>
                        <w:rPr>
                          <w:rFonts w:ascii="Arial" w:eastAsia="Century Schoolbook" w:hAnsi="Arial" w:cs="Arial"/>
                          <w:bCs/>
                          <w:sz w:val="20"/>
                          <w:szCs w:val="20"/>
                          <w:lang w:eastAsia="hr-HR"/>
                        </w:rPr>
                        <w:t xml:space="preserve">z investicijsko ulaganje, </w:t>
                      </w:r>
                      <w:r w:rsidRPr="003F4AF1">
                        <w:rPr>
                          <w:rFonts w:ascii="Arial" w:eastAsia="Century Schoolbook" w:hAnsi="Arial" w:cs="Arial"/>
                          <w:bCs/>
                          <w:sz w:val="20"/>
                          <w:szCs w:val="20"/>
                          <w:lang w:eastAsia="hr-HR"/>
                        </w:rPr>
                        <w:t>programe zaštite i očuvanja baštine i dobara</w:t>
                      </w:r>
                    </w:p>
                  </w:txbxContent>
                </v:textbox>
              </v:roundrect>
            </w:pict>
          </mc:Fallback>
        </mc:AlternateContent>
      </w:r>
    </w:p>
    <w:p w14:paraId="2410A2B3" w14:textId="16B58E0B" w:rsidR="00752A9F" w:rsidRPr="00752A9F" w:rsidRDefault="00752A9F" w:rsidP="00F45525">
      <w:pPr>
        <w:spacing w:after="0" w:line="240" w:lineRule="auto"/>
        <w:jc w:val="center"/>
        <w:rPr>
          <w:rFonts w:ascii="Arial" w:eastAsia="Times New Roman" w:hAnsi="Arial" w:cs="Arial"/>
          <w:i/>
          <w:sz w:val="20"/>
          <w:szCs w:val="20"/>
          <w:lang w:eastAsia="hr-HR"/>
        </w:rPr>
      </w:pPr>
      <w:r w:rsidRPr="00752A9F">
        <w:rPr>
          <w:rFonts w:ascii="Arial" w:eastAsia="Times New Roman" w:hAnsi="Arial" w:cs="Arial"/>
          <w:i/>
          <w:noProof/>
          <w:sz w:val="20"/>
          <w:szCs w:val="20"/>
          <w:lang w:eastAsia="hr-HR"/>
        </w:rPr>
        <mc:AlternateContent>
          <mc:Choice Requires="wps">
            <w:drawing>
              <wp:anchor distT="0" distB="0" distL="114300" distR="114300" simplePos="0" relativeHeight="251663360" behindDoc="0" locked="0" layoutInCell="1" allowOverlap="1" wp14:anchorId="0E444D48" wp14:editId="2D57A72F">
                <wp:simplePos x="0" y="0"/>
                <wp:positionH relativeFrom="column">
                  <wp:posOffset>175260</wp:posOffset>
                </wp:positionH>
                <wp:positionV relativeFrom="paragraph">
                  <wp:posOffset>27305</wp:posOffset>
                </wp:positionV>
                <wp:extent cx="1807210" cy="1052195"/>
                <wp:effectExtent l="8890" t="6985" r="12700" b="7620"/>
                <wp:wrapNone/>
                <wp:docPr id="5" name="Pravokutnik: zaobljeni kutovi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210" cy="1052195"/>
                        </a:xfrm>
                        <a:prstGeom prst="roundRect">
                          <a:avLst>
                            <a:gd name="adj" fmla="val 16667"/>
                          </a:avLst>
                        </a:prstGeom>
                        <a:gradFill rotWithShape="1">
                          <a:gsLst>
                            <a:gs pos="0">
                              <a:srgbClr val="FFFEFE"/>
                            </a:gs>
                            <a:gs pos="67999">
                              <a:srgbClr val="EEC992"/>
                            </a:gs>
                            <a:gs pos="81000">
                              <a:srgbClr val="EDC88E"/>
                            </a:gs>
                            <a:gs pos="86000">
                              <a:srgbClr val="EFCD9A"/>
                            </a:gs>
                            <a:gs pos="100000">
                              <a:srgbClr val="F7E9D6"/>
                            </a:gs>
                          </a:gsLst>
                          <a:lin ang="5400000"/>
                        </a:gradFill>
                        <a:ln w="9525">
                          <a:solidFill>
                            <a:srgbClr val="E6AF3E"/>
                          </a:solidFill>
                          <a:round/>
                          <a:headEnd/>
                          <a:tailEnd/>
                        </a:ln>
                      </wps:spPr>
                      <wps:txbx>
                        <w:txbxContent>
                          <w:p w14:paraId="4DBEEAE3" w14:textId="77777777" w:rsidR="00281E1A" w:rsidRPr="007E5027" w:rsidRDefault="00281E1A" w:rsidP="00752A9F">
                            <w:pPr>
                              <w:ind w:right="34"/>
                              <w:jc w:val="center"/>
                              <w:rPr>
                                <w:rFonts w:ascii="Arial" w:hAnsi="Arial" w:cs="Arial"/>
                                <w:i/>
                                <w:sz w:val="20"/>
                                <w:szCs w:val="20"/>
                              </w:rPr>
                            </w:pPr>
                            <w:r>
                              <w:rPr>
                                <w:rFonts w:ascii="Arial" w:hAnsi="Arial" w:cs="Arial"/>
                                <w:i/>
                                <w:sz w:val="20"/>
                                <w:szCs w:val="20"/>
                              </w:rPr>
                              <w:t xml:space="preserve">3. </w:t>
                            </w:r>
                            <w:r w:rsidRPr="005C205D">
                              <w:rPr>
                                <w:rFonts w:ascii="Arial" w:hAnsi="Arial" w:cs="Arial"/>
                                <w:i/>
                                <w:sz w:val="20"/>
                                <w:szCs w:val="20"/>
                              </w:rPr>
                              <w:t xml:space="preserve">Podizanje </w:t>
                            </w:r>
                            <w:r>
                              <w:rPr>
                                <w:rFonts w:ascii="Arial" w:hAnsi="Arial" w:cs="Arial"/>
                                <w:i/>
                                <w:sz w:val="20"/>
                                <w:szCs w:val="20"/>
                              </w:rPr>
                              <w:t xml:space="preserve">razine </w:t>
                            </w:r>
                            <w:r w:rsidRPr="005C205D">
                              <w:rPr>
                                <w:rFonts w:ascii="Arial" w:hAnsi="Arial" w:cs="Arial"/>
                                <w:i/>
                                <w:sz w:val="20"/>
                                <w:szCs w:val="20"/>
                              </w:rPr>
                              <w:t>kvalitete muzejske infrastrukture i uvjeta rada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44D48" id="Pravokutnik: zaobljeni kutovi 5" o:spid="_x0000_s1047" style="position:absolute;left:0;text-align:left;margin-left:13.8pt;margin-top:2.15pt;width:142.3pt;height:8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sCtgIAAKAFAAAOAAAAZHJzL2Uyb0RvYy54bWysVF1v2yAUfZ+0/4B4X/2xxImtOlWU2NOk&#10;rqvWTXvGNrZpMXhA4rS/fhfsZOmap2kvCLjcc+7H4V7fHDqO9lRpJkWKgysfIypKWTHRpPjH9/zD&#10;EiNtiKgIl4Km+JlqfLN6/+566BMaylbyiioEIEInQ5/i1pg+8TxdtrQj+kr2VICxlqojBo6q8SpF&#10;BkDvuBf6fuQNUlW9kiXVGm63oxGvHH5d09J8rWtNDeIphtiMW5VbC7t6q2uSNIr0LSunMMg/RNER&#10;JoD0BLUlhqCdYm+gOlYqqWVtrkrZebKuWUldDpBN4P+VzUNLeupygeLo/lQm/f9gy7v9vUKsSvEc&#10;I0E6aNG9Inv5tDOCPSXohciCP1LBENzIPUNzW7Kh1wl4PvT3yiat+1tZPmkk5KYloqFrpeTQUlJB&#10;oIF9771ysAcNrqgYvsgKGAlAu+odatVZQKgLOrgmPZ+aRA8GlXAZLP1FGEAvS7AF/jwMYheTR5Kj&#10;e6+0+URlh+wmxUruRPUNpOA4yP5WG9eqakqYVI8Y1R2Hxu8JR0EURQsXNUmmx4B9xJyaXOWMc6Sk&#10;+clM6/pkU3VGfcTXqJdQAd9da9UUG64QMKQ4z/MszyaORo9u4+toEcfxW48s28RxeNFjGfj+BY5s&#10;u1kuL3Mso8se+WYbry9yWIpLJPkii7fRmQtUqjkWgDOBQA4grdnobpXgvoirns2aCzSkOJ6H8zFl&#10;ydnJ9qpiWbTOPx6z0efPXHfdN7aKy0Tl9oYwPu6BkYtJglZ1o3rNoTg42YduBlhJFrJ6BlFCT53y&#10;YKjBppXqBaMBBkSK9a8dURQj/llAW+NgNrMTxR1m8wUAIXVuKc4tRJQAleLSKAxFsYeNGefQrles&#10;aYFr1I+Qa/gONTPHfzPGNWUAY+BYRDuy7Jw5P7tXfwbr6jcAAAD//wMAUEsDBBQABgAIAAAAIQCJ&#10;0Caf3wAAAAgBAAAPAAAAZHJzL2Rvd25yZXYueG1sTI9NS8NAFEX3gv9heIKbYidJJa0xkyKCoLgQ&#10;q9TtNPPMRDMfzEyT9N/7XOnycQ/3nldvZzOwEUPsnRWQLzNgaFunetsJeH97uNoAi0laJQdnUcAJ&#10;I2yb87NaVspN9hXHXeoYldhYSQE6JV9xHluNRsal82gp+3TByERn6LgKcqJyM/Aiy0puZG9pQUuP&#10;9xrb793RCJifnvPc6zBNXzeL8uQfx8XH/kWIy4v57hZYwjn9wfCrT+rQkNPBHa2KbBBQrEsiBVyv&#10;gFG8yosC2IG4dZYBb2r+/4HmBwAA//8DAFBLAQItABQABgAIAAAAIQC2gziS/gAAAOEBAAATAAAA&#10;AAAAAAAAAAAAAAAAAABbQ29udGVudF9UeXBlc10ueG1sUEsBAi0AFAAGAAgAAAAhADj9If/WAAAA&#10;lAEAAAsAAAAAAAAAAAAAAAAALwEAAF9yZWxzLy5yZWxzUEsBAi0AFAAGAAgAAAAhAA4/CwK2AgAA&#10;oAUAAA4AAAAAAAAAAAAAAAAALgIAAGRycy9lMm9Eb2MueG1sUEsBAi0AFAAGAAgAAAAhAInQJp/f&#10;AAAACAEAAA8AAAAAAAAAAAAAAAAAEAUAAGRycy9kb3ducmV2LnhtbFBLBQYAAAAABAAEAPMAAAAc&#10;BgAAAAA=&#10;" fillcolor="#fffefe" strokecolor="#e6af3e">
                <v:fill color2="#f7e9d6" rotate="t" colors="0 #fffefe;44564f #eec992;53084f #edc88e;56361f #efcd9a;1 #f7e9d6" focus="100%" type="gradient">
                  <o:fill v:ext="view" type="gradientUnscaled"/>
                </v:fill>
                <v:textbox>
                  <w:txbxContent>
                    <w:p w14:paraId="4DBEEAE3" w14:textId="77777777" w:rsidR="00281E1A" w:rsidRPr="007E5027" w:rsidRDefault="00281E1A" w:rsidP="00752A9F">
                      <w:pPr>
                        <w:ind w:right="34"/>
                        <w:jc w:val="center"/>
                        <w:rPr>
                          <w:rFonts w:ascii="Arial" w:hAnsi="Arial" w:cs="Arial"/>
                          <w:i/>
                          <w:sz w:val="20"/>
                          <w:szCs w:val="20"/>
                        </w:rPr>
                      </w:pPr>
                      <w:r>
                        <w:rPr>
                          <w:rFonts w:ascii="Arial" w:hAnsi="Arial" w:cs="Arial"/>
                          <w:i/>
                          <w:sz w:val="20"/>
                          <w:szCs w:val="20"/>
                        </w:rPr>
                        <w:t xml:space="preserve">3. </w:t>
                      </w:r>
                      <w:r w:rsidRPr="005C205D">
                        <w:rPr>
                          <w:rFonts w:ascii="Arial" w:hAnsi="Arial" w:cs="Arial"/>
                          <w:i/>
                          <w:sz w:val="20"/>
                          <w:szCs w:val="20"/>
                        </w:rPr>
                        <w:t xml:space="preserve">Podizanje </w:t>
                      </w:r>
                      <w:r>
                        <w:rPr>
                          <w:rFonts w:ascii="Arial" w:hAnsi="Arial" w:cs="Arial"/>
                          <w:i/>
                          <w:sz w:val="20"/>
                          <w:szCs w:val="20"/>
                        </w:rPr>
                        <w:t xml:space="preserve">razine </w:t>
                      </w:r>
                      <w:r w:rsidRPr="005C205D">
                        <w:rPr>
                          <w:rFonts w:ascii="Arial" w:hAnsi="Arial" w:cs="Arial"/>
                          <w:i/>
                          <w:sz w:val="20"/>
                          <w:szCs w:val="20"/>
                        </w:rPr>
                        <w:t>kvalitete muzejske infrastrukture i uvjeta rada</w:t>
                      </w:r>
                    </w:p>
                  </w:txbxContent>
                </v:textbox>
              </v:roundrect>
            </w:pict>
          </mc:Fallback>
        </mc:AlternateContent>
      </w:r>
    </w:p>
    <w:p w14:paraId="2D3E6753" w14:textId="77777777" w:rsidR="00752A9F" w:rsidRPr="00752A9F" w:rsidRDefault="00752A9F" w:rsidP="00F45525">
      <w:pPr>
        <w:spacing w:after="0" w:line="240" w:lineRule="auto"/>
        <w:jc w:val="center"/>
        <w:rPr>
          <w:rFonts w:ascii="Arial" w:eastAsia="Times New Roman" w:hAnsi="Arial" w:cs="Arial"/>
          <w:i/>
          <w:sz w:val="20"/>
          <w:szCs w:val="20"/>
          <w:lang w:eastAsia="hr-HR"/>
        </w:rPr>
      </w:pPr>
    </w:p>
    <w:p w14:paraId="4E0E9AC4" w14:textId="6268351B" w:rsidR="00752A9F" w:rsidRPr="00752A9F" w:rsidRDefault="00752A9F" w:rsidP="00F45525">
      <w:pPr>
        <w:spacing w:after="0" w:line="240" w:lineRule="auto"/>
        <w:jc w:val="center"/>
        <w:rPr>
          <w:rFonts w:ascii="Arial" w:eastAsia="Times New Roman" w:hAnsi="Arial" w:cs="Arial"/>
          <w:i/>
          <w:sz w:val="20"/>
          <w:szCs w:val="20"/>
          <w:lang w:eastAsia="hr-HR"/>
        </w:rPr>
      </w:pPr>
      <w:r w:rsidRPr="00752A9F">
        <w:rPr>
          <w:rFonts w:ascii="Arial" w:eastAsia="Times New Roman" w:hAnsi="Arial" w:cs="Arial"/>
          <w:i/>
          <w:noProof/>
          <w:sz w:val="20"/>
          <w:szCs w:val="20"/>
          <w:lang w:eastAsia="hr-HR"/>
        </w:rPr>
        <mc:AlternateContent>
          <mc:Choice Requires="wps">
            <w:drawing>
              <wp:anchor distT="0" distB="0" distL="114300" distR="114300" simplePos="0" relativeHeight="251666432" behindDoc="0" locked="0" layoutInCell="1" allowOverlap="1" wp14:anchorId="6D55828B" wp14:editId="6532A170">
                <wp:simplePos x="0" y="0"/>
                <wp:positionH relativeFrom="column">
                  <wp:posOffset>2312035</wp:posOffset>
                </wp:positionH>
                <wp:positionV relativeFrom="paragraph">
                  <wp:posOffset>71755</wp:posOffset>
                </wp:positionV>
                <wp:extent cx="3388360" cy="297815"/>
                <wp:effectExtent l="12065" t="10160" r="9525" b="6350"/>
                <wp:wrapNone/>
                <wp:docPr id="1" name="Pravokutnik: zaobljeni kutov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8360" cy="297815"/>
                        </a:xfrm>
                        <a:prstGeom prst="roundRect">
                          <a:avLst>
                            <a:gd name="adj" fmla="val 16667"/>
                          </a:avLst>
                        </a:prstGeom>
                        <a:gradFill rotWithShape="1">
                          <a:gsLst>
                            <a:gs pos="0">
                              <a:srgbClr val="FFFEFE"/>
                            </a:gs>
                            <a:gs pos="67999">
                              <a:srgbClr val="EEC992"/>
                            </a:gs>
                            <a:gs pos="81000">
                              <a:srgbClr val="EDC88E"/>
                            </a:gs>
                            <a:gs pos="86000">
                              <a:srgbClr val="EFCD9A"/>
                            </a:gs>
                            <a:gs pos="100000">
                              <a:srgbClr val="F7E9D6"/>
                            </a:gs>
                          </a:gsLst>
                          <a:lin ang="5400000"/>
                        </a:gradFill>
                        <a:ln w="9525">
                          <a:solidFill>
                            <a:srgbClr val="E6AF3E"/>
                          </a:solidFill>
                          <a:round/>
                          <a:headEnd/>
                          <a:tailEnd/>
                        </a:ln>
                      </wps:spPr>
                      <wps:txbx>
                        <w:txbxContent>
                          <w:p w14:paraId="05786DF7" w14:textId="77777777" w:rsidR="00281E1A" w:rsidRPr="007E5027" w:rsidRDefault="00281E1A" w:rsidP="00752A9F">
                            <w:pPr>
                              <w:rPr>
                                <w:rFonts w:ascii="Arial" w:hAnsi="Arial" w:cs="Arial"/>
                                <w:sz w:val="20"/>
                                <w:szCs w:val="20"/>
                              </w:rPr>
                            </w:pPr>
                            <w:r>
                              <w:rPr>
                                <w:rFonts w:ascii="Arial" w:hAnsi="Arial" w:cs="Arial"/>
                                <w:sz w:val="20"/>
                                <w:szCs w:val="20"/>
                              </w:rPr>
                              <w:t>3</w:t>
                            </w:r>
                            <w:r w:rsidRPr="007E5027">
                              <w:rPr>
                                <w:rFonts w:ascii="Arial" w:hAnsi="Arial" w:cs="Arial"/>
                                <w:sz w:val="20"/>
                                <w:szCs w:val="20"/>
                              </w:rPr>
                              <w:t xml:space="preserve">.2. </w:t>
                            </w:r>
                            <w:r w:rsidRPr="003F4AF1">
                              <w:rPr>
                                <w:rFonts w:ascii="Arial" w:hAnsi="Arial" w:cs="Arial"/>
                                <w:sz w:val="20"/>
                                <w:szCs w:val="20"/>
                              </w:rPr>
                              <w:t>Informatizacija muzeja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55828B" id="Pravokutnik: zaobljeni kutovi 1" o:spid="_x0000_s1048" style="position:absolute;left:0;text-align:left;margin-left:182.05pt;margin-top:5.65pt;width:266.8pt;height:2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JGsgIAAJ0FAAAOAAAAZHJzL2Uyb0RvYy54bWysVE2PmzAQvVfqf7B87xLyQQAtWUUJVJW2&#10;7arbqmcDBrxrbGo7Idlf37EhababU9WLZXs8b2beG8/t3aHlaE+VZlIk2L+ZYERFIUsm6gT/+J59&#10;CDHShoiScClogo9U47vV+3e3fRfTqWwkL6lCACJ03HcJbozpYs/TRUNbom9kRwUYK6laYuCoaq9U&#10;pAf0lnvTySTweqnKTsmCag2328GIVw6/qmhhvlaVpgbxBENuxq3KrbldvdUtiWtFuoYVYxrkH7Jo&#10;CRMQ9Ay1JYagnWJvoFpWKKllZW4K2XqyqlhBXQ1QjT/5q5rHhnTU1QLk6O5Mk/5/sMWX/YNCrATt&#10;MBKkBYkeFNnL550R7DlGL0Tm/IkKhuBG7hnyLWV9p2PwfOwelC1ad/eyeNZIyE1DRE3XSsm+oaSE&#10;RN1775WDPWhwRXn/WZYQkQC0Y+9QqdYCAi/o4EQ6nkWiB4MKuJzNwnAWgJYF2KbRMvQXNiWPxCfv&#10;TmnzkcoW2U2CldyJ8ht0ggtB9vfaOKXKsV5SPmFUtRx03xOO/CAIliPi+BiwT5ijxmXGOEdKmp/M&#10;NE4mW6kz6hO+Rp0EAibuWqs633CFIEKCsyxLs3SMUevBbXgdLKMoeuuRppsoml71CP3J5EqMdLsJ&#10;w+sxwuC6R7bZRuurMWyIa0GyZRptgwsXYKo+EcCZQNANCV7MB/dBJfhsjj1bNReoT3C0mC6GkiVn&#10;Z9srxtJgnc1O1ejLZ05d94ttw6WidHtDGB/2kBEX0B6nphua1xzyg+v66bmfc1keoSdBU9d4MNNg&#10;00j1glEP8yHB+teOKIoR/yRA1sifz+1AcYf5YjmFg7q05JcWIgqASrDBQIndbswwhHadYnUDkYbu&#10;EXINf6FixnJlUx6yGg8wA1yjj/PKDpnLs3v1Z6qufgMAAP//AwBQSwMEFAAGAAgAAAAhAEc8wkHg&#10;AAAACQEAAA8AAABkcnMvZG93bnJldi54bWxMj0FLxDAQhe+C/yGM4M1Nu6vbWpsuIiwoouIqLN6y&#10;zZgWm0lp0m39944nPQ7v471vys3sOnHEIbSeFKSLBARS7U1LVsH72/YiBxGiJqM7T6jgGwNsqtOT&#10;UhfGT/SKx120gksoFFpBE2NfSBnqBp0OC98jcfbpB6cjn4OVZtATl7tOLpNkLZ1uiRca3eNdg/XX&#10;bnQKXrpsetg+2Xv/sbf9PpvG/NE/K3V+Nt/egIg4xz8YfvVZHSp2OviRTBCdgtX6MmWUg3QFgoH8&#10;OstAHBRc5UuQVSn/f1D9AAAA//8DAFBLAQItABQABgAIAAAAIQC2gziS/gAAAOEBAAATAAAAAAAA&#10;AAAAAAAAAAAAAABbQ29udGVudF9UeXBlc10ueG1sUEsBAi0AFAAGAAgAAAAhADj9If/WAAAAlAEA&#10;AAsAAAAAAAAAAAAAAAAALwEAAF9yZWxzLy5yZWxzUEsBAi0AFAAGAAgAAAAhANQGUkayAgAAnQUA&#10;AA4AAAAAAAAAAAAAAAAALgIAAGRycy9lMm9Eb2MueG1sUEsBAi0AFAAGAAgAAAAhAEc8wkHgAAAA&#10;CQEAAA8AAAAAAAAAAAAAAAAADAUAAGRycy9kb3ducmV2LnhtbFBLBQYAAAAABAAEAPMAAAAZBgAA&#10;AAA=&#10;" fillcolor="#fffefe" strokecolor="#e6af3e">
                <v:fill color2="#f7e9d6" rotate="t" colors="0 #fffefe;44564f #eec992;53084f #edc88e;56361f #efcd9a;1 #f7e9d6" focus="100%" type="gradient">
                  <o:fill v:ext="view" type="gradientUnscaled"/>
                </v:fill>
                <v:textbox>
                  <w:txbxContent>
                    <w:p w14:paraId="05786DF7" w14:textId="77777777" w:rsidR="00281E1A" w:rsidRPr="007E5027" w:rsidRDefault="00281E1A" w:rsidP="00752A9F">
                      <w:pPr>
                        <w:rPr>
                          <w:rFonts w:ascii="Arial" w:hAnsi="Arial" w:cs="Arial"/>
                          <w:sz w:val="20"/>
                          <w:szCs w:val="20"/>
                        </w:rPr>
                      </w:pPr>
                      <w:r>
                        <w:rPr>
                          <w:rFonts w:ascii="Arial" w:hAnsi="Arial" w:cs="Arial"/>
                          <w:sz w:val="20"/>
                          <w:szCs w:val="20"/>
                        </w:rPr>
                        <w:t>3</w:t>
                      </w:r>
                      <w:r w:rsidRPr="007E5027">
                        <w:rPr>
                          <w:rFonts w:ascii="Arial" w:hAnsi="Arial" w:cs="Arial"/>
                          <w:sz w:val="20"/>
                          <w:szCs w:val="20"/>
                        </w:rPr>
                        <w:t xml:space="preserve">.2. </w:t>
                      </w:r>
                      <w:r w:rsidRPr="003F4AF1">
                        <w:rPr>
                          <w:rFonts w:ascii="Arial" w:hAnsi="Arial" w:cs="Arial"/>
                          <w:sz w:val="20"/>
                          <w:szCs w:val="20"/>
                        </w:rPr>
                        <w:t>Informatizacija muzeja</w:t>
                      </w:r>
                    </w:p>
                  </w:txbxContent>
                </v:textbox>
              </v:roundrect>
            </w:pict>
          </mc:Fallback>
        </mc:AlternateContent>
      </w:r>
    </w:p>
    <w:p w14:paraId="21543336" w14:textId="77777777" w:rsidR="00752A9F" w:rsidRPr="00752A9F" w:rsidRDefault="00752A9F" w:rsidP="00F45525">
      <w:pPr>
        <w:spacing w:after="0" w:line="240" w:lineRule="auto"/>
        <w:jc w:val="center"/>
        <w:rPr>
          <w:rFonts w:ascii="Arial" w:eastAsia="Times New Roman" w:hAnsi="Arial" w:cs="Arial"/>
          <w:i/>
          <w:sz w:val="20"/>
          <w:szCs w:val="20"/>
          <w:lang w:eastAsia="hr-HR"/>
        </w:rPr>
      </w:pPr>
    </w:p>
    <w:p w14:paraId="363D6893" w14:textId="77777777" w:rsidR="00752A9F" w:rsidRPr="00752A9F" w:rsidRDefault="00752A9F" w:rsidP="00F45525">
      <w:pPr>
        <w:spacing w:after="0" w:line="240" w:lineRule="auto"/>
        <w:jc w:val="center"/>
        <w:rPr>
          <w:rFonts w:ascii="Arial" w:eastAsia="Times New Roman" w:hAnsi="Arial" w:cs="Arial"/>
          <w:i/>
          <w:sz w:val="20"/>
          <w:szCs w:val="20"/>
          <w:lang w:eastAsia="hr-HR"/>
        </w:rPr>
      </w:pPr>
    </w:p>
    <w:p w14:paraId="6CE18D97" w14:textId="1CFEA639" w:rsidR="00752A9F" w:rsidRPr="00752A9F" w:rsidRDefault="00752A9F" w:rsidP="00F45525">
      <w:pPr>
        <w:spacing w:after="0" w:line="240" w:lineRule="auto"/>
        <w:jc w:val="center"/>
        <w:rPr>
          <w:rFonts w:ascii="Arial" w:eastAsia="Times New Roman" w:hAnsi="Arial" w:cs="Arial"/>
          <w:i/>
          <w:sz w:val="20"/>
          <w:szCs w:val="20"/>
          <w:lang w:eastAsia="hr-HR"/>
        </w:rPr>
      </w:pPr>
      <w:r w:rsidRPr="00752A9F">
        <w:rPr>
          <w:rFonts w:ascii="Arial" w:eastAsia="Times New Roman" w:hAnsi="Arial" w:cs="Arial"/>
          <w:i/>
          <w:noProof/>
          <w:sz w:val="20"/>
          <w:szCs w:val="20"/>
          <w:lang w:eastAsia="hr-HR"/>
        </w:rPr>
        <mc:AlternateContent>
          <mc:Choice Requires="wps">
            <w:drawing>
              <wp:anchor distT="0" distB="0" distL="114300" distR="114300" simplePos="0" relativeHeight="251678720" behindDoc="0" locked="0" layoutInCell="1" allowOverlap="1" wp14:anchorId="047E01F7" wp14:editId="0AA953C0">
                <wp:simplePos x="0" y="0"/>
                <wp:positionH relativeFrom="column">
                  <wp:posOffset>2314575</wp:posOffset>
                </wp:positionH>
                <wp:positionV relativeFrom="paragraph">
                  <wp:posOffset>34925</wp:posOffset>
                </wp:positionV>
                <wp:extent cx="3388360" cy="297815"/>
                <wp:effectExtent l="0" t="0" r="21590" b="26035"/>
                <wp:wrapNone/>
                <wp:docPr id="38" name="Pravokutnik: zaobljeni kutovi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8360" cy="297815"/>
                        </a:xfrm>
                        <a:prstGeom prst="roundRect">
                          <a:avLst>
                            <a:gd name="adj" fmla="val 16667"/>
                          </a:avLst>
                        </a:prstGeom>
                        <a:gradFill rotWithShape="1">
                          <a:gsLst>
                            <a:gs pos="0">
                              <a:srgbClr val="E8B54D">
                                <a:tint val="1000"/>
                                <a:satMod val="100000"/>
                              </a:srgbClr>
                            </a:gs>
                            <a:gs pos="68000">
                              <a:srgbClr val="E8B54D">
                                <a:tint val="77000"/>
                                <a:satMod val="100000"/>
                              </a:srgbClr>
                            </a:gs>
                            <a:gs pos="81000">
                              <a:srgbClr val="E8B54D">
                                <a:tint val="79000"/>
                                <a:satMod val="100000"/>
                              </a:srgbClr>
                            </a:gs>
                            <a:gs pos="86000">
                              <a:srgbClr val="E8B54D">
                                <a:tint val="73000"/>
                                <a:satMod val="100000"/>
                              </a:srgbClr>
                            </a:gs>
                            <a:gs pos="100000">
                              <a:srgbClr val="E8B54D">
                                <a:tint val="35000"/>
                                <a:satMod val="100000"/>
                              </a:srgbClr>
                            </a:gs>
                          </a:gsLst>
                          <a:lin ang="5400000" scaled="0"/>
                        </a:gradFill>
                        <a:ln w="9525" cap="flat" cmpd="sng" algn="ctr">
                          <a:solidFill>
                            <a:srgbClr val="E8B54D">
                              <a:shade val="95000"/>
                              <a:satMod val="105000"/>
                            </a:srgbClr>
                          </a:solidFill>
                          <a:prstDash val="solid"/>
                          <a:headEnd/>
                          <a:tailEnd/>
                        </a:ln>
                        <a:effectLst/>
                      </wps:spPr>
                      <wps:txbx>
                        <w:txbxContent>
                          <w:p w14:paraId="66461C8D" w14:textId="77777777" w:rsidR="00281E1A" w:rsidRPr="007E5027" w:rsidRDefault="00281E1A" w:rsidP="00752A9F">
                            <w:pPr>
                              <w:rPr>
                                <w:rFonts w:ascii="Arial" w:hAnsi="Arial" w:cs="Arial"/>
                                <w:sz w:val="20"/>
                                <w:szCs w:val="20"/>
                              </w:rPr>
                            </w:pPr>
                            <w:r>
                              <w:rPr>
                                <w:rFonts w:ascii="Arial" w:hAnsi="Arial" w:cs="Arial"/>
                                <w:sz w:val="20"/>
                                <w:szCs w:val="20"/>
                              </w:rPr>
                              <w:t>3.3</w:t>
                            </w:r>
                            <w:r w:rsidRPr="007E5027">
                              <w:rPr>
                                <w:rFonts w:ascii="Arial" w:hAnsi="Arial" w:cs="Arial"/>
                                <w:sz w:val="20"/>
                                <w:szCs w:val="20"/>
                              </w:rPr>
                              <w:t xml:space="preserve">. </w:t>
                            </w:r>
                            <w:r w:rsidRPr="003F4AF1">
                              <w:rPr>
                                <w:rFonts w:ascii="Arial" w:hAnsi="Arial" w:cs="Arial"/>
                                <w:sz w:val="20"/>
                                <w:szCs w:val="20"/>
                              </w:rPr>
                              <w:t>Unapređenje kompetencija zaposlenika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7E01F7" id="Pravokutnik: zaobljeni kutovi 38" o:spid="_x0000_s1049" style="position:absolute;left:0;text-align:left;margin-left:182.25pt;margin-top:2.75pt;width:266.8pt;height: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U8AIAADgHAAAOAAAAZHJzL2Uyb0RvYy54bWysVVtv0zAUfkfiP1h+Z+n9Ei2dxrohpAET&#10;A/F8mjiJN8c2ttt0+/Uc22lXhiY2xotln2N/5/75+GTbCLJhxnIlM9o/6lHCZK4KLquMfv928W5G&#10;iXUgCxBKsozeMUtPFm/fHLc6ZQNVK1EwQxBE2rTVGa2d02mS2LxmDdgjpZlEZalMAw6PpkoKAy2i&#10;NyIZ9HqTpFWm0EblzFqULqOSLgJ+WbLcfSlLyxwRGUXfXFhNWFd+TRbHkFYGdM3zzg34By8a4BKN&#10;7qGW4ICsDf8DquG5UVaV7ihXTaLKkucsxIDR9HuPormuQbMQCybH6n2a7P+DzT9vrgzhRUaHWCkJ&#10;DdboysBG3a6d5LcpuQe1EjdMcoISteEE72HSWm1TfHutr4wP2+pLld9aItVZDbJip8aotmZQoKt9&#10;fz/57YE/WHxKVu0nVaBJQOyQv21pGg+ImSHbUKa7fZnY1pEchcPhbDacYDVz1A3m01l/HExAunut&#10;jXUfmGqI32TUqLUsvmIvBBOwubQu1KroAobihpKyEVj5DQjSn0wm0w6xu5xAusPsqlxccCGIUe4H&#10;d3UolI80KO0O3xKtMAG9ILamWp0JQ9BCRs9n78ejZZA7Ll0U9nu9riEtOMzLgzTK0YkOBPOJrWaj&#10;tWhkMvOvveTvhqbT11iaBT+faWn+KkuTF8Q0fI0lH9Kz0zccv9xUqFfXF4JLgkOS0fEomiU2B8Fw&#10;BkP5/VUDob98koUkbUbn48EYGx6QIksBDreNxgdWVpSAqJB7c2di+ZXg+8dP9YKtoWCxv+ZPRbOT&#10;P2o7e4jvh2IJto5QQeUHB1I/++eyCHsHXMQ9Qgnp1SxQM+ZjRw2eDSKruO1qGwhpMPBQnipWqrhD&#10;ssBh8yny3w1uamXuKWmRujENP9dgGCXio8R5m/dHI8/14TAaTwd4MIea1aEGZI5QGcWcxu2Zi//D&#10;Whte1WgpjrVUp0hSJd+7HL3qqA3pOQ5l/Eo8/x+ew62HD2/xCwAA//8DAFBLAwQUAAYACAAAACEA&#10;nclz2N8AAAAIAQAADwAAAGRycy9kb3ducmV2LnhtbEyPUUvDMBSF3wX/Q7iCby7d3EZXm44xEEVw&#10;4JSxx6yJTTG5KUm61f56r0/6dDmcw7nfKdeDs+ysQ2w9CphOMmAaa69abAR8vD/e5cBikqik9agF&#10;fOsI6+r6qpSF8hd80+d9ahiVYCykAJNSV3Aea6OdjBPfaSTv0wcnE8nQcBXkhcqd5bMsW3InW6QP&#10;RnZ6a3T9te+dgGAP/GlMu617fR7j2PdHs3k5CnF7M2wegCU9pL8w/OITOlTEdPI9qsisgPvlfEFR&#10;AQs65OerfArsRHo2B16V/P+A6gcAAP//AwBQSwECLQAUAAYACAAAACEAtoM4kv4AAADhAQAAEwAA&#10;AAAAAAAAAAAAAAAAAAAAW0NvbnRlbnRfVHlwZXNdLnhtbFBLAQItABQABgAIAAAAIQA4/SH/1gAA&#10;AJQBAAALAAAAAAAAAAAAAAAAAC8BAABfcmVscy8ucmVsc1BLAQItABQABgAIAAAAIQAkW+EU8AIA&#10;ADgHAAAOAAAAAAAAAAAAAAAAAC4CAABkcnMvZTJvRG9jLnhtbFBLAQItABQABgAIAAAAIQCdyXPY&#10;3wAAAAgBAAAPAAAAAAAAAAAAAAAAAEoFAABkcnMvZG93bnJldi54bWxQSwUGAAAAAAQABADzAAAA&#10;VgYAAAAA&#10;" fillcolor="#fffefe" strokecolor="#e7b247">
                <v:fill color2="#f7e9d6" rotate="t" colors="0 #fffefe;44564f #eec992;53084f #edc88e;56361f #efcd9a;1 #f7e9d6" focus="100%" type="gradient">
                  <o:fill v:ext="view" type="gradientUnscaled"/>
                </v:fill>
                <v:textbox>
                  <w:txbxContent>
                    <w:p w14:paraId="66461C8D" w14:textId="77777777" w:rsidR="00281E1A" w:rsidRPr="007E5027" w:rsidRDefault="00281E1A" w:rsidP="00752A9F">
                      <w:pPr>
                        <w:rPr>
                          <w:rFonts w:ascii="Arial" w:hAnsi="Arial" w:cs="Arial"/>
                          <w:sz w:val="20"/>
                          <w:szCs w:val="20"/>
                        </w:rPr>
                      </w:pPr>
                      <w:r>
                        <w:rPr>
                          <w:rFonts w:ascii="Arial" w:hAnsi="Arial" w:cs="Arial"/>
                          <w:sz w:val="20"/>
                          <w:szCs w:val="20"/>
                        </w:rPr>
                        <w:t>3.3</w:t>
                      </w:r>
                      <w:r w:rsidRPr="007E5027">
                        <w:rPr>
                          <w:rFonts w:ascii="Arial" w:hAnsi="Arial" w:cs="Arial"/>
                          <w:sz w:val="20"/>
                          <w:szCs w:val="20"/>
                        </w:rPr>
                        <w:t xml:space="preserve">. </w:t>
                      </w:r>
                      <w:r w:rsidRPr="003F4AF1">
                        <w:rPr>
                          <w:rFonts w:ascii="Arial" w:hAnsi="Arial" w:cs="Arial"/>
                          <w:sz w:val="20"/>
                          <w:szCs w:val="20"/>
                        </w:rPr>
                        <w:t>Unapređenje kompetencija zaposlenika</w:t>
                      </w:r>
                    </w:p>
                  </w:txbxContent>
                </v:textbox>
              </v:roundrect>
            </w:pict>
          </mc:Fallback>
        </mc:AlternateContent>
      </w:r>
    </w:p>
    <w:p w14:paraId="2401D0EB" w14:textId="77777777" w:rsidR="00752A9F" w:rsidRPr="00752A9F" w:rsidRDefault="00752A9F" w:rsidP="00F45525">
      <w:pPr>
        <w:spacing w:after="0" w:line="240" w:lineRule="auto"/>
        <w:jc w:val="center"/>
        <w:rPr>
          <w:rFonts w:ascii="Arial" w:eastAsia="Times New Roman" w:hAnsi="Arial" w:cs="Arial"/>
          <w:i/>
          <w:sz w:val="20"/>
          <w:szCs w:val="20"/>
          <w:lang w:eastAsia="hr-HR"/>
        </w:rPr>
      </w:pPr>
    </w:p>
    <w:p w14:paraId="7232B971" w14:textId="77777777" w:rsidR="00752A9F" w:rsidRPr="00752A9F" w:rsidRDefault="00752A9F" w:rsidP="00F45525">
      <w:pPr>
        <w:keepNext/>
        <w:keepLines/>
        <w:pBdr>
          <w:top w:val="thinThickSmallGap" w:sz="12" w:space="1" w:color="000000"/>
          <w:left w:val="thinThickSmallGap" w:sz="12" w:space="4" w:color="000000"/>
          <w:bottom w:val="thickThinSmallGap" w:sz="12" w:space="1" w:color="000000"/>
          <w:right w:val="thickThinSmallGap" w:sz="12" w:space="4" w:color="000000"/>
        </w:pBdr>
        <w:shd w:val="clear" w:color="auto" w:fill="A7CBA9"/>
        <w:spacing w:after="0" w:line="276" w:lineRule="auto"/>
        <w:jc w:val="center"/>
        <w:outlineLvl w:val="0"/>
        <w:rPr>
          <w:rFonts w:ascii="Arial" w:eastAsia="Times New Roman" w:hAnsi="Arial" w:cs="Arial"/>
          <w:b/>
          <w:bCs/>
          <w:color w:val="6B7C71"/>
          <w:sz w:val="24"/>
          <w:szCs w:val="24"/>
        </w:rPr>
      </w:pPr>
      <w:bookmarkStart w:id="46" w:name="_Toc475734432"/>
      <w:bookmarkStart w:id="47" w:name="_Toc46307802"/>
      <w:r w:rsidRPr="00752A9F">
        <w:rPr>
          <w:rFonts w:ascii="Arial" w:eastAsia="Times New Roman" w:hAnsi="Arial" w:cs="Arial"/>
          <w:b/>
          <w:bCs/>
          <w:color w:val="6B7C71"/>
          <w:sz w:val="24"/>
          <w:szCs w:val="24"/>
        </w:rPr>
        <w:lastRenderedPageBreak/>
        <w:t>6. NAČINI OSTVARENJA/AKTIVNOSTI</w:t>
      </w:r>
      <w:bookmarkEnd w:id="46"/>
      <w:bookmarkEnd w:id="47"/>
    </w:p>
    <w:p w14:paraId="1F0129CD" w14:textId="77777777" w:rsidR="00752A9F" w:rsidRPr="00752A9F" w:rsidRDefault="00752A9F" w:rsidP="00F45525">
      <w:pPr>
        <w:spacing w:after="0" w:line="240" w:lineRule="auto"/>
        <w:jc w:val="both"/>
        <w:rPr>
          <w:rFonts w:ascii="Calibri" w:eastAsia="Calibri" w:hAnsi="Calibri" w:cs="Times New Roman"/>
        </w:rPr>
      </w:pPr>
    </w:p>
    <w:p w14:paraId="0AAD59CB" w14:textId="77777777" w:rsidR="00752A9F" w:rsidRPr="00752A9F" w:rsidRDefault="00752A9F" w:rsidP="00F45525">
      <w:pPr>
        <w:spacing w:after="0" w:line="276" w:lineRule="auto"/>
        <w:jc w:val="both"/>
        <w:rPr>
          <w:rFonts w:ascii="Arial" w:eastAsia="Calibri" w:hAnsi="Arial" w:cs="Arial"/>
          <w:sz w:val="24"/>
          <w:szCs w:val="24"/>
        </w:rPr>
      </w:pPr>
    </w:p>
    <w:p w14:paraId="7DE3EA13" w14:textId="2B97D650" w:rsidR="00A65486" w:rsidRDefault="00A65486" w:rsidP="00F45525">
      <w:pPr>
        <w:spacing w:after="0" w:line="276" w:lineRule="auto"/>
        <w:jc w:val="both"/>
        <w:rPr>
          <w:rFonts w:ascii="Arial" w:eastAsia="Calibri" w:hAnsi="Arial" w:cs="Arial"/>
          <w:b/>
          <w:bCs/>
          <w:sz w:val="24"/>
          <w:szCs w:val="24"/>
        </w:rPr>
      </w:pPr>
    </w:p>
    <w:p w14:paraId="7B0574D4" w14:textId="77777777" w:rsidR="00A65486" w:rsidRDefault="00A65486" w:rsidP="00F45525">
      <w:pPr>
        <w:spacing w:after="0" w:line="276" w:lineRule="auto"/>
        <w:jc w:val="both"/>
        <w:rPr>
          <w:rFonts w:ascii="Arial" w:eastAsia="Calibri" w:hAnsi="Arial" w:cs="Arial"/>
          <w:b/>
          <w:bCs/>
          <w:sz w:val="24"/>
          <w:szCs w:val="24"/>
        </w:rPr>
      </w:pPr>
    </w:p>
    <w:p w14:paraId="375A7CB1" w14:textId="7BD38D62" w:rsidR="00752A9F" w:rsidRPr="00752A9F" w:rsidRDefault="00752A9F" w:rsidP="00F45525">
      <w:pPr>
        <w:spacing w:after="0" w:line="276" w:lineRule="auto"/>
        <w:jc w:val="both"/>
        <w:rPr>
          <w:rFonts w:ascii="Arial" w:eastAsia="Calibri" w:hAnsi="Arial" w:cs="Arial"/>
          <w:b/>
          <w:bCs/>
          <w:sz w:val="24"/>
          <w:szCs w:val="24"/>
        </w:rPr>
      </w:pPr>
      <w:r w:rsidRPr="00752A9F">
        <w:rPr>
          <w:rFonts w:ascii="Arial" w:eastAsia="Calibri" w:hAnsi="Arial" w:cs="Arial"/>
          <w:b/>
          <w:bCs/>
          <w:sz w:val="24"/>
          <w:szCs w:val="24"/>
        </w:rPr>
        <w:t>Opći cilj</w:t>
      </w:r>
      <w:r w:rsidRPr="00752A9F">
        <w:rPr>
          <w:rFonts w:ascii="Arial" w:eastAsia="Calibri" w:hAnsi="Arial" w:cs="Arial"/>
          <w:b/>
          <w:bCs/>
          <w:sz w:val="24"/>
          <w:szCs w:val="24"/>
        </w:rPr>
        <w:tab/>
        <w:t>1. Poboljšati komunikaciju muzeja s korisnicima, partnerima i suradnicima u zemlji i inozemstvu</w:t>
      </w:r>
    </w:p>
    <w:p w14:paraId="256E51C4" w14:textId="77777777" w:rsidR="00752A9F" w:rsidRPr="00752A9F" w:rsidRDefault="00752A9F" w:rsidP="00F45525">
      <w:pPr>
        <w:spacing w:after="0" w:line="276" w:lineRule="auto"/>
        <w:jc w:val="both"/>
        <w:rPr>
          <w:rFonts w:ascii="Arial" w:eastAsia="Calibri" w:hAnsi="Arial" w:cs="Arial"/>
          <w:sz w:val="24"/>
          <w:szCs w:val="24"/>
        </w:rPr>
      </w:pPr>
    </w:p>
    <w:p w14:paraId="27DA469C" w14:textId="77777777" w:rsidR="00A65486" w:rsidRDefault="00A65486" w:rsidP="00F45525">
      <w:pPr>
        <w:spacing w:after="0" w:line="276" w:lineRule="auto"/>
        <w:jc w:val="both"/>
        <w:rPr>
          <w:rFonts w:ascii="Arial" w:eastAsia="Calibri" w:hAnsi="Arial" w:cs="Arial"/>
          <w:b/>
          <w:bCs/>
          <w:color w:val="00B050"/>
          <w:sz w:val="24"/>
          <w:szCs w:val="24"/>
        </w:rPr>
      </w:pPr>
    </w:p>
    <w:p w14:paraId="1443A047" w14:textId="4F310D5B" w:rsidR="00752A9F" w:rsidRPr="00752A9F" w:rsidRDefault="00752A9F" w:rsidP="00F45525">
      <w:pPr>
        <w:spacing w:after="0" w:line="276" w:lineRule="auto"/>
        <w:jc w:val="both"/>
        <w:rPr>
          <w:rFonts w:ascii="Arial" w:eastAsia="Calibri" w:hAnsi="Arial" w:cs="Arial"/>
          <w:b/>
          <w:bCs/>
          <w:color w:val="00B050"/>
          <w:sz w:val="24"/>
          <w:szCs w:val="24"/>
        </w:rPr>
      </w:pPr>
      <w:r w:rsidRPr="00752A9F">
        <w:rPr>
          <w:rFonts w:ascii="Arial" w:eastAsia="Calibri" w:hAnsi="Arial" w:cs="Arial"/>
          <w:b/>
          <w:bCs/>
          <w:color w:val="00B050"/>
          <w:sz w:val="24"/>
          <w:szCs w:val="24"/>
        </w:rPr>
        <w:t>Posebni cilj 1.1. Unapređenje komunikacije s korisnicima</w:t>
      </w:r>
    </w:p>
    <w:p w14:paraId="1E8F30EF" w14:textId="77777777" w:rsidR="00752A9F" w:rsidRPr="00752A9F" w:rsidRDefault="00752A9F" w:rsidP="00F45525">
      <w:pPr>
        <w:spacing w:after="0" w:line="276" w:lineRule="auto"/>
        <w:jc w:val="both"/>
        <w:rPr>
          <w:rFonts w:ascii="Arial" w:eastAsia="Calibri" w:hAnsi="Arial" w:cs="Arial"/>
          <w:sz w:val="24"/>
          <w:szCs w:val="24"/>
        </w:rPr>
      </w:pPr>
    </w:p>
    <w:p w14:paraId="7654F233" w14:textId="7F4A0934" w:rsidR="00752A9F" w:rsidRPr="00752A9F" w:rsidRDefault="00752A9F" w:rsidP="00F45525">
      <w:pPr>
        <w:spacing w:after="0" w:line="276" w:lineRule="auto"/>
        <w:jc w:val="both"/>
        <w:rPr>
          <w:rFonts w:ascii="Arial" w:eastAsia="Calibri" w:hAnsi="Arial" w:cs="Arial"/>
          <w:sz w:val="24"/>
          <w:szCs w:val="24"/>
        </w:rPr>
      </w:pPr>
      <w:r w:rsidRPr="00752A9F">
        <w:rPr>
          <w:rFonts w:ascii="Arial" w:eastAsia="Calibri" w:hAnsi="Arial" w:cs="Arial"/>
          <w:sz w:val="24"/>
          <w:szCs w:val="24"/>
        </w:rPr>
        <w:t>Muzeji Hrvatskog zagorja provode čitav niz edukativnih programa prema godišnjem kalendaru. Prioriteti su programi koji se već godinama tradicionalno odvijaju u pojedinim ustrojbenim jedinicama i za koje postoji interes publike. Planiraju se i novi inovativni</w:t>
      </w:r>
      <w:r w:rsidR="003600BE">
        <w:rPr>
          <w:rFonts w:ascii="Arial" w:eastAsia="Calibri" w:hAnsi="Arial" w:cs="Arial"/>
          <w:sz w:val="24"/>
          <w:szCs w:val="24"/>
        </w:rPr>
        <w:t xml:space="preserve">, </w:t>
      </w:r>
      <w:r w:rsidR="003600BE" w:rsidRPr="003600BE">
        <w:rPr>
          <w:rFonts w:ascii="Arial" w:eastAsia="Calibri" w:hAnsi="Arial" w:cs="Arial"/>
          <w:sz w:val="24"/>
          <w:szCs w:val="24"/>
        </w:rPr>
        <w:t>interaktivni edukativni programi (za djecu i za odrasle).</w:t>
      </w:r>
    </w:p>
    <w:p w14:paraId="33DC8EC5" w14:textId="77777777" w:rsidR="00752A9F" w:rsidRPr="00752A9F" w:rsidRDefault="00752A9F" w:rsidP="00F45525">
      <w:pPr>
        <w:spacing w:after="0" w:line="276" w:lineRule="auto"/>
        <w:jc w:val="both"/>
        <w:rPr>
          <w:rFonts w:ascii="Arial" w:eastAsia="Calibri" w:hAnsi="Arial" w:cs="Arial"/>
          <w:sz w:val="24"/>
          <w:szCs w:val="24"/>
        </w:rPr>
      </w:pPr>
    </w:p>
    <w:p w14:paraId="2F5DDD94" w14:textId="77777777" w:rsidR="00752A9F" w:rsidRPr="00752A9F" w:rsidRDefault="00752A9F" w:rsidP="00F45525">
      <w:pPr>
        <w:spacing w:after="0" w:line="276" w:lineRule="auto"/>
        <w:jc w:val="both"/>
        <w:rPr>
          <w:rFonts w:ascii="Arial" w:eastAsia="Calibri" w:hAnsi="Arial" w:cs="Arial"/>
          <w:sz w:val="24"/>
          <w:szCs w:val="24"/>
        </w:rPr>
      </w:pPr>
      <w:r w:rsidRPr="00752A9F">
        <w:rPr>
          <w:rFonts w:ascii="Arial" w:eastAsia="Calibri" w:hAnsi="Arial" w:cs="Arial"/>
          <w:sz w:val="24"/>
          <w:szCs w:val="24"/>
        </w:rPr>
        <w:t>Odjel marketinga vodi press-</w:t>
      </w:r>
      <w:proofErr w:type="spellStart"/>
      <w:r w:rsidRPr="00752A9F">
        <w:rPr>
          <w:rFonts w:ascii="Arial" w:eastAsia="Calibri" w:hAnsi="Arial" w:cs="Arial"/>
          <w:sz w:val="24"/>
          <w:szCs w:val="24"/>
        </w:rPr>
        <w:t>clipping</w:t>
      </w:r>
      <w:proofErr w:type="spellEnd"/>
      <w:r w:rsidRPr="00752A9F">
        <w:rPr>
          <w:rFonts w:ascii="Arial" w:eastAsia="Calibri" w:hAnsi="Arial" w:cs="Arial"/>
          <w:sz w:val="24"/>
          <w:szCs w:val="24"/>
        </w:rPr>
        <w:t xml:space="preserve"> za čitavu ustanovu i zadužen je za praćenje medijskih analiza, oblikovanje obavijesti za medije te kontinuirano slanje informacija o radu muzeja medijima. Odjel marketinga vodi adresar uzvanika za događanja i izložbe, te komunicira s donatorima i sponzorima i priprema sponzorske pakete. Ciljanim alatima i akcijama odjel marketinga podiže svijest u javnosti o djelovanju Muzeja Hrvatskog zagorja čime se javnosti osigurava transparentan uvid u poslovanje i rad Muzeja. Učinkovito se promiču posebnosti i odlični rezultati rada Muzeja.</w:t>
      </w:r>
    </w:p>
    <w:p w14:paraId="3F0A5194" w14:textId="77777777" w:rsidR="00752A9F" w:rsidRPr="00752A9F" w:rsidRDefault="00752A9F" w:rsidP="00F45525">
      <w:pPr>
        <w:spacing w:after="0" w:line="276" w:lineRule="auto"/>
        <w:jc w:val="both"/>
        <w:rPr>
          <w:rFonts w:ascii="Arial" w:eastAsia="Calibri" w:hAnsi="Arial" w:cs="Arial"/>
          <w:sz w:val="24"/>
          <w:szCs w:val="24"/>
        </w:rPr>
      </w:pPr>
    </w:p>
    <w:p w14:paraId="09E87A4E" w14:textId="0057823F" w:rsidR="00752A9F" w:rsidRPr="00752A9F" w:rsidRDefault="00752A9F" w:rsidP="00F45525">
      <w:pPr>
        <w:spacing w:after="0" w:line="276" w:lineRule="auto"/>
        <w:jc w:val="both"/>
        <w:rPr>
          <w:rFonts w:ascii="Arial" w:eastAsia="Calibri" w:hAnsi="Arial" w:cs="Arial"/>
          <w:sz w:val="24"/>
          <w:szCs w:val="24"/>
        </w:rPr>
      </w:pPr>
      <w:r w:rsidRPr="00752A9F">
        <w:rPr>
          <w:rFonts w:ascii="Arial" w:eastAsia="Calibri" w:hAnsi="Arial" w:cs="Arial"/>
          <w:sz w:val="24"/>
          <w:szCs w:val="24"/>
        </w:rPr>
        <w:t>Muzeji Hrvatskog zagorja aktivno organiziraju i sudjeluju u realizaciji brojnih manifestacija u svim muzejima kroz cijelu godinu (</w:t>
      </w:r>
      <w:proofErr w:type="spellStart"/>
      <w:r w:rsidRPr="00752A9F">
        <w:rPr>
          <w:rFonts w:ascii="Arial" w:eastAsia="Calibri" w:hAnsi="Arial" w:cs="Arial"/>
          <w:sz w:val="24"/>
          <w:szCs w:val="24"/>
        </w:rPr>
        <w:t>Trikraljski</w:t>
      </w:r>
      <w:proofErr w:type="spellEnd"/>
      <w:r w:rsidRPr="00752A9F">
        <w:rPr>
          <w:rFonts w:ascii="Arial" w:eastAsia="Calibri" w:hAnsi="Arial" w:cs="Arial"/>
          <w:sz w:val="24"/>
          <w:szCs w:val="24"/>
        </w:rPr>
        <w:t xml:space="preserve"> </w:t>
      </w:r>
      <w:proofErr w:type="spellStart"/>
      <w:r w:rsidRPr="00752A9F">
        <w:rPr>
          <w:rFonts w:ascii="Arial" w:eastAsia="Calibri" w:hAnsi="Arial" w:cs="Arial"/>
          <w:sz w:val="24"/>
          <w:szCs w:val="24"/>
        </w:rPr>
        <w:t>zvezdari</w:t>
      </w:r>
      <w:proofErr w:type="spellEnd"/>
      <w:r w:rsidRPr="00752A9F">
        <w:rPr>
          <w:rFonts w:ascii="Arial" w:eastAsia="Calibri" w:hAnsi="Arial" w:cs="Arial"/>
          <w:sz w:val="24"/>
          <w:szCs w:val="24"/>
        </w:rPr>
        <w:t xml:space="preserve">, Noć muzeja, Uskrsni ponedjeljak u Velikom Taboru, Ophodi Jure zelenog, Obilježavanje Međunarodnog dana mira, Ljeto u dvorcu </w:t>
      </w:r>
      <w:proofErr w:type="spellStart"/>
      <w:r w:rsidRPr="00752A9F">
        <w:rPr>
          <w:rFonts w:ascii="Arial" w:eastAsia="Calibri" w:hAnsi="Arial" w:cs="Arial"/>
          <w:sz w:val="24"/>
          <w:szCs w:val="24"/>
        </w:rPr>
        <w:t>Oršić</w:t>
      </w:r>
      <w:proofErr w:type="spellEnd"/>
      <w:r w:rsidRPr="00752A9F">
        <w:rPr>
          <w:rFonts w:ascii="Arial" w:eastAsia="Calibri" w:hAnsi="Arial" w:cs="Arial"/>
          <w:sz w:val="24"/>
          <w:szCs w:val="24"/>
        </w:rPr>
        <w:t xml:space="preserve">, Tabor film festival, Dani jabuka u Dvoru Veliki Tabor, Ljeto u Krapini, Dan mladosti-radosti, Ina </w:t>
      </w:r>
      <w:proofErr w:type="spellStart"/>
      <w:r w:rsidRPr="00752A9F">
        <w:rPr>
          <w:rFonts w:ascii="Arial" w:eastAsia="Calibri" w:hAnsi="Arial" w:cs="Arial"/>
          <w:sz w:val="24"/>
          <w:szCs w:val="24"/>
        </w:rPr>
        <w:t>Rally</w:t>
      </w:r>
      <w:proofErr w:type="spellEnd"/>
      <w:r w:rsidRPr="00752A9F">
        <w:rPr>
          <w:rFonts w:ascii="Arial" w:eastAsia="Calibri" w:hAnsi="Arial" w:cs="Arial"/>
          <w:sz w:val="24"/>
          <w:szCs w:val="24"/>
        </w:rPr>
        <w:t xml:space="preserve"> Kumrovec, Zagorska svadba, Subota u etno-selu,  </w:t>
      </w:r>
      <w:proofErr w:type="spellStart"/>
      <w:r w:rsidRPr="00752A9F">
        <w:rPr>
          <w:rFonts w:ascii="Arial" w:eastAsia="Calibri" w:hAnsi="Arial" w:cs="Arial"/>
          <w:sz w:val="24"/>
          <w:szCs w:val="24"/>
        </w:rPr>
        <w:t>Čez</w:t>
      </w:r>
      <w:proofErr w:type="spellEnd"/>
      <w:r w:rsidRPr="00752A9F">
        <w:rPr>
          <w:rFonts w:ascii="Arial" w:eastAsia="Calibri" w:hAnsi="Arial" w:cs="Arial"/>
          <w:sz w:val="24"/>
          <w:szCs w:val="24"/>
        </w:rPr>
        <w:t xml:space="preserve"> korizmu do </w:t>
      </w:r>
      <w:proofErr w:type="spellStart"/>
      <w:r w:rsidRPr="00752A9F">
        <w:rPr>
          <w:rFonts w:ascii="Arial" w:eastAsia="Calibri" w:hAnsi="Arial" w:cs="Arial"/>
          <w:sz w:val="24"/>
          <w:szCs w:val="24"/>
        </w:rPr>
        <w:t>Vuzma</w:t>
      </w:r>
      <w:proofErr w:type="spellEnd"/>
      <w:r w:rsidRPr="00752A9F">
        <w:rPr>
          <w:rFonts w:ascii="Arial" w:eastAsia="Calibri" w:hAnsi="Arial" w:cs="Arial"/>
          <w:sz w:val="24"/>
          <w:szCs w:val="24"/>
        </w:rPr>
        <w:t xml:space="preserve">, Adventski sajam u dvorcu </w:t>
      </w:r>
      <w:proofErr w:type="spellStart"/>
      <w:r w:rsidRPr="00752A9F">
        <w:rPr>
          <w:rFonts w:ascii="Arial" w:eastAsia="Calibri" w:hAnsi="Arial" w:cs="Arial"/>
          <w:sz w:val="24"/>
          <w:szCs w:val="24"/>
        </w:rPr>
        <w:t>Oršić</w:t>
      </w:r>
      <w:proofErr w:type="spellEnd"/>
      <w:r w:rsidRPr="00752A9F">
        <w:rPr>
          <w:rFonts w:ascii="Arial" w:eastAsia="Calibri" w:hAnsi="Arial" w:cs="Arial"/>
          <w:sz w:val="24"/>
          <w:szCs w:val="24"/>
        </w:rPr>
        <w:t>, Božićna priča u Muzeju Staro selo Kumrovec, Advent u Dvoru Veliki Tabor, prezentacije tradicijskih obrta u Muzeju Staro selo Kumrovec, obilježavanje Dana europske baštine, koncerti i kazališne predstave i sl.)</w:t>
      </w:r>
      <w:r w:rsidR="003600BE">
        <w:rPr>
          <w:rFonts w:ascii="Arial" w:eastAsia="Calibri" w:hAnsi="Arial" w:cs="Arial"/>
          <w:sz w:val="24"/>
          <w:szCs w:val="24"/>
        </w:rPr>
        <w:t xml:space="preserve">. </w:t>
      </w:r>
      <w:r w:rsidR="003600BE" w:rsidRPr="003600BE">
        <w:rPr>
          <w:rFonts w:ascii="Arial" w:eastAsia="Calibri" w:hAnsi="Arial" w:cs="Arial"/>
          <w:sz w:val="24"/>
          <w:szCs w:val="24"/>
        </w:rPr>
        <w:t>I nadalje se planira organizirati cjelogodišnji kalendar događanja u našim muzejima što značajno pridonosi boljoj vidljivosti naših muzeja.</w:t>
      </w:r>
    </w:p>
    <w:p w14:paraId="36A8A627" w14:textId="1B5FEAF2" w:rsidR="00752A9F" w:rsidRDefault="00752A9F" w:rsidP="00F45525">
      <w:pPr>
        <w:spacing w:after="0" w:line="276" w:lineRule="auto"/>
        <w:jc w:val="both"/>
        <w:rPr>
          <w:rFonts w:ascii="Arial" w:eastAsia="Calibri" w:hAnsi="Arial" w:cs="Arial"/>
          <w:sz w:val="24"/>
          <w:szCs w:val="24"/>
        </w:rPr>
      </w:pPr>
    </w:p>
    <w:p w14:paraId="7EFAF943" w14:textId="77777777" w:rsidR="00752A9F" w:rsidRPr="00752A9F" w:rsidRDefault="00752A9F" w:rsidP="00F45525">
      <w:pPr>
        <w:spacing w:after="0" w:line="276" w:lineRule="auto"/>
        <w:jc w:val="both"/>
        <w:rPr>
          <w:rFonts w:ascii="Arial" w:eastAsia="Calibri" w:hAnsi="Arial" w:cs="Arial"/>
          <w:b/>
          <w:bCs/>
          <w:color w:val="00B050"/>
          <w:sz w:val="24"/>
          <w:szCs w:val="24"/>
        </w:rPr>
      </w:pPr>
      <w:r w:rsidRPr="00752A9F">
        <w:rPr>
          <w:rFonts w:ascii="Arial" w:eastAsia="Calibri" w:hAnsi="Arial" w:cs="Arial"/>
          <w:b/>
          <w:bCs/>
          <w:color w:val="00B050"/>
          <w:sz w:val="24"/>
          <w:szCs w:val="24"/>
        </w:rPr>
        <w:t>Posebni cilj 1.2. Razvoj međumuzejske suradnje</w:t>
      </w:r>
    </w:p>
    <w:p w14:paraId="7D396A09" w14:textId="77777777" w:rsidR="00752A9F" w:rsidRPr="00752A9F" w:rsidRDefault="00752A9F" w:rsidP="00F45525">
      <w:pPr>
        <w:spacing w:after="0" w:line="276" w:lineRule="auto"/>
        <w:jc w:val="both"/>
        <w:rPr>
          <w:rFonts w:ascii="Arial" w:eastAsia="Calibri" w:hAnsi="Arial" w:cs="Arial"/>
          <w:sz w:val="24"/>
          <w:szCs w:val="24"/>
        </w:rPr>
      </w:pPr>
    </w:p>
    <w:p w14:paraId="1EA5CE49" w14:textId="4DE5A719" w:rsidR="00752A9F" w:rsidRPr="00752A9F" w:rsidRDefault="00752A9F" w:rsidP="00F45525">
      <w:pPr>
        <w:spacing w:after="0" w:line="276" w:lineRule="auto"/>
        <w:jc w:val="both"/>
        <w:rPr>
          <w:rFonts w:ascii="Arial" w:eastAsia="Calibri" w:hAnsi="Arial" w:cs="Arial"/>
          <w:sz w:val="24"/>
          <w:szCs w:val="24"/>
        </w:rPr>
      </w:pPr>
      <w:r w:rsidRPr="00752A9F">
        <w:rPr>
          <w:rFonts w:ascii="Arial" w:eastAsia="Calibri" w:hAnsi="Arial" w:cs="Arial"/>
          <w:sz w:val="24"/>
          <w:szCs w:val="24"/>
        </w:rPr>
        <w:t>Muzeji Hrvatskog zagorja planiraju i nadalje ostvarivati suradnju s brojnim muzejima i drugim srodnim ustanovama (HAZU, fakulteti, instituti, knjižnice, arhivi, Matica hrvatska, ostale javne ustanove, škole itd.) u vidu izložbi, edukativnih projekata i promocija.</w:t>
      </w:r>
    </w:p>
    <w:p w14:paraId="24F746FE" w14:textId="77777777" w:rsidR="00752A9F" w:rsidRPr="00752A9F" w:rsidRDefault="00752A9F" w:rsidP="00F45525">
      <w:pPr>
        <w:spacing w:after="0" w:line="276" w:lineRule="auto"/>
        <w:jc w:val="both"/>
        <w:rPr>
          <w:rFonts w:ascii="Arial" w:eastAsia="Calibri" w:hAnsi="Arial" w:cs="Arial"/>
          <w:sz w:val="24"/>
          <w:szCs w:val="24"/>
        </w:rPr>
      </w:pPr>
    </w:p>
    <w:p w14:paraId="3D6B532B" w14:textId="77777777" w:rsidR="00752A9F" w:rsidRPr="00752A9F" w:rsidRDefault="00752A9F" w:rsidP="00F45525">
      <w:pPr>
        <w:spacing w:after="0" w:line="276" w:lineRule="auto"/>
        <w:rPr>
          <w:rFonts w:ascii="Arial" w:eastAsia="Calibri" w:hAnsi="Arial" w:cs="Arial"/>
          <w:b/>
          <w:bCs/>
          <w:color w:val="00B050"/>
          <w:sz w:val="24"/>
          <w:szCs w:val="24"/>
        </w:rPr>
      </w:pPr>
      <w:r w:rsidRPr="00752A9F">
        <w:rPr>
          <w:rFonts w:ascii="Arial" w:eastAsia="Calibri" w:hAnsi="Arial" w:cs="Arial"/>
          <w:b/>
          <w:bCs/>
          <w:color w:val="00B050"/>
          <w:sz w:val="24"/>
          <w:szCs w:val="24"/>
        </w:rPr>
        <w:lastRenderedPageBreak/>
        <w:t>Posebni cilj 1.3. Razvoj međunarodne suradnje</w:t>
      </w:r>
    </w:p>
    <w:p w14:paraId="59626ABE" w14:textId="77777777" w:rsidR="00752A9F" w:rsidRPr="00752A9F" w:rsidRDefault="00752A9F" w:rsidP="00F45525">
      <w:pPr>
        <w:spacing w:after="0" w:line="276" w:lineRule="auto"/>
        <w:rPr>
          <w:rFonts w:ascii="Arial" w:eastAsia="Calibri" w:hAnsi="Arial" w:cs="Arial"/>
          <w:sz w:val="24"/>
          <w:szCs w:val="24"/>
        </w:rPr>
      </w:pPr>
    </w:p>
    <w:p w14:paraId="7D7D0640" w14:textId="77777777" w:rsidR="003600BE" w:rsidRDefault="003600BE" w:rsidP="00F45525">
      <w:pPr>
        <w:tabs>
          <w:tab w:val="left" w:pos="8503"/>
        </w:tabs>
        <w:spacing w:after="0" w:line="276" w:lineRule="auto"/>
        <w:contextualSpacing/>
        <w:jc w:val="both"/>
        <w:rPr>
          <w:rFonts w:ascii="Arial" w:eastAsia="Century Gothic" w:hAnsi="Arial" w:cs="Arial"/>
          <w:sz w:val="24"/>
          <w:szCs w:val="24"/>
        </w:rPr>
      </w:pPr>
    </w:p>
    <w:p w14:paraId="057760A1" w14:textId="7A7541EB" w:rsidR="003600BE" w:rsidRPr="003600BE" w:rsidRDefault="003600BE" w:rsidP="003600BE">
      <w:pPr>
        <w:tabs>
          <w:tab w:val="left" w:pos="8503"/>
        </w:tabs>
        <w:spacing w:after="0" w:line="276" w:lineRule="auto"/>
        <w:contextualSpacing/>
        <w:jc w:val="both"/>
        <w:rPr>
          <w:rFonts w:ascii="Arial" w:eastAsia="Century Gothic" w:hAnsi="Arial" w:cs="Arial"/>
          <w:sz w:val="24"/>
          <w:szCs w:val="24"/>
        </w:rPr>
      </w:pPr>
      <w:r w:rsidRPr="007779F7">
        <w:rPr>
          <w:rFonts w:ascii="Arial" w:eastAsia="Century Gothic" w:hAnsi="Arial" w:cs="Arial"/>
          <w:sz w:val="24"/>
          <w:szCs w:val="24"/>
        </w:rPr>
        <w:t xml:space="preserve">Planira se okončanje realizacije Eu projekta </w:t>
      </w:r>
      <w:proofErr w:type="spellStart"/>
      <w:r w:rsidRPr="007779F7">
        <w:rPr>
          <w:rFonts w:ascii="Arial" w:eastAsia="Century Gothic" w:hAnsi="Arial" w:cs="Arial"/>
          <w:sz w:val="24"/>
          <w:szCs w:val="24"/>
        </w:rPr>
        <w:t>Living</w:t>
      </w:r>
      <w:proofErr w:type="spellEnd"/>
      <w:r w:rsidRPr="007779F7">
        <w:rPr>
          <w:rFonts w:ascii="Arial" w:eastAsia="Century Gothic" w:hAnsi="Arial" w:cs="Arial"/>
          <w:sz w:val="24"/>
          <w:szCs w:val="24"/>
        </w:rPr>
        <w:t xml:space="preserve"> </w:t>
      </w:r>
      <w:proofErr w:type="spellStart"/>
      <w:r w:rsidRPr="007779F7">
        <w:rPr>
          <w:rFonts w:ascii="Arial" w:eastAsia="Century Gothic" w:hAnsi="Arial" w:cs="Arial"/>
          <w:sz w:val="24"/>
          <w:szCs w:val="24"/>
        </w:rPr>
        <w:t>castles</w:t>
      </w:r>
      <w:proofErr w:type="spellEnd"/>
      <w:r w:rsidRPr="007779F7">
        <w:rPr>
          <w:rFonts w:ascii="Arial" w:eastAsia="Century Gothic" w:hAnsi="Arial" w:cs="Arial"/>
          <w:sz w:val="24"/>
          <w:szCs w:val="24"/>
        </w:rPr>
        <w:t xml:space="preserve"> /Mreža živih dvoraca kao</w:t>
      </w:r>
      <w:r w:rsidRPr="003600BE">
        <w:rPr>
          <w:rFonts w:ascii="Arial" w:eastAsia="Century Gothic" w:hAnsi="Arial" w:cs="Arial"/>
          <w:sz w:val="24"/>
          <w:szCs w:val="24"/>
        </w:rPr>
        <w:t xml:space="preserve"> oblik održivog turizma za očuvanje i promicanje kulturnog nasljeđa/ u kojem sudjeluju Dvor Veliki Tabor i Muzej seljačkih buna zajedno sa partnerima iz Hrvatske i Slovenije.</w:t>
      </w:r>
    </w:p>
    <w:p w14:paraId="1BED1DF6" w14:textId="78DE3AA9" w:rsidR="003600BE" w:rsidRDefault="003600BE" w:rsidP="003600BE">
      <w:pPr>
        <w:tabs>
          <w:tab w:val="left" w:pos="8503"/>
        </w:tabs>
        <w:spacing w:after="0" w:line="276" w:lineRule="auto"/>
        <w:contextualSpacing/>
        <w:jc w:val="both"/>
        <w:rPr>
          <w:rFonts w:ascii="Arial" w:eastAsia="Century Gothic" w:hAnsi="Arial" w:cs="Arial"/>
          <w:sz w:val="24"/>
          <w:szCs w:val="24"/>
        </w:rPr>
      </w:pPr>
      <w:r w:rsidRPr="003600BE">
        <w:rPr>
          <w:rFonts w:ascii="Arial" w:eastAsia="Century Gothic" w:hAnsi="Arial" w:cs="Arial"/>
          <w:sz w:val="24"/>
          <w:szCs w:val="24"/>
        </w:rPr>
        <w:t>Planira se suradnja unutar udruge Cesta gradova (</w:t>
      </w:r>
      <w:proofErr w:type="spellStart"/>
      <w:r w:rsidRPr="003600BE">
        <w:rPr>
          <w:rFonts w:ascii="Arial" w:eastAsia="Century Gothic" w:hAnsi="Arial" w:cs="Arial"/>
          <w:sz w:val="24"/>
          <w:szCs w:val="24"/>
        </w:rPr>
        <w:t>Schloesserstrasse</w:t>
      </w:r>
      <w:proofErr w:type="spellEnd"/>
      <w:r w:rsidRPr="003600BE">
        <w:rPr>
          <w:rFonts w:ascii="Arial" w:eastAsia="Century Gothic" w:hAnsi="Arial" w:cs="Arial"/>
          <w:sz w:val="24"/>
          <w:szCs w:val="24"/>
        </w:rPr>
        <w:t xml:space="preserve">, </w:t>
      </w:r>
      <w:proofErr w:type="spellStart"/>
      <w:r w:rsidRPr="003600BE">
        <w:rPr>
          <w:rFonts w:ascii="Arial" w:eastAsia="Century Gothic" w:hAnsi="Arial" w:cs="Arial"/>
          <w:sz w:val="24"/>
          <w:szCs w:val="24"/>
        </w:rPr>
        <w:t>Castle</w:t>
      </w:r>
      <w:proofErr w:type="spellEnd"/>
      <w:r w:rsidRPr="003600BE">
        <w:rPr>
          <w:rFonts w:ascii="Arial" w:eastAsia="Century Gothic" w:hAnsi="Arial" w:cs="Arial"/>
          <w:sz w:val="24"/>
          <w:szCs w:val="24"/>
        </w:rPr>
        <w:t xml:space="preserve"> </w:t>
      </w:r>
      <w:proofErr w:type="spellStart"/>
      <w:r w:rsidRPr="003600BE">
        <w:rPr>
          <w:rFonts w:ascii="Arial" w:eastAsia="Century Gothic" w:hAnsi="Arial" w:cs="Arial"/>
          <w:sz w:val="24"/>
          <w:szCs w:val="24"/>
        </w:rPr>
        <w:t>road</w:t>
      </w:r>
      <w:proofErr w:type="spellEnd"/>
      <w:r w:rsidRPr="003600BE">
        <w:rPr>
          <w:rFonts w:ascii="Arial" w:eastAsia="Century Gothic" w:hAnsi="Arial" w:cs="Arial"/>
          <w:sz w:val="24"/>
          <w:szCs w:val="24"/>
        </w:rPr>
        <w:t xml:space="preserve">) koja djeluje već 40 godina u Austriji, nakon što su se 2018. godine pridružili slovenski gradovi, 2019. udruzi se priključuju i 4 dvorca sjeverne Hrvatske: Stari grad Varaždin, Stari grad Čakovec, Dvor Veliki Tabor, dvorac </w:t>
      </w:r>
      <w:proofErr w:type="spellStart"/>
      <w:r w:rsidRPr="003600BE">
        <w:rPr>
          <w:rFonts w:ascii="Arial" w:eastAsia="Century Gothic" w:hAnsi="Arial" w:cs="Arial"/>
          <w:sz w:val="24"/>
          <w:szCs w:val="24"/>
        </w:rPr>
        <w:t>Oršić</w:t>
      </w:r>
      <w:proofErr w:type="spellEnd"/>
      <w:r w:rsidRPr="003600BE">
        <w:rPr>
          <w:rFonts w:ascii="Arial" w:eastAsia="Century Gothic" w:hAnsi="Arial" w:cs="Arial"/>
          <w:sz w:val="24"/>
          <w:szCs w:val="24"/>
        </w:rPr>
        <w:t>.</w:t>
      </w:r>
    </w:p>
    <w:p w14:paraId="007D6A65" w14:textId="77777777" w:rsidR="003600BE" w:rsidRDefault="003600BE" w:rsidP="003600BE">
      <w:pPr>
        <w:tabs>
          <w:tab w:val="left" w:pos="8503"/>
        </w:tabs>
        <w:spacing w:after="0" w:line="276" w:lineRule="auto"/>
        <w:contextualSpacing/>
        <w:jc w:val="both"/>
        <w:rPr>
          <w:rFonts w:ascii="Arial" w:eastAsia="Century Gothic" w:hAnsi="Arial" w:cs="Arial"/>
          <w:sz w:val="24"/>
          <w:szCs w:val="24"/>
        </w:rPr>
      </w:pPr>
    </w:p>
    <w:p w14:paraId="0A136306" w14:textId="4065C96C" w:rsidR="00752A9F" w:rsidRPr="00752A9F" w:rsidRDefault="00752A9F" w:rsidP="00F45525">
      <w:pPr>
        <w:tabs>
          <w:tab w:val="left" w:pos="8503"/>
        </w:tabs>
        <w:spacing w:after="0" w:line="276" w:lineRule="auto"/>
        <w:contextualSpacing/>
        <w:jc w:val="both"/>
        <w:rPr>
          <w:rFonts w:ascii="Arial" w:eastAsia="Century Gothic" w:hAnsi="Arial" w:cs="Arial"/>
          <w:sz w:val="24"/>
          <w:szCs w:val="24"/>
        </w:rPr>
      </w:pPr>
      <w:r w:rsidRPr="00752A9F">
        <w:rPr>
          <w:rFonts w:ascii="Arial" w:eastAsia="Century Gothic" w:hAnsi="Arial" w:cs="Arial"/>
          <w:sz w:val="24"/>
          <w:szCs w:val="24"/>
        </w:rPr>
        <w:t xml:space="preserve">U svrhu intenziviranja i ostvarivanja </w:t>
      </w:r>
      <w:r w:rsidRPr="007779F7">
        <w:rPr>
          <w:rFonts w:ascii="Arial" w:eastAsia="Century Gothic" w:hAnsi="Arial" w:cs="Arial"/>
          <w:sz w:val="24"/>
          <w:szCs w:val="24"/>
        </w:rPr>
        <w:t>međunarodne suradnje</w:t>
      </w:r>
      <w:r w:rsidRPr="00752A9F">
        <w:rPr>
          <w:rFonts w:ascii="Arial" w:eastAsia="Century Gothic" w:hAnsi="Arial" w:cs="Arial"/>
          <w:sz w:val="24"/>
          <w:szCs w:val="24"/>
        </w:rPr>
        <w:t xml:space="preserve"> planira se suradnja posebno u okviru mreže ICOM-a, Europskog muzejskog foruma, mreže </w:t>
      </w:r>
      <w:proofErr w:type="spellStart"/>
      <w:r w:rsidRPr="00752A9F">
        <w:rPr>
          <w:rFonts w:ascii="Arial" w:eastAsia="Century Gothic" w:hAnsi="Arial" w:cs="Arial"/>
          <w:sz w:val="24"/>
          <w:szCs w:val="24"/>
        </w:rPr>
        <w:t>Ice</w:t>
      </w:r>
      <w:proofErr w:type="spellEnd"/>
      <w:r w:rsidRPr="00752A9F">
        <w:rPr>
          <w:rFonts w:ascii="Arial" w:eastAsia="Century Gothic" w:hAnsi="Arial" w:cs="Arial"/>
          <w:sz w:val="24"/>
          <w:szCs w:val="24"/>
        </w:rPr>
        <w:t xml:space="preserve"> Age Europe, </w:t>
      </w:r>
      <w:proofErr w:type="spellStart"/>
      <w:r w:rsidRPr="00752A9F">
        <w:rPr>
          <w:rFonts w:ascii="Arial" w:eastAsia="Century Gothic" w:hAnsi="Arial" w:cs="Arial"/>
          <w:sz w:val="24"/>
          <w:szCs w:val="24"/>
        </w:rPr>
        <w:t>eCultvalue</w:t>
      </w:r>
      <w:proofErr w:type="spellEnd"/>
      <w:r w:rsidRPr="00752A9F">
        <w:rPr>
          <w:rFonts w:ascii="Arial" w:eastAsia="Century Gothic" w:hAnsi="Arial" w:cs="Arial"/>
          <w:sz w:val="24"/>
          <w:szCs w:val="24"/>
        </w:rPr>
        <w:t xml:space="preserve"> u okviru </w:t>
      </w:r>
      <w:proofErr w:type="spellStart"/>
      <w:r w:rsidRPr="00752A9F">
        <w:rPr>
          <w:rFonts w:ascii="Arial" w:eastAsia="Century Gothic" w:hAnsi="Arial" w:cs="Arial"/>
          <w:sz w:val="24"/>
          <w:szCs w:val="24"/>
        </w:rPr>
        <w:t>Support</w:t>
      </w:r>
      <w:proofErr w:type="spellEnd"/>
      <w:r w:rsidRPr="00752A9F">
        <w:rPr>
          <w:rFonts w:ascii="Arial" w:eastAsia="Century Gothic" w:hAnsi="Arial" w:cs="Arial"/>
          <w:sz w:val="24"/>
          <w:szCs w:val="24"/>
        </w:rPr>
        <w:t xml:space="preserve"> </w:t>
      </w:r>
      <w:proofErr w:type="spellStart"/>
      <w:r w:rsidRPr="00752A9F">
        <w:rPr>
          <w:rFonts w:ascii="Arial" w:eastAsia="Century Gothic" w:hAnsi="Arial" w:cs="Arial"/>
          <w:sz w:val="24"/>
          <w:szCs w:val="24"/>
        </w:rPr>
        <w:t>Action</w:t>
      </w:r>
      <w:proofErr w:type="spellEnd"/>
      <w:r w:rsidRPr="00752A9F">
        <w:rPr>
          <w:rFonts w:ascii="Arial" w:eastAsia="Century Gothic" w:hAnsi="Arial" w:cs="Arial"/>
          <w:sz w:val="24"/>
          <w:szCs w:val="24"/>
        </w:rPr>
        <w:t xml:space="preserve"> programa Europske komisije.</w:t>
      </w:r>
    </w:p>
    <w:p w14:paraId="742E8F97" w14:textId="77777777" w:rsidR="007779F7" w:rsidRDefault="007779F7" w:rsidP="00F45525">
      <w:pPr>
        <w:tabs>
          <w:tab w:val="left" w:pos="8503"/>
        </w:tabs>
        <w:spacing w:after="0" w:line="276" w:lineRule="auto"/>
        <w:contextualSpacing/>
        <w:jc w:val="both"/>
        <w:rPr>
          <w:rFonts w:ascii="Arial" w:eastAsia="Century Gothic" w:hAnsi="Arial" w:cs="Arial"/>
          <w:bCs/>
          <w:sz w:val="24"/>
          <w:szCs w:val="24"/>
        </w:rPr>
      </w:pPr>
    </w:p>
    <w:p w14:paraId="0A9DA8E3" w14:textId="0869E7D3" w:rsidR="00752A9F" w:rsidRDefault="00752A9F" w:rsidP="00F45525">
      <w:pPr>
        <w:tabs>
          <w:tab w:val="left" w:pos="8503"/>
        </w:tabs>
        <w:spacing w:after="0" w:line="276" w:lineRule="auto"/>
        <w:contextualSpacing/>
        <w:jc w:val="both"/>
        <w:rPr>
          <w:rFonts w:ascii="Arial" w:eastAsia="Century Gothic" w:hAnsi="Arial" w:cs="Arial"/>
          <w:bCs/>
          <w:sz w:val="24"/>
          <w:szCs w:val="24"/>
        </w:rPr>
      </w:pPr>
      <w:r w:rsidRPr="007779F7">
        <w:rPr>
          <w:rFonts w:ascii="Arial" w:eastAsia="Century Gothic" w:hAnsi="Arial" w:cs="Arial"/>
          <w:bCs/>
          <w:sz w:val="24"/>
          <w:szCs w:val="24"/>
        </w:rPr>
        <w:t>Muzej seljačkih buna planira sudj</w:t>
      </w:r>
      <w:r w:rsidR="003E521E" w:rsidRPr="007779F7">
        <w:rPr>
          <w:rFonts w:ascii="Arial" w:eastAsia="Century Gothic" w:hAnsi="Arial" w:cs="Arial"/>
          <w:bCs/>
          <w:sz w:val="24"/>
          <w:szCs w:val="24"/>
        </w:rPr>
        <w:t>e</w:t>
      </w:r>
      <w:r w:rsidRPr="007779F7">
        <w:rPr>
          <w:rFonts w:ascii="Arial" w:eastAsia="Century Gothic" w:hAnsi="Arial" w:cs="Arial"/>
          <w:bCs/>
          <w:sz w:val="24"/>
          <w:szCs w:val="24"/>
        </w:rPr>
        <w:t xml:space="preserve">lovanje u </w:t>
      </w:r>
      <w:proofErr w:type="spellStart"/>
      <w:r w:rsidRPr="007779F7">
        <w:rPr>
          <w:rFonts w:ascii="Arial" w:eastAsia="Century Gothic" w:hAnsi="Arial" w:cs="Arial"/>
          <w:bCs/>
          <w:sz w:val="24"/>
          <w:szCs w:val="24"/>
        </w:rPr>
        <w:t>Histori</w:t>
      </w:r>
      <w:proofErr w:type="spellEnd"/>
      <w:r w:rsidRPr="007779F7">
        <w:rPr>
          <w:rFonts w:ascii="Arial" w:eastAsia="Century Gothic" w:hAnsi="Arial" w:cs="Arial"/>
          <w:bCs/>
          <w:sz w:val="24"/>
          <w:szCs w:val="24"/>
        </w:rPr>
        <w:t xml:space="preserve"> </w:t>
      </w:r>
      <w:proofErr w:type="spellStart"/>
      <w:r w:rsidRPr="007779F7">
        <w:rPr>
          <w:rFonts w:ascii="Arial" w:eastAsia="Century Gothic" w:hAnsi="Arial" w:cs="Arial"/>
          <w:bCs/>
          <w:sz w:val="24"/>
          <w:szCs w:val="24"/>
        </w:rPr>
        <w:t>festu</w:t>
      </w:r>
      <w:proofErr w:type="spellEnd"/>
      <w:r w:rsidRPr="007779F7">
        <w:rPr>
          <w:rFonts w:ascii="Arial" w:eastAsia="Century Gothic" w:hAnsi="Arial" w:cs="Arial"/>
          <w:bCs/>
          <w:sz w:val="24"/>
          <w:szCs w:val="24"/>
        </w:rPr>
        <w:t xml:space="preserve"> u Bosni i Hercegovini.</w:t>
      </w:r>
    </w:p>
    <w:p w14:paraId="6F7041B1" w14:textId="77777777" w:rsidR="003600BE" w:rsidRPr="00752A9F" w:rsidRDefault="003600BE" w:rsidP="00F45525">
      <w:pPr>
        <w:tabs>
          <w:tab w:val="left" w:pos="8503"/>
        </w:tabs>
        <w:spacing w:after="0" w:line="276" w:lineRule="auto"/>
        <w:contextualSpacing/>
        <w:jc w:val="both"/>
        <w:rPr>
          <w:rFonts w:ascii="Arial" w:eastAsia="Century Gothic" w:hAnsi="Arial" w:cs="Arial"/>
          <w:bCs/>
          <w:sz w:val="24"/>
          <w:szCs w:val="24"/>
        </w:rPr>
      </w:pPr>
    </w:p>
    <w:p w14:paraId="7774A72F" w14:textId="77777777" w:rsidR="003600BE" w:rsidRPr="003600BE" w:rsidRDefault="003600BE" w:rsidP="003600BE">
      <w:pPr>
        <w:rPr>
          <w:rFonts w:ascii="Arial" w:eastAsia="Century Gothic" w:hAnsi="Arial" w:cs="Arial"/>
          <w:bCs/>
          <w:sz w:val="24"/>
          <w:szCs w:val="24"/>
        </w:rPr>
      </w:pPr>
      <w:r w:rsidRPr="003600BE">
        <w:rPr>
          <w:rFonts w:ascii="Arial" w:eastAsia="Century Gothic" w:hAnsi="Arial" w:cs="Arial"/>
          <w:bCs/>
          <w:sz w:val="24"/>
          <w:szCs w:val="24"/>
        </w:rPr>
        <w:t>Planira se realizacija izložbe u suradnji s Ministarstvom vanjskih i europskih poslova RH, kojom bi se Galerija i Antun Augustinčić 2022. godine predstavili u New Yorku, vezano uz Augustinčićev Spomenik Mir, postavljen pred sjedištem Ujedinjenih naroda 1954., obilježavajući 30. obljetnicu primanja RH u UN (1992. – 2022.).</w:t>
      </w:r>
    </w:p>
    <w:p w14:paraId="5D64C5DC" w14:textId="77777777" w:rsidR="00752A9F" w:rsidRPr="00752A9F" w:rsidRDefault="00752A9F" w:rsidP="00F45525">
      <w:pPr>
        <w:tabs>
          <w:tab w:val="left" w:pos="8503"/>
        </w:tabs>
        <w:spacing w:after="0" w:line="276" w:lineRule="auto"/>
        <w:contextualSpacing/>
        <w:jc w:val="both"/>
        <w:rPr>
          <w:rFonts w:ascii="Arial" w:eastAsia="Century Gothic" w:hAnsi="Arial" w:cs="Arial"/>
          <w:bCs/>
          <w:sz w:val="24"/>
          <w:szCs w:val="24"/>
        </w:rPr>
      </w:pPr>
    </w:p>
    <w:p w14:paraId="63490353" w14:textId="77777777" w:rsidR="00752A9F" w:rsidRPr="00752A9F" w:rsidRDefault="00752A9F" w:rsidP="00F45525">
      <w:pPr>
        <w:spacing w:after="0" w:line="276" w:lineRule="auto"/>
        <w:jc w:val="both"/>
        <w:rPr>
          <w:rFonts w:ascii="Arial" w:eastAsia="Calibri" w:hAnsi="Arial" w:cs="Arial"/>
          <w:b/>
          <w:bCs/>
          <w:color w:val="00B050"/>
          <w:sz w:val="24"/>
          <w:szCs w:val="24"/>
        </w:rPr>
      </w:pPr>
      <w:r w:rsidRPr="00752A9F">
        <w:rPr>
          <w:rFonts w:ascii="Arial" w:eastAsia="Calibri" w:hAnsi="Arial" w:cs="Arial"/>
          <w:b/>
          <w:bCs/>
          <w:color w:val="00B050"/>
          <w:sz w:val="24"/>
          <w:szCs w:val="24"/>
        </w:rPr>
        <w:t>Posebni cilj 1.4. Promidžba muzeja</w:t>
      </w:r>
    </w:p>
    <w:p w14:paraId="03116FAE" w14:textId="77777777" w:rsidR="00752A9F" w:rsidRPr="00752A9F" w:rsidRDefault="00752A9F" w:rsidP="00F45525">
      <w:pPr>
        <w:spacing w:after="0" w:line="276" w:lineRule="auto"/>
        <w:jc w:val="both"/>
        <w:rPr>
          <w:rFonts w:ascii="Arial" w:eastAsia="Calibri" w:hAnsi="Arial" w:cs="Arial"/>
          <w:sz w:val="24"/>
          <w:szCs w:val="24"/>
        </w:rPr>
      </w:pPr>
    </w:p>
    <w:p w14:paraId="4EF62899" w14:textId="77777777" w:rsidR="00752A9F" w:rsidRPr="00752A9F" w:rsidRDefault="00752A9F" w:rsidP="00F45525">
      <w:pPr>
        <w:spacing w:after="0" w:line="276" w:lineRule="auto"/>
        <w:jc w:val="both"/>
        <w:rPr>
          <w:rFonts w:ascii="Arial" w:eastAsia="Calibri" w:hAnsi="Arial" w:cs="Arial"/>
          <w:sz w:val="24"/>
          <w:szCs w:val="24"/>
        </w:rPr>
      </w:pPr>
      <w:r w:rsidRPr="00752A9F">
        <w:rPr>
          <w:rFonts w:ascii="Arial" w:eastAsia="Calibri" w:hAnsi="Arial" w:cs="Arial"/>
          <w:sz w:val="24"/>
          <w:szCs w:val="24"/>
        </w:rPr>
        <w:t xml:space="preserve">Planiraju se aktivnosti koje će rezultirati povećanjem prisutnosti Muzeja na portalima i društvenim mrežama i poticanjem programa interakcije s korisnicima. </w:t>
      </w:r>
    </w:p>
    <w:p w14:paraId="54804CE0" w14:textId="77777777" w:rsidR="00752A9F" w:rsidRPr="00752A9F" w:rsidRDefault="00752A9F" w:rsidP="00F45525">
      <w:pPr>
        <w:spacing w:after="0" w:line="276" w:lineRule="auto"/>
        <w:jc w:val="both"/>
        <w:rPr>
          <w:rFonts w:ascii="Arial" w:eastAsia="Calibri" w:hAnsi="Arial" w:cs="Arial"/>
          <w:sz w:val="24"/>
          <w:szCs w:val="24"/>
        </w:rPr>
      </w:pPr>
    </w:p>
    <w:p w14:paraId="59120F4E" w14:textId="77777777" w:rsidR="00752A9F" w:rsidRPr="00752A9F" w:rsidRDefault="00752A9F" w:rsidP="00F45525">
      <w:pPr>
        <w:spacing w:after="0" w:line="276" w:lineRule="auto"/>
        <w:jc w:val="both"/>
        <w:rPr>
          <w:rFonts w:ascii="Arial" w:eastAsia="Calibri" w:hAnsi="Arial" w:cs="Arial"/>
          <w:sz w:val="24"/>
          <w:szCs w:val="24"/>
        </w:rPr>
      </w:pPr>
      <w:r w:rsidRPr="00752A9F">
        <w:rPr>
          <w:rFonts w:ascii="Arial" w:eastAsia="Calibri" w:hAnsi="Arial" w:cs="Arial"/>
          <w:sz w:val="24"/>
          <w:szCs w:val="24"/>
        </w:rPr>
        <w:t>Planira se zajednička promotivna kampanja s HTZ i TZ KZŽ : najave manifestacija MHZ-a kroz plakatiranje, oglašavanje u tiskovinama: Vikend van Zagreba, nastupi na turističkim sajmovima u Sloveniji, Srbiji i Bosni i Hercegovini,  Austriji, Mađarskoj.</w:t>
      </w:r>
    </w:p>
    <w:p w14:paraId="24E20CB0" w14:textId="77777777" w:rsidR="00752A9F" w:rsidRPr="00752A9F" w:rsidRDefault="00752A9F" w:rsidP="00F45525">
      <w:pPr>
        <w:spacing w:after="0" w:line="276" w:lineRule="auto"/>
        <w:jc w:val="both"/>
        <w:rPr>
          <w:rFonts w:ascii="Arial" w:eastAsia="Calibri" w:hAnsi="Arial" w:cs="Arial"/>
          <w:sz w:val="24"/>
          <w:szCs w:val="24"/>
        </w:rPr>
      </w:pPr>
    </w:p>
    <w:p w14:paraId="0F0D7E41" w14:textId="77777777" w:rsidR="00752A9F" w:rsidRPr="00752A9F" w:rsidRDefault="00752A9F" w:rsidP="00F45525">
      <w:pPr>
        <w:spacing w:after="0" w:line="276" w:lineRule="auto"/>
        <w:jc w:val="both"/>
        <w:rPr>
          <w:rFonts w:ascii="Arial" w:eastAsia="Calibri" w:hAnsi="Arial" w:cs="Arial"/>
          <w:sz w:val="24"/>
          <w:szCs w:val="24"/>
        </w:rPr>
      </w:pPr>
    </w:p>
    <w:p w14:paraId="13B12D93" w14:textId="77777777" w:rsidR="00752A9F" w:rsidRPr="00752A9F" w:rsidRDefault="00752A9F" w:rsidP="00F45525">
      <w:pPr>
        <w:spacing w:after="0" w:line="276" w:lineRule="auto"/>
        <w:jc w:val="both"/>
        <w:rPr>
          <w:rFonts w:ascii="Arial" w:eastAsia="Calibri" w:hAnsi="Arial" w:cs="Arial"/>
          <w:b/>
          <w:bCs/>
          <w:sz w:val="24"/>
          <w:szCs w:val="24"/>
        </w:rPr>
      </w:pPr>
      <w:r w:rsidRPr="00752A9F">
        <w:rPr>
          <w:rFonts w:ascii="Arial" w:eastAsia="Calibri" w:hAnsi="Arial" w:cs="Arial"/>
          <w:b/>
          <w:bCs/>
          <w:sz w:val="24"/>
          <w:szCs w:val="24"/>
        </w:rPr>
        <w:t>Opći cilj 2. Podizanje standarda kvalitete u nabavi, čuvanju, obradi i komuniciranju muzejske građe</w:t>
      </w:r>
    </w:p>
    <w:p w14:paraId="0F2E2F74" w14:textId="3283374F" w:rsidR="00752A9F" w:rsidRDefault="00752A9F" w:rsidP="00F45525">
      <w:pPr>
        <w:spacing w:after="0" w:line="276" w:lineRule="auto"/>
        <w:jc w:val="both"/>
        <w:rPr>
          <w:rFonts w:ascii="Arial" w:eastAsia="Calibri" w:hAnsi="Arial" w:cs="Arial"/>
          <w:b/>
          <w:bCs/>
          <w:sz w:val="24"/>
          <w:szCs w:val="24"/>
        </w:rPr>
      </w:pPr>
    </w:p>
    <w:p w14:paraId="6EEDAF6F" w14:textId="77777777" w:rsidR="00A65486" w:rsidRPr="00752A9F" w:rsidRDefault="00A65486" w:rsidP="00F45525">
      <w:pPr>
        <w:spacing w:after="0" w:line="276" w:lineRule="auto"/>
        <w:jc w:val="both"/>
        <w:rPr>
          <w:rFonts w:ascii="Arial" w:eastAsia="Calibri" w:hAnsi="Arial" w:cs="Arial"/>
          <w:b/>
          <w:bCs/>
          <w:sz w:val="24"/>
          <w:szCs w:val="24"/>
        </w:rPr>
      </w:pPr>
    </w:p>
    <w:p w14:paraId="79DF40D1" w14:textId="2F701815" w:rsidR="00752A9F" w:rsidRDefault="00752A9F" w:rsidP="00F45525">
      <w:pPr>
        <w:spacing w:after="0" w:line="276" w:lineRule="auto"/>
        <w:jc w:val="both"/>
        <w:rPr>
          <w:rFonts w:ascii="Arial" w:eastAsia="Century Gothic" w:hAnsi="Arial" w:cs="Arial"/>
          <w:b/>
          <w:bCs/>
          <w:color w:val="00B050"/>
          <w:sz w:val="24"/>
          <w:szCs w:val="24"/>
        </w:rPr>
      </w:pPr>
      <w:r w:rsidRPr="00752A9F">
        <w:rPr>
          <w:rFonts w:ascii="Arial" w:eastAsia="Calibri" w:hAnsi="Arial" w:cs="Arial"/>
          <w:b/>
          <w:bCs/>
          <w:color w:val="00B050"/>
          <w:sz w:val="24"/>
          <w:szCs w:val="24"/>
        </w:rPr>
        <w:t>Posebni cilj 2.1. Obogaćivanje fundusa (akvizicije)</w:t>
      </w:r>
      <w:r w:rsidRPr="00752A9F">
        <w:rPr>
          <w:rFonts w:ascii="Arial" w:eastAsia="Century Gothic" w:hAnsi="Arial" w:cs="Arial"/>
          <w:b/>
          <w:bCs/>
          <w:color w:val="00B050"/>
          <w:sz w:val="24"/>
          <w:szCs w:val="24"/>
        </w:rPr>
        <w:t xml:space="preserve"> </w:t>
      </w:r>
    </w:p>
    <w:p w14:paraId="7A58A0B0" w14:textId="77777777" w:rsidR="00A65486" w:rsidRPr="00752A9F" w:rsidRDefault="00A65486" w:rsidP="00F45525">
      <w:pPr>
        <w:spacing w:after="0" w:line="276" w:lineRule="auto"/>
        <w:jc w:val="both"/>
        <w:rPr>
          <w:rFonts w:ascii="Arial" w:eastAsia="Century Gothic" w:hAnsi="Arial" w:cs="Arial"/>
          <w:b/>
          <w:bCs/>
          <w:color w:val="00B050"/>
          <w:sz w:val="24"/>
          <w:szCs w:val="24"/>
        </w:rPr>
      </w:pPr>
    </w:p>
    <w:p w14:paraId="1ACA880E" w14:textId="04120619" w:rsidR="00752A9F" w:rsidRPr="00752A9F" w:rsidRDefault="00752A9F" w:rsidP="00F45525">
      <w:pPr>
        <w:spacing w:after="0" w:line="276" w:lineRule="auto"/>
        <w:jc w:val="both"/>
        <w:rPr>
          <w:rFonts w:ascii="Arial" w:eastAsia="Calibri" w:hAnsi="Arial" w:cs="Arial"/>
          <w:sz w:val="24"/>
          <w:szCs w:val="24"/>
        </w:rPr>
      </w:pPr>
      <w:r w:rsidRPr="00752A9F">
        <w:rPr>
          <w:rFonts w:ascii="Arial" w:eastAsia="Calibri" w:hAnsi="Arial" w:cs="Arial"/>
          <w:sz w:val="24"/>
          <w:szCs w:val="24"/>
        </w:rPr>
        <w:t>Muzeji Hrvatskog zagorja prikupljaju građu otkupima, donacijama i terenskim istraživanjima. Sredstva za otkupe osiguravaju se od strane osnivača i iz vlastitih sredstava. Otkup građe planira se sukladno politici  otkupa svake ustrojbene jedinice. Planira se revizija plana otkupa od strane voditelja ustrojbenih jedinica. Prioritet su otkupi za stalne postave</w:t>
      </w:r>
      <w:r w:rsidR="003E521E">
        <w:rPr>
          <w:rFonts w:ascii="Arial" w:eastAsia="Calibri" w:hAnsi="Arial" w:cs="Arial"/>
          <w:sz w:val="24"/>
          <w:szCs w:val="24"/>
        </w:rPr>
        <w:t xml:space="preserve"> </w:t>
      </w:r>
      <w:r w:rsidRPr="00752A9F">
        <w:rPr>
          <w:rFonts w:ascii="Arial" w:eastAsia="Calibri" w:hAnsi="Arial" w:cs="Arial"/>
          <w:sz w:val="24"/>
          <w:szCs w:val="24"/>
        </w:rPr>
        <w:t>te za izložbene projekte muzeja.</w:t>
      </w:r>
    </w:p>
    <w:p w14:paraId="66D22FC4" w14:textId="77777777" w:rsidR="00752A9F" w:rsidRPr="00752A9F" w:rsidRDefault="00752A9F" w:rsidP="00F45525">
      <w:pPr>
        <w:spacing w:after="0" w:line="276" w:lineRule="auto"/>
        <w:jc w:val="both"/>
        <w:rPr>
          <w:rFonts w:ascii="Arial" w:eastAsia="Calibri" w:hAnsi="Arial" w:cs="Arial"/>
          <w:sz w:val="24"/>
          <w:szCs w:val="24"/>
        </w:rPr>
      </w:pPr>
    </w:p>
    <w:p w14:paraId="287F5243" w14:textId="77777777" w:rsidR="00752A9F" w:rsidRPr="00752A9F" w:rsidRDefault="00752A9F" w:rsidP="00F45525">
      <w:pPr>
        <w:spacing w:after="0" w:line="276" w:lineRule="auto"/>
        <w:jc w:val="both"/>
        <w:rPr>
          <w:rFonts w:ascii="Arial" w:eastAsia="Century Gothic" w:hAnsi="Arial" w:cs="Arial"/>
          <w:b/>
          <w:bCs/>
          <w:color w:val="00B050"/>
          <w:sz w:val="24"/>
          <w:szCs w:val="24"/>
        </w:rPr>
      </w:pPr>
    </w:p>
    <w:p w14:paraId="3783A8EF" w14:textId="35196F95" w:rsidR="00752A9F" w:rsidRDefault="00752A9F" w:rsidP="00F45525">
      <w:pPr>
        <w:spacing w:after="0" w:line="276" w:lineRule="auto"/>
        <w:jc w:val="both"/>
        <w:rPr>
          <w:rFonts w:ascii="Arial" w:eastAsia="Century Gothic" w:hAnsi="Arial" w:cs="Arial"/>
          <w:b/>
          <w:bCs/>
          <w:color w:val="00B050"/>
          <w:sz w:val="24"/>
          <w:szCs w:val="24"/>
        </w:rPr>
      </w:pPr>
      <w:r w:rsidRPr="00752A9F">
        <w:rPr>
          <w:rFonts w:ascii="Arial" w:eastAsia="Century Gothic" w:hAnsi="Arial" w:cs="Arial"/>
          <w:b/>
          <w:bCs/>
          <w:color w:val="00B050"/>
          <w:sz w:val="24"/>
          <w:szCs w:val="24"/>
        </w:rPr>
        <w:t>Posebni cilj 2.2. Podizanje standarda čuvanja</w:t>
      </w:r>
    </w:p>
    <w:p w14:paraId="2BDA737B" w14:textId="77777777" w:rsidR="00A65486" w:rsidRPr="00752A9F" w:rsidRDefault="00A65486" w:rsidP="00F45525">
      <w:pPr>
        <w:spacing w:after="0" w:line="276" w:lineRule="auto"/>
        <w:jc w:val="both"/>
        <w:rPr>
          <w:rFonts w:ascii="Arial" w:eastAsia="Century Gothic" w:hAnsi="Arial" w:cs="Arial"/>
          <w:b/>
          <w:bCs/>
          <w:color w:val="00B050"/>
          <w:sz w:val="24"/>
          <w:szCs w:val="24"/>
        </w:rPr>
      </w:pPr>
    </w:p>
    <w:p w14:paraId="3B7BB224" w14:textId="12A4914C" w:rsidR="00752A9F" w:rsidRDefault="00752A9F" w:rsidP="00A65486">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Zaštita fondova planira se provoditi kroz restauratorske i preparatorske zahvate na</w:t>
      </w:r>
      <w:r w:rsidR="00A65486">
        <w:rPr>
          <w:rFonts w:ascii="Arial" w:eastAsia="Century Gothic" w:hAnsi="Arial" w:cs="Arial"/>
          <w:sz w:val="24"/>
          <w:szCs w:val="24"/>
        </w:rPr>
        <w:t xml:space="preserve"> mu</w:t>
      </w:r>
      <w:r w:rsidRPr="00752A9F">
        <w:rPr>
          <w:rFonts w:ascii="Arial" w:eastAsia="Century Gothic" w:hAnsi="Arial" w:cs="Arial"/>
          <w:sz w:val="24"/>
          <w:szCs w:val="24"/>
        </w:rPr>
        <w:t>zejskoj građi u svim ustrojbenim jedinicama. Nastavak preventivne zaštite i</w:t>
      </w:r>
      <w:r w:rsidR="00A65486">
        <w:rPr>
          <w:rFonts w:ascii="Arial" w:eastAsia="Century Gothic" w:hAnsi="Arial" w:cs="Arial"/>
          <w:sz w:val="24"/>
          <w:szCs w:val="24"/>
        </w:rPr>
        <w:t xml:space="preserve"> </w:t>
      </w:r>
      <w:r w:rsidRPr="00752A9F">
        <w:rPr>
          <w:rFonts w:ascii="Arial" w:eastAsia="Century Gothic" w:hAnsi="Arial" w:cs="Arial"/>
          <w:sz w:val="24"/>
          <w:szCs w:val="24"/>
        </w:rPr>
        <w:t>redovitog mjerenja mikroklimatskih uvjeta u prostorima planira se u svim jedinicama.</w:t>
      </w:r>
      <w:r w:rsidR="00A65486">
        <w:rPr>
          <w:rFonts w:ascii="Arial" w:eastAsia="Century Gothic" w:hAnsi="Arial" w:cs="Arial"/>
          <w:sz w:val="24"/>
          <w:szCs w:val="24"/>
        </w:rPr>
        <w:t xml:space="preserve"> </w:t>
      </w:r>
      <w:r w:rsidRPr="00752A9F">
        <w:rPr>
          <w:rFonts w:ascii="Arial" w:eastAsia="Century Gothic" w:hAnsi="Arial" w:cs="Arial"/>
          <w:sz w:val="24"/>
          <w:szCs w:val="24"/>
        </w:rPr>
        <w:t xml:space="preserve">Voditelji prema dobivenim shemama redovito </w:t>
      </w:r>
      <w:r w:rsidR="00AA3F43">
        <w:rPr>
          <w:rFonts w:ascii="Arial" w:eastAsia="Century Gothic" w:hAnsi="Arial" w:cs="Arial"/>
          <w:sz w:val="24"/>
          <w:szCs w:val="24"/>
        </w:rPr>
        <w:t xml:space="preserve">će i nadalje </w:t>
      </w:r>
      <w:r w:rsidRPr="00752A9F">
        <w:rPr>
          <w:rFonts w:ascii="Arial" w:eastAsia="Century Gothic" w:hAnsi="Arial" w:cs="Arial"/>
          <w:sz w:val="24"/>
          <w:szCs w:val="24"/>
        </w:rPr>
        <w:t>održava</w:t>
      </w:r>
      <w:r w:rsidR="00AA3F43">
        <w:rPr>
          <w:rFonts w:ascii="Arial" w:eastAsia="Century Gothic" w:hAnsi="Arial" w:cs="Arial"/>
          <w:sz w:val="24"/>
          <w:szCs w:val="24"/>
        </w:rPr>
        <w:t>ti</w:t>
      </w:r>
      <w:r w:rsidRPr="00752A9F">
        <w:rPr>
          <w:rFonts w:ascii="Arial" w:eastAsia="Century Gothic" w:hAnsi="Arial" w:cs="Arial"/>
          <w:sz w:val="24"/>
          <w:szCs w:val="24"/>
        </w:rPr>
        <w:t xml:space="preserve"> sastanke s djelatnicima,</w:t>
      </w:r>
      <w:r w:rsidR="00A65486">
        <w:rPr>
          <w:rFonts w:ascii="Arial" w:eastAsia="Century Gothic" w:hAnsi="Arial" w:cs="Arial"/>
          <w:sz w:val="24"/>
          <w:szCs w:val="24"/>
        </w:rPr>
        <w:t xml:space="preserve"> </w:t>
      </w:r>
      <w:r w:rsidRPr="00752A9F">
        <w:rPr>
          <w:rFonts w:ascii="Arial" w:eastAsia="Century Gothic" w:hAnsi="Arial" w:cs="Arial"/>
          <w:sz w:val="24"/>
          <w:szCs w:val="24"/>
        </w:rPr>
        <w:t>dopunj</w:t>
      </w:r>
      <w:r w:rsidR="00AA3F43">
        <w:rPr>
          <w:rFonts w:ascii="Arial" w:eastAsia="Century Gothic" w:hAnsi="Arial" w:cs="Arial"/>
          <w:sz w:val="24"/>
          <w:szCs w:val="24"/>
        </w:rPr>
        <w:t xml:space="preserve">avati </w:t>
      </w:r>
      <w:r w:rsidRPr="00752A9F">
        <w:rPr>
          <w:rFonts w:ascii="Arial" w:eastAsia="Century Gothic" w:hAnsi="Arial" w:cs="Arial"/>
          <w:sz w:val="24"/>
          <w:szCs w:val="24"/>
        </w:rPr>
        <w:t xml:space="preserve"> prioritete u spašavanju građe i pregledava</w:t>
      </w:r>
      <w:r w:rsidR="00AA3F43">
        <w:rPr>
          <w:rFonts w:ascii="Arial" w:eastAsia="Century Gothic" w:hAnsi="Arial" w:cs="Arial"/>
          <w:sz w:val="24"/>
          <w:szCs w:val="24"/>
        </w:rPr>
        <w:t>ti</w:t>
      </w:r>
      <w:r w:rsidRPr="00752A9F">
        <w:rPr>
          <w:rFonts w:ascii="Arial" w:eastAsia="Century Gothic" w:hAnsi="Arial" w:cs="Arial"/>
          <w:sz w:val="24"/>
          <w:szCs w:val="24"/>
        </w:rPr>
        <w:t xml:space="preserve"> prostor.</w:t>
      </w:r>
    </w:p>
    <w:p w14:paraId="61C8FC34" w14:textId="77777777" w:rsidR="003600BE" w:rsidRPr="003600BE" w:rsidRDefault="003600BE" w:rsidP="003600BE">
      <w:pPr>
        <w:rPr>
          <w:rFonts w:ascii="Arial" w:eastAsia="Century Gothic" w:hAnsi="Arial" w:cs="Arial"/>
          <w:sz w:val="24"/>
          <w:szCs w:val="24"/>
        </w:rPr>
      </w:pPr>
      <w:r w:rsidRPr="003600BE">
        <w:rPr>
          <w:rFonts w:ascii="Arial" w:eastAsia="Century Gothic" w:hAnsi="Arial" w:cs="Arial"/>
          <w:sz w:val="24"/>
          <w:szCs w:val="24"/>
        </w:rPr>
        <w:t>Planira se nabaviti potrebnu zaštitnu opremu za čuvanje muzejske građe.</w:t>
      </w:r>
    </w:p>
    <w:p w14:paraId="30BCE8DC" w14:textId="77777777" w:rsidR="003600BE" w:rsidRPr="00752A9F" w:rsidRDefault="003600BE" w:rsidP="00A65486">
      <w:pPr>
        <w:spacing w:after="0" w:line="276" w:lineRule="auto"/>
        <w:jc w:val="both"/>
        <w:rPr>
          <w:rFonts w:ascii="Arial" w:eastAsia="Century Gothic" w:hAnsi="Arial" w:cs="Arial"/>
          <w:sz w:val="24"/>
          <w:szCs w:val="24"/>
        </w:rPr>
      </w:pPr>
    </w:p>
    <w:p w14:paraId="4A9B424D" w14:textId="0CB21FAD" w:rsidR="00752A9F" w:rsidRDefault="00752A9F" w:rsidP="00F45525">
      <w:pPr>
        <w:spacing w:after="0" w:line="276" w:lineRule="auto"/>
        <w:jc w:val="both"/>
        <w:rPr>
          <w:rFonts w:ascii="Arial" w:eastAsia="Century Gothic" w:hAnsi="Arial" w:cs="Arial"/>
          <w:sz w:val="24"/>
          <w:szCs w:val="24"/>
        </w:rPr>
      </w:pPr>
      <w:r w:rsidRPr="007779F7">
        <w:rPr>
          <w:rFonts w:ascii="Arial" w:eastAsia="Century Gothic" w:hAnsi="Arial" w:cs="Arial"/>
          <w:sz w:val="24"/>
          <w:szCs w:val="24"/>
        </w:rPr>
        <w:t>Kameni ostaci utvrde Samci otkriveni su 2011. godine, a 2016. godine nastavljeno je daljnje arheološko istraživanje otkrivenih zidova. Istraživanja su do sada u potpunosti otkrila temelje sačuvane ranije arhitekture uz zanimljive pokretne nalaze koji uglavnom dokumentiraju život u vrijeme barok</w:t>
      </w:r>
      <w:r w:rsidR="003E521E" w:rsidRPr="007779F7">
        <w:rPr>
          <w:rFonts w:ascii="Arial" w:eastAsia="Century Gothic" w:hAnsi="Arial" w:cs="Arial"/>
          <w:sz w:val="24"/>
          <w:szCs w:val="24"/>
        </w:rPr>
        <w:t xml:space="preserve">a. </w:t>
      </w:r>
      <w:r w:rsidRPr="007779F7">
        <w:rPr>
          <w:rFonts w:ascii="Arial" w:eastAsia="Century Gothic" w:hAnsi="Arial" w:cs="Arial"/>
          <w:sz w:val="24"/>
          <w:szCs w:val="24"/>
        </w:rPr>
        <w:t>Ostaci kamenih zidova planiraju se konzervirati i u vidu manjeg arheološkog parka prezentirati posjetiteljima Muzeja seljačkih buna.</w:t>
      </w:r>
    </w:p>
    <w:p w14:paraId="0F569CE1" w14:textId="77777777" w:rsidR="003E521E" w:rsidRPr="00752A9F" w:rsidRDefault="003E521E" w:rsidP="00F45525">
      <w:pPr>
        <w:spacing w:after="0" w:line="276" w:lineRule="auto"/>
        <w:jc w:val="both"/>
        <w:rPr>
          <w:rFonts w:ascii="Arial" w:eastAsia="Century Gothic" w:hAnsi="Arial" w:cs="Arial"/>
          <w:sz w:val="24"/>
          <w:szCs w:val="24"/>
        </w:rPr>
      </w:pPr>
    </w:p>
    <w:p w14:paraId="0238734D" w14:textId="2875F0F6"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U cilju preventivne zaštite, nastavilo bi se kontinuirano lijevanje Augustinčićevih gipsanih skulptura u broncu.</w:t>
      </w:r>
    </w:p>
    <w:p w14:paraId="4AABFE3B" w14:textId="77777777" w:rsidR="00752A9F" w:rsidRPr="00752A9F" w:rsidRDefault="00752A9F" w:rsidP="00F45525">
      <w:pPr>
        <w:spacing w:after="0" w:line="276" w:lineRule="auto"/>
        <w:jc w:val="both"/>
        <w:rPr>
          <w:rFonts w:ascii="Arial" w:eastAsia="Century Gothic" w:hAnsi="Arial" w:cs="Arial"/>
          <w:sz w:val="24"/>
          <w:szCs w:val="24"/>
        </w:rPr>
      </w:pPr>
    </w:p>
    <w:p w14:paraId="4625B43F" w14:textId="77777777" w:rsidR="00752A9F" w:rsidRPr="00752A9F" w:rsidRDefault="00752A9F" w:rsidP="00F45525">
      <w:pPr>
        <w:spacing w:after="0" w:line="276" w:lineRule="auto"/>
        <w:jc w:val="both"/>
        <w:rPr>
          <w:rFonts w:ascii="Arial" w:eastAsia="Century Gothic" w:hAnsi="Arial" w:cs="Arial"/>
          <w:sz w:val="24"/>
          <w:szCs w:val="24"/>
        </w:rPr>
      </w:pPr>
    </w:p>
    <w:p w14:paraId="74B95E63" w14:textId="77777777" w:rsidR="00752A9F" w:rsidRPr="00752A9F" w:rsidRDefault="00752A9F" w:rsidP="00F45525">
      <w:pPr>
        <w:spacing w:after="0" w:line="276" w:lineRule="auto"/>
        <w:jc w:val="both"/>
        <w:rPr>
          <w:rFonts w:ascii="Arial" w:eastAsia="Century Gothic" w:hAnsi="Arial" w:cs="Arial"/>
          <w:b/>
          <w:bCs/>
          <w:color w:val="00B050"/>
          <w:sz w:val="24"/>
          <w:szCs w:val="24"/>
        </w:rPr>
      </w:pPr>
      <w:r w:rsidRPr="00752A9F">
        <w:rPr>
          <w:rFonts w:ascii="Arial" w:eastAsia="Century Gothic" w:hAnsi="Arial" w:cs="Arial"/>
          <w:b/>
          <w:bCs/>
          <w:color w:val="00B050"/>
          <w:sz w:val="24"/>
          <w:szCs w:val="24"/>
        </w:rPr>
        <w:t>Posebni cilj 2.3. Obrada zbirki</w:t>
      </w:r>
    </w:p>
    <w:p w14:paraId="0667047D" w14:textId="77777777" w:rsidR="00752A9F" w:rsidRPr="00752A9F" w:rsidRDefault="00752A9F" w:rsidP="00F45525">
      <w:pPr>
        <w:spacing w:after="0" w:line="276" w:lineRule="auto"/>
        <w:jc w:val="both"/>
        <w:rPr>
          <w:rFonts w:ascii="Arial" w:eastAsia="Century Gothic" w:hAnsi="Arial" w:cs="Arial"/>
          <w:b/>
          <w:bCs/>
          <w:color w:val="00B050"/>
          <w:sz w:val="24"/>
          <w:szCs w:val="24"/>
        </w:rPr>
      </w:pPr>
    </w:p>
    <w:p w14:paraId="3923E117"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Nastavlja se rad na inventarizaciji i katalogizaciji muzejske građe.</w:t>
      </w:r>
    </w:p>
    <w:p w14:paraId="307EF33E" w14:textId="77777777" w:rsidR="00752A9F" w:rsidRPr="00752A9F" w:rsidRDefault="00752A9F" w:rsidP="00F45525">
      <w:pPr>
        <w:spacing w:after="0" w:line="276" w:lineRule="auto"/>
        <w:jc w:val="both"/>
        <w:rPr>
          <w:rFonts w:ascii="Arial" w:eastAsia="Century Gothic" w:hAnsi="Arial" w:cs="Arial"/>
          <w:sz w:val="24"/>
          <w:szCs w:val="24"/>
        </w:rPr>
      </w:pPr>
    </w:p>
    <w:p w14:paraId="11465ABB" w14:textId="77777777" w:rsidR="00752A9F" w:rsidRPr="00752A9F" w:rsidRDefault="00752A9F" w:rsidP="00F45525">
      <w:pPr>
        <w:spacing w:after="0" w:line="276" w:lineRule="auto"/>
        <w:jc w:val="both"/>
        <w:rPr>
          <w:rFonts w:ascii="Arial" w:eastAsia="Century Gothic" w:hAnsi="Arial" w:cs="Arial"/>
          <w:b/>
          <w:bCs/>
          <w:color w:val="00B050"/>
          <w:sz w:val="24"/>
          <w:szCs w:val="24"/>
        </w:rPr>
      </w:pPr>
    </w:p>
    <w:p w14:paraId="53137D2B" w14:textId="0CF51385" w:rsidR="00752A9F" w:rsidRPr="00752A9F" w:rsidRDefault="00752A9F" w:rsidP="00F45525">
      <w:pPr>
        <w:spacing w:after="0" w:line="276" w:lineRule="auto"/>
        <w:jc w:val="both"/>
        <w:rPr>
          <w:rFonts w:ascii="Arial" w:eastAsia="Century Gothic" w:hAnsi="Arial" w:cs="Arial"/>
          <w:b/>
          <w:bCs/>
          <w:color w:val="00B050"/>
          <w:sz w:val="24"/>
          <w:szCs w:val="24"/>
        </w:rPr>
      </w:pPr>
      <w:r w:rsidRPr="00752A9F">
        <w:rPr>
          <w:rFonts w:ascii="Arial" w:eastAsia="Century Gothic" w:hAnsi="Arial" w:cs="Arial"/>
          <w:b/>
          <w:bCs/>
          <w:color w:val="00B050"/>
          <w:sz w:val="24"/>
          <w:szCs w:val="24"/>
        </w:rPr>
        <w:t>Posebni cilj 2.4. Izrada novi</w:t>
      </w:r>
      <w:r w:rsidR="00FE1D17">
        <w:rPr>
          <w:rFonts w:ascii="Arial" w:eastAsia="Century Gothic" w:hAnsi="Arial" w:cs="Arial"/>
          <w:b/>
          <w:bCs/>
          <w:color w:val="00B050"/>
          <w:sz w:val="24"/>
          <w:szCs w:val="24"/>
        </w:rPr>
        <w:t>h</w:t>
      </w:r>
      <w:r w:rsidRPr="00752A9F">
        <w:rPr>
          <w:rFonts w:ascii="Arial" w:eastAsia="Century Gothic" w:hAnsi="Arial" w:cs="Arial"/>
          <w:b/>
          <w:bCs/>
          <w:color w:val="00B050"/>
          <w:sz w:val="24"/>
          <w:szCs w:val="24"/>
        </w:rPr>
        <w:t xml:space="preserve"> stalnih postava</w:t>
      </w:r>
    </w:p>
    <w:p w14:paraId="2DB5AE2B" w14:textId="77777777" w:rsidR="00752A9F" w:rsidRPr="00752A9F" w:rsidRDefault="00752A9F" w:rsidP="00F45525">
      <w:pPr>
        <w:spacing w:after="0" w:line="276" w:lineRule="auto"/>
        <w:jc w:val="both"/>
        <w:rPr>
          <w:rFonts w:ascii="Arial" w:eastAsia="Century Gothic" w:hAnsi="Arial" w:cs="Arial"/>
          <w:sz w:val="24"/>
          <w:szCs w:val="24"/>
        </w:rPr>
      </w:pPr>
    </w:p>
    <w:p w14:paraId="5FEDA0DF" w14:textId="4B13F6B2"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Planiraju se radovi na izvedb</w:t>
      </w:r>
      <w:r w:rsidR="002B12DB">
        <w:rPr>
          <w:rFonts w:ascii="Arial" w:eastAsia="Century Gothic" w:hAnsi="Arial" w:cs="Arial"/>
          <w:sz w:val="24"/>
          <w:szCs w:val="24"/>
        </w:rPr>
        <w:t>i</w:t>
      </w:r>
      <w:r w:rsidRPr="00752A9F">
        <w:rPr>
          <w:rFonts w:ascii="Arial" w:eastAsia="Century Gothic" w:hAnsi="Arial" w:cs="Arial"/>
          <w:sz w:val="24"/>
          <w:szCs w:val="24"/>
        </w:rPr>
        <w:t xml:space="preserve"> staln</w:t>
      </w:r>
      <w:r w:rsidR="00AA3F43">
        <w:rPr>
          <w:rFonts w:ascii="Arial" w:eastAsia="Century Gothic" w:hAnsi="Arial" w:cs="Arial"/>
          <w:sz w:val="24"/>
          <w:szCs w:val="24"/>
        </w:rPr>
        <w:t>og</w:t>
      </w:r>
      <w:r w:rsidRPr="00752A9F">
        <w:rPr>
          <w:rFonts w:ascii="Arial" w:eastAsia="Century Gothic" w:hAnsi="Arial" w:cs="Arial"/>
          <w:sz w:val="24"/>
          <w:szCs w:val="24"/>
        </w:rPr>
        <w:t xml:space="preserve"> postava</w:t>
      </w:r>
      <w:r w:rsidR="003E521E">
        <w:rPr>
          <w:rFonts w:ascii="Arial" w:eastAsia="Century Gothic" w:hAnsi="Arial" w:cs="Arial"/>
          <w:sz w:val="24"/>
          <w:szCs w:val="24"/>
        </w:rPr>
        <w:t xml:space="preserve"> </w:t>
      </w:r>
      <w:r w:rsidRPr="00752A9F">
        <w:rPr>
          <w:rFonts w:ascii="Arial" w:eastAsia="Century Gothic" w:hAnsi="Arial" w:cs="Arial"/>
          <w:sz w:val="24"/>
          <w:szCs w:val="24"/>
        </w:rPr>
        <w:t>Dvora Veliki Tabor</w:t>
      </w:r>
      <w:r w:rsidR="002B12DB">
        <w:rPr>
          <w:rFonts w:ascii="Arial" w:eastAsia="Century Gothic" w:hAnsi="Arial" w:cs="Arial"/>
          <w:sz w:val="24"/>
          <w:szCs w:val="24"/>
        </w:rPr>
        <w:t xml:space="preserve"> (</w:t>
      </w:r>
      <w:r w:rsidRPr="00752A9F">
        <w:rPr>
          <w:rFonts w:ascii="Arial" w:eastAsia="Century Gothic" w:hAnsi="Arial" w:cs="Arial"/>
          <w:sz w:val="24"/>
          <w:szCs w:val="24"/>
        </w:rPr>
        <w:t xml:space="preserve"> u fazama, sukladno raspoloživim sredstvima</w:t>
      </w:r>
      <w:r w:rsidR="002B12DB">
        <w:rPr>
          <w:rFonts w:ascii="Arial" w:eastAsia="Century Gothic" w:hAnsi="Arial" w:cs="Arial"/>
          <w:sz w:val="24"/>
          <w:szCs w:val="24"/>
        </w:rPr>
        <w:t>) odnosno na dopuni stalnog postava u Muzeju Staro selo Kumrovec (</w:t>
      </w:r>
      <w:r w:rsidR="002B12DB" w:rsidRPr="002B12DB">
        <w:rPr>
          <w:rFonts w:ascii="Arial" w:eastAsia="Century Gothic" w:hAnsi="Arial" w:cs="Arial"/>
          <w:sz w:val="24"/>
          <w:szCs w:val="24"/>
        </w:rPr>
        <w:t>Seosko domaćinstvo s kraja 20. stoljeća, promjene u načinu života seoskog stanovništva  prihvaćanjem utjecaja iz gradskih sredina</w:t>
      </w:r>
      <w:r w:rsidR="002B12DB">
        <w:rPr>
          <w:rFonts w:ascii="Arial" w:eastAsia="Century Gothic" w:hAnsi="Arial" w:cs="Arial"/>
          <w:sz w:val="24"/>
          <w:szCs w:val="24"/>
        </w:rPr>
        <w:t>-</w:t>
      </w:r>
      <w:r w:rsidR="002B12DB" w:rsidRPr="002B12DB">
        <w:t xml:space="preserve"> </w:t>
      </w:r>
      <w:r w:rsidR="002B12DB" w:rsidRPr="002B12DB">
        <w:rPr>
          <w:rFonts w:ascii="Arial" w:eastAsia="Century Gothic" w:hAnsi="Arial" w:cs="Arial"/>
          <w:sz w:val="24"/>
          <w:szCs w:val="24"/>
        </w:rPr>
        <w:t>objekt obitelji Ćutić</w:t>
      </w:r>
      <w:r w:rsidR="002B12DB">
        <w:rPr>
          <w:rFonts w:ascii="Arial" w:eastAsia="Century Gothic" w:hAnsi="Arial" w:cs="Arial"/>
          <w:sz w:val="24"/>
          <w:szCs w:val="24"/>
        </w:rPr>
        <w:t>).</w:t>
      </w:r>
    </w:p>
    <w:p w14:paraId="3A41720A" w14:textId="77777777" w:rsidR="00752A9F" w:rsidRPr="00752A9F" w:rsidRDefault="00752A9F" w:rsidP="00F45525">
      <w:pPr>
        <w:spacing w:after="0" w:line="276" w:lineRule="auto"/>
        <w:jc w:val="both"/>
        <w:rPr>
          <w:rFonts w:ascii="Arial" w:eastAsia="Century Gothic" w:hAnsi="Arial" w:cs="Arial"/>
          <w:sz w:val="24"/>
          <w:szCs w:val="24"/>
        </w:rPr>
      </w:pPr>
    </w:p>
    <w:p w14:paraId="7BC0BA1A" w14:textId="77777777" w:rsidR="00752A9F" w:rsidRPr="00752A9F" w:rsidRDefault="00752A9F" w:rsidP="00F45525">
      <w:pPr>
        <w:spacing w:after="0" w:line="276" w:lineRule="auto"/>
        <w:jc w:val="both"/>
        <w:rPr>
          <w:rFonts w:ascii="Arial" w:eastAsia="Century Gothic" w:hAnsi="Arial" w:cs="Arial"/>
          <w:b/>
          <w:bCs/>
          <w:color w:val="00B050"/>
          <w:sz w:val="24"/>
          <w:szCs w:val="24"/>
        </w:rPr>
      </w:pPr>
      <w:r w:rsidRPr="00752A9F">
        <w:rPr>
          <w:rFonts w:ascii="Arial" w:eastAsia="Century Gothic" w:hAnsi="Arial" w:cs="Arial"/>
          <w:b/>
          <w:bCs/>
          <w:color w:val="00B050"/>
          <w:sz w:val="24"/>
          <w:szCs w:val="24"/>
        </w:rPr>
        <w:t>Posebni cilj 2.5.  Muzejsko – edukativni programi</w:t>
      </w:r>
    </w:p>
    <w:p w14:paraId="2BB07ACC" w14:textId="77777777" w:rsidR="00752A9F" w:rsidRPr="00752A9F" w:rsidRDefault="00752A9F" w:rsidP="00F45525">
      <w:pPr>
        <w:spacing w:after="0" w:line="276" w:lineRule="auto"/>
        <w:jc w:val="both"/>
        <w:rPr>
          <w:rFonts w:ascii="Arial" w:eastAsia="Century Gothic" w:hAnsi="Arial" w:cs="Arial"/>
          <w:sz w:val="24"/>
          <w:szCs w:val="24"/>
        </w:rPr>
      </w:pPr>
    </w:p>
    <w:p w14:paraId="2C63A79F"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Organizacija izložbi</w:t>
      </w:r>
    </w:p>
    <w:p w14:paraId="06224B7E" w14:textId="77777777" w:rsidR="00752A9F" w:rsidRPr="00752A9F" w:rsidRDefault="00752A9F" w:rsidP="00F45525">
      <w:pPr>
        <w:spacing w:after="0" w:line="276" w:lineRule="auto"/>
        <w:jc w:val="both"/>
        <w:rPr>
          <w:rFonts w:ascii="Arial" w:eastAsia="Century Gothic" w:hAnsi="Arial" w:cs="Arial"/>
          <w:sz w:val="24"/>
          <w:szCs w:val="24"/>
        </w:rPr>
      </w:pPr>
    </w:p>
    <w:p w14:paraId="6CB6D43F"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Muzeji Hrvatskog zagorja prijavljuju izložbe u svakoj od ustrojbenih jedinica sukladno</w:t>
      </w:r>
    </w:p>
    <w:p w14:paraId="338C2DAB" w14:textId="77777777" w:rsidR="003E521E"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godišnjem operativnom planu. Dio programa realiziraju vlastitim sredstvima. U sufinanciranju programa lokalna uprava i samouprava sudjeluje sa simboličnim iznosima. </w:t>
      </w:r>
    </w:p>
    <w:p w14:paraId="3C572098" w14:textId="20673C9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Dvor Veliki Tabor planira svake godine organizirati po jednu izložbu iz vlastitog fundusa (kulturno-povijesnu i etnografsku ili arheološku) te jednu gostujuću.</w:t>
      </w:r>
    </w:p>
    <w:p w14:paraId="758A2ABA" w14:textId="77777777" w:rsidR="00752A9F" w:rsidRPr="00752A9F" w:rsidRDefault="00752A9F" w:rsidP="00F45525">
      <w:pPr>
        <w:spacing w:after="0" w:line="276" w:lineRule="auto"/>
        <w:jc w:val="both"/>
        <w:rPr>
          <w:rFonts w:ascii="Arial" w:eastAsia="Century Gothic" w:hAnsi="Arial" w:cs="Arial"/>
          <w:sz w:val="24"/>
          <w:szCs w:val="24"/>
        </w:rPr>
      </w:pPr>
    </w:p>
    <w:p w14:paraId="509614A9" w14:textId="66F65EF3"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Izložben</w:t>
      </w:r>
      <w:r w:rsidR="003E521E">
        <w:rPr>
          <w:rFonts w:ascii="Arial" w:eastAsia="Century Gothic" w:hAnsi="Arial" w:cs="Arial"/>
          <w:sz w:val="24"/>
          <w:szCs w:val="24"/>
        </w:rPr>
        <w:t>om</w:t>
      </w:r>
      <w:r w:rsidRPr="00752A9F">
        <w:rPr>
          <w:rFonts w:ascii="Arial" w:eastAsia="Century Gothic" w:hAnsi="Arial" w:cs="Arial"/>
          <w:sz w:val="24"/>
          <w:szCs w:val="24"/>
        </w:rPr>
        <w:t xml:space="preserve"> politik</w:t>
      </w:r>
      <w:r w:rsidR="003E521E">
        <w:rPr>
          <w:rFonts w:ascii="Arial" w:eastAsia="Century Gothic" w:hAnsi="Arial" w:cs="Arial"/>
          <w:sz w:val="24"/>
          <w:szCs w:val="24"/>
        </w:rPr>
        <w:t>om</w:t>
      </w:r>
      <w:r w:rsidRPr="00752A9F">
        <w:rPr>
          <w:rFonts w:ascii="Arial" w:eastAsia="Century Gothic" w:hAnsi="Arial" w:cs="Arial"/>
          <w:sz w:val="24"/>
          <w:szCs w:val="24"/>
        </w:rPr>
        <w:t xml:space="preserve"> Galerije Antuna Augustinčića u nastupajućem razdoblju nastavit će </w:t>
      </w:r>
      <w:r w:rsidR="003E521E">
        <w:rPr>
          <w:rFonts w:ascii="Arial" w:eastAsia="Century Gothic" w:hAnsi="Arial" w:cs="Arial"/>
          <w:sz w:val="24"/>
          <w:szCs w:val="24"/>
        </w:rPr>
        <w:t xml:space="preserve">se </w:t>
      </w:r>
      <w:r w:rsidRPr="00752A9F">
        <w:rPr>
          <w:rFonts w:ascii="Arial" w:eastAsia="Century Gothic" w:hAnsi="Arial" w:cs="Arial"/>
          <w:sz w:val="24"/>
          <w:szCs w:val="24"/>
        </w:rPr>
        <w:t xml:space="preserve">provoditi godišnji kalendar izložbi: izložba uz Noć muzeja, proljetna izložba (predstavljanje značajnog hrvatskog kipara), izložba uz Mir za mir, jesenska izložba mladih kipara u suradnji s ALU. </w:t>
      </w:r>
    </w:p>
    <w:p w14:paraId="28A3713C" w14:textId="77777777" w:rsidR="00752A9F" w:rsidRPr="00752A9F" w:rsidRDefault="00752A9F" w:rsidP="00F45525">
      <w:pPr>
        <w:spacing w:after="0" w:line="276" w:lineRule="auto"/>
        <w:jc w:val="both"/>
        <w:rPr>
          <w:rFonts w:ascii="Arial" w:eastAsia="Century Gothic" w:hAnsi="Arial" w:cs="Arial"/>
          <w:sz w:val="24"/>
          <w:szCs w:val="24"/>
        </w:rPr>
      </w:pPr>
    </w:p>
    <w:p w14:paraId="213BDC79" w14:textId="3BB97CB1" w:rsid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Muzej krapinskih neandertalaca planira svake godine pripremiti po jednu autorsku izložbu i  gostujuće izložbe.</w:t>
      </w:r>
    </w:p>
    <w:p w14:paraId="55F17967" w14:textId="77777777" w:rsidR="00D32AF9" w:rsidRPr="00752A9F" w:rsidRDefault="00D32AF9" w:rsidP="00F45525">
      <w:pPr>
        <w:spacing w:after="0" w:line="276" w:lineRule="auto"/>
        <w:jc w:val="both"/>
        <w:rPr>
          <w:rFonts w:ascii="Arial" w:eastAsia="Century Gothic" w:hAnsi="Arial" w:cs="Arial"/>
          <w:sz w:val="24"/>
          <w:szCs w:val="24"/>
        </w:rPr>
      </w:pPr>
    </w:p>
    <w:p w14:paraId="1085C0FD" w14:textId="30444AE0"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Muzej seljačkih buna planira organizirati svake godine </w:t>
      </w:r>
      <w:r w:rsidRPr="00925B66">
        <w:rPr>
          <w:rFonts w:ascii="Arial" w:eastAsia="Century Gothic" w:hAnsi="Arial" w:cs="Arial"/>
          <w:sz w:val="24"/>
          <w:szCs w:val="24"/>
        </w:rPr>
        <w:t>po dvije veće izložbe</w:t>
      </w:r>
      <w:r w:rsidR="00925B66">
        <w:rPr>
          <w:rFonts w:ascii="Arial" w:eastAsia="Century Gothic" w:hAnsi="Arial" w:cs="Arial"/>
          <w:sz w:val="24"/>
          <w:szCs w:val="24"/>
        </w:rPr>
        <w:t xml:space="preserve">. </w:t>
      </w:r>
      <w:r w:rsidRPr="00752A9F">
        <w:rPr>
          <w:rFonts w:ascii="Arial" w:eastAsia="Century Gothic" w:hAnsi="Arial" w:cs="Arial"/>
          <w:sz w:val="24"/>
          <w:szCs w:val="24"/>
        </w:rPr>
        <w:t xml:space="preserve">Povodom manifestacije Susreti za </w:t>
      </w:r>
      <w:proofErr w:type="spellStart"/>
      <w:r w:rsidRPr="00752A9F">
        <w:rPr>
          <w:rFonts w:ascii="Arial" w:eastAsia="Century Gothic" w:hAnsi="Arial" w:cs="Arial"/>
          <w:sz w:val="24"/>
          <w:szCs w:val="24"/>
        </w:rPr>
        <w:t>Rudija</w:t>
      </w:r>
      <w:proofErr w:type="spellEnd"/>
      <w:r w:rsidRPr="00752A9F">
        <w:rPr>
          <w:rFonts w:ascii="Arial" w:eastAsia="Century Gothic" w:hAnsi="Arial" w:cs="Arial"/>
          <w:sz w:val="24"/>
          <w:szCs w:val="24"/>
        </w:rPr>
        <w:t xml:space="preserve"> svake će se godine organizirati prigodna izložba u suradnji s lokalnom zajednicom (Općinom Gornja Stubica) i dionicima civilnog sektora (Maketarsko-modelarski savez). Planira se postavljanje fotografske izložbe u suradnji s udrugom Foto klub Zagi, Stub klub te općinom Gornja Stubica (jednom godišnje). Nastavak suradnje s Knjižnicama Grada Zagreba, Knjižnicom Vjekoslava Majera. Planira se postavljanje po jedne manje izložbe za Noć muzeja.</w:t>
      </w:r>
    </w:p>
    <w:p w14:paraId="764951C5" w14:textId="77777777" w:rsidR="00752A9F" w:rsidRPr="00752A9F" w:rsidRDefault="00752A9F" w:rsidP="00F45525">
      <w:pPr>
        <w:spacing w:after="0" w:line="276" w:lineRule="auto"/>
        <w:jc w:val="both"/>
        <w:rPr>
          <w:rFonts w:ascii="Arial" w:eastAsia="Century Gothic" w:hAnsi="Arial" w:cs="Arial"/>
          <w:sz w:val="24"/>
          <w:szCs w:val="24"/>
        </w:rPr>
      </w:pPr>
    </w:p>
    <w:p w14:paraId="75D2E4AE" w14:textId="30FA9322"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Muzej "Staro selo" Kumrovec planira u razdoblju 20</w:t>
      </w:r>
      <w:r w:rsidR="003600BE">
        <w:rPr>
          <w:rFonts w:ascii="Arial" w:eastAsia="Century Gothic" w:hAnsi="Arial" w:cs="Arial"/>
          <w:sz w:val="24"/>
          <w:szCs w:val="24"/>
        </w:rPr>
        <w:t>21</w:t>
      </w:r>
      <w:r w:rsidRPr="00752A9F">
        <w:rPr>
          <w:rFonts w:ascii="Arial" w:eastAsia="Century Gothic" w:hAnsi="Arial" w:cs="Arial"/>
          <w:sz w:val="24"/>
          <w:szCs w:val="24"/>
        </w:rPr>
        <w:t>. - 202</w:t>
      </w:r>
      <w:r w:rsidR="003600BE">
        <w:rPr>
          <w:rFonts w:ascii="Arial" w:eastAsia="Century Gothic" w:hAnsi="Arial" w:cs="Arial"/>
          <w:sz w:val="24"/>
          <w:szCs w:val="24"/>
        </w:rPr>
        <w:t>2</w:t>
      </w:r>
      <w:r w:rsidRPr="00752A9F">
        <w:rPr>
          <w:rFonts w:ascii="Arial" w:eastAsia="Century Gothic" w:hAnsi="Arial" w:cs="Arial"/>
          <w:sz w:val="24"/>
          <w:szCs w:val="24"/>
        </w:rPr>
        <w:t xml:space="preserve">. organizirati svake godine po dvije veće izložbe, jednu u proljetnom terminu, a jednu u jesenskom. Izložbama bismo predstavili muzejsku građu Muzeja "Staro selo" Kumrovec. </w:t>
      </w:r>
    </w:p>
    <w:p w14:paraId="369BD9A1" w14:textId="77777777" w:rsidR="00752A9F" w:rsidRPr="00752A9F" w:rsidRDefault="00752A9F" w:rsidP="00F45525">
      <w:pPr>
        <w:spacing w:after="0" w:line="276" w:lineRule="auto"/>
        <w:jc w:val="both"/>
        <w:rPr>
          <w:rFonts w:ascii="Arial" w:eastAsia="Century Gothic" w:hAnsi="Arial" w:cs="Arial"/>
          <w:sz w:val="24"/>
          <w:szCs w:val="24"/>
        </w:rPr>
      </w:pPr>
    </w:p>
    <w:p w14:paraId="13F8B70E"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Edukativna djelatnost</w:t>
      </w:r>
    </w:p>
    <w:p w14:paraId="47934517" w14:textId="77777777" w:rsidR="00752A9F" w:rsidRPr="00752A9F" w:rsidRDefault="00752A9F" w:rsidP="00F45525">
      <w:pPr>
        <w:spacing w:after="0" w:line="276" w:lineRule="auto"/>
        <w:jc w:val="both"/>
        <w:rPr>
          <w:rFonts w:ascii="Arial" w:eastAsia="Century Gothic" w:hAnsi="Arial" w:cs="Arial"/>
          <w:sz w:val="24"/>
          <w:szCs w:val="24"/>
        </w:rPr>
      </w:pPr>
    </w:p>
    <w:p w14:paraId="77CE5540"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Muzeji Hrvatskog zagorja provode čitav niz edukativnih programa u svim ustrojbenim jedinicama. Prioritet su programi koji se već godinama odvijaju u pojedinim ustrojbenim jedinicama i za koje postoji interes publike. </w:t>
      </w:r>
    </w:p>
    <w:p w14:paraId="41A9668B" w14:textId="77777777" w:rsidR="00752A9F" w:rsidRPr="00752A9F" w:rsidRDefault="00752A9F" w:rsidP="00F45525">
      <w:pPr>
        <w:spacing w:after="0" w:line="276" w:lineRule="auto"/>
        <w:jc w:val="both"/>
        <w:rPr>
          <w:rFonts w:ascii="Arial" w:eastAsia="Century Gothic" w:hAnsi="Arial" w:cs="Arial"/>
          <w:sz w:val="24"/>
          <w:szCs w:val="24"/>
        </w:rPr>
      </w:pPr>
    </w:p>
    <w:p w14:paraId="1ACFCAB9"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Pored vodstava domaćih i stranih posjetitelja kroz muzej, edukativna djelatnost se ostvaruje i kroz predavanja, prezentacije, radionice. Radionicama se pomoću originalne muzejske građe i njenih reprodukcija posjetiteljima na interaktivan način predstavljaju raznovrsne teme. Ovakvim pristupom naglašava se komunikacijska i edukativna uloga muzeja te se jača svijest o važnosti očuvanja baštine. </w:t>
      </w:r>
    </w:p>
    <w:p w14:paraId="30A0E816" w14:textId="77777777" w:rsidR="00752A9F" w:rsidRPr="00752A9F" w:rsidRDefault="00752A9F" w:rsidP="00F45525">
      <w:pPr>
        <w:spacing w:after="0" w:line="276" w:lineRule="auto"/>
        <w:jc w:val="both"/>
        <w:rPr>
          <w:rFonts w:ascii="Arial" w:eastAsia="Century Gothic" w:hAnsi="Arial" w:cs="Arial"/>
          <w:sz w:val="24"/>
          <w:szCs w:val="24"/>
        </w:rPr>
      </w:pPr>
    </w:p>
    <w:p w14:paraId="27F45568"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Sve ustrojbene jedinice MHZ-a sudjelovat će kao i dosadašnjih godina u tradicionalnoj muzejsko-edukativnoj akciji Sekcije za muzejsku pedagogiju i kulturnu akciju Hrvatskog muzejskog društva, povodom Međunarodnog dana muzeja. </w:t>
      </w:r>
    </w:p>
    <w:p w14:paraId="637D4036" w14:textId="77777777" w:rsidR="00752A9F" w:rsidRPr="00752A9F" w:rsidRDefault="00752A9F" w:rsidP="00F45525">
      <w:pPr>
        <w:spacing w:after="0" w:line="276" w:lineRule="auto"/>
        <w:jc w:val="both"/>
        <w:rPr>
          <w:rFonts w:ascii="Arial" w:eastAsia="Century Gothic" w:hAnsi="Arial" w:cs="Arial"/>
          <w:sz w:val="24"/>
          <w:szCs w:val="24"/>
        </w:rPr>
      </w:pPr>
    </w:p>
    <w:p w14:paraId="571531C1" w14:textId="051A1AC5"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Planira se održavanje postojećih zimskih radionica u Dvoru Veliki Tabor i u Muzeju krapinskih neandertalaca, uskrsnih radionica u Muzeju Staro selo Kumrovec i Dvoru Veliki Tabor, ljetnih radionica u Muzeju krapinskih neandertalaca (Ljetna geološka škola), Dvoru Veliki Tabor (</w:t>
      </w:r>
      <w:proofErr w:type="spellStart"/>
      <w:r w:rsidRPr="00752A9F">
        <w:rPr>
          <w:rFonts w:ascii="Arial" w:eastAsia="Century Gothic" w:hAnsi="Arial" w:cs="Arial"/>
          <w:sz w:val="24"/>
          <w:szCs w:val="24"/>
        </w:rPr>
        <w:t>Taborgradska</w:t>
      </w:r>
      <w:proofErr w:type="spellEnd"/>
      <w:r w:rsidRPr="00752A9F">
        <w:rPr>
          <w:rFonts w:ascii="Arial" w:eastAsia="Century Gothic" w:hAnsi="Arial" w:cs="Arial"/>
          <w:sz w:val="24"/>
          <w:szCs w:val="24"/>
        </w:rPr>
        <w:t xml:space="preserve"> ljetna škola), u Muzeju seljačkih buna (Muzej prije škole, škola prije muzeja), adventskih radionica u </w:t>
      </w:r>
      <w:r w:rsidR="003600BE">
        <w:rPr>
          <w:rFonts w:ascii="Arial" w:eastAsia="Century Gothic" w:hAnsi="Arial" w:cs="Arial"/>
          <w:sz w:val="24"/>
          <w:szCs w:val="24"/>
        </w:rPr>
        <w:t>Dvoru Veliki Tabor</w:t>
      </w:r>
      <w:r w:rsidRPr="00752A9F">
        <w:rPr>
          <w:rFonts w:ascii="Arial" w:eastAsia="Century Gothic" w:hAnsi="Arial" w:cs="Arial"/>
          <w:sz w:val="24"/>
          <w:szCs w:val="24"/>
        </w:rPr>
        <w:t xml:space="preserve">, MSB, MSS. </w:t>
      </w:r>
    </w:p>
    <w:p w14:paraId="6322A6A8"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Planira se i dalje održavanje postojećih radionica kojima se promovira nematerijalna baština – legenda o Veroniki </w:t>
      </w:r>
      <w:proofErr w:type="spellStart"/>
      <w:r w:rsidRPr="00752A9F">
        <w:rPr>
          <w:rFonts w:ascii="Arial" w:eastAsia="Century Gothic" w:hAnsi="Arial" w:cs="Arial"/>
          <w:sz w:val="24"/>
          <w:szCs w:val="24"/>
        </w:rPr>
        <w:t>Desinićkoj</w:t>
      </w:r>
      <w:proofErr w:type="spellEnd"/>
      <w:r w:rsidRPr="00752A9F">
        <w:rPr>
          <w:rFonts w:ascii="Arial" w:eastAsia="Century Gothic" w:hAnsi="Arial" w:cs="Arial"/>
          <w:sz w:val="24"/>
          <w:szCs w:val="24"/>
        </w:rPr>
        <w:t xml:space="preserve"> (legenda o Vili </w:t>
      </w:r>
      <w:proofErr w:type="spellStart"/>
      <w:r w:rsidRPr="00752A9F">
        <w:rPr>
          <w:rFonts w:ascii="Arial" w:eastAsia="Century Gothic" w:hAnsi="Arial" w:cs="Arial"/>
          <w:sz w:val="24"/>
          <w:szCs w:val="24"/>
        </w:rPr>
        <w:t>Meluzini</w:t>
      </w:r>
      <w:proofErr w:type="spellEnd"/>
      <w:r w:rsidRPr="00752A9F">
        <w:rPr>
          <w:rFonts w:ascii="Arial" w:eastAsia="Century Gothic" w:hAnsi="Arial" w:cs="Arial"/>
          <w:sz w:val="24"/>
          <w:szCs w:val="24"/>
        </w:rPr>
        <w:t xml:space="preserve">, legenda o Crnoj </w:t>
      </w:r>
      <w:r w:rsidRPr="00752A9F">
        <w:rPr>
          <w:rFonts w:ascii="Arial" w:eastAsia="Century Gothic" w:hAnsi="Arial" w:cs="Arial"/>
          <w:sz w:val="24"/>
          <w:szCs w:val="24"/>
        </w:rPr>
        <w:lastRenderedPageBreak/>
        <w:t>kraljici). Pored radionica u planu je i održavanje postojećih lutkarskih predstava s temom spomenutih legendi).</w:t>
      </w:r>
    </w:p>
    <w:p w14:paraId="43606A4D" w14:textId="1064BB8D" w:rsid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U Muzeju Staro selo Kumrovec planira se</w:t>
      </w:r>
      <w:r w:rsidR="00F94564">
        <w:rPr>
          <w:rFonts w:ascii="Arial" w:eastAsia="Century Gothic" w:hAnsi="Arial" w:cs="Arial"/>
          <w:sz w:val="24"/>
          <w:szCs w:val="24"/>
        </w:rPr>
        <w:t xml:space="preserve"> i nadalje održavanje tematskih edukativnih</w:t>
      </w:r>
      <w:r w:rsidRPr="00752A9F">
        <w:rPr>
          <w:rFonts w:ascii="Arial" w:eastAsia="Century Gothic" w:hAnsi="Arial" w:cs="Arial"/>
          <w:sz w:val="24"/>
          <w:szCs w:val="24"/>
        </w:rPr>
        <w:t xml:space="preserve"> </w:t>
      </w:r>
      <w:r w:rsidR="00F94564">
        <w:rPr>
          <w:rFonts w:ascii="Arial" w:eastAsia="Century Gothic" w:hAnsi="Arial" w:cs="Arial"/>
          <w:sz w:val="24"/>
          <w:szCs w:val="24"/>
        </w:rPr>
        <w:t xml:space="preserve">radionica prema interesu posjetitelja kao i </w:t>
      </w:r>
      <w:r w:rsidRPr="00752A9F">
        <w:rPr>
          <w:rFonts w:ascii="Arial" w:eastAsia="Century Gothic" w:hAnsi="Arial" w:cs="Arial"/>
          <w:sz w:val="24"/>
          <w:szCs w:val="24"/>
        </w:rPr>
        <w:t>prezentacijskih radionica tradicijskih obrta i vještina te radionice nematerijalne kulturne baštine</w:t>
      </w:r>
      <w:r w:rsidR="00FE1D17">
        <w:rPr>
          <w:rFonts w:ascii="Arial" w:eastAsia="Century Gothic" w:hAnsi="Arial" w:cs="Arial"/>
          <w:sz w:val="24"/>
          <w:szCs w:val="24"/>
        </w:rPr>
        <w:t>.</w:t>
      </w:r>
    </w:p>
    <w:p w14:paraId="3659756D" w14:textId="77777777" w:rsidR="00F94564" w:rsidRPr="00752A9F" w:rsidRDefault="00F94564" w:rsidP="00F45525">
      <w:pPr>
        <w:spacing w:after="0" w:line="276" w:lineRule="auto"/>
        <w:jc w:val="both"/>
        <w:rPr>
          <w:rFonts w:ascii="Arial" w:eastAsia="Century Gothic" w:hAnsi="Arial" w:cs="Arial"/>
          <w:sz w:val="24"/>
          <w:szCs w:val="24"/>
        </w:rPr>
      </w:pPr>
    </w:p>
    <w:p w14:paraId="64DADBB2" w14:textId="3CF9947B"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U planu je osmišljavanje novih radionica za </w:t>
      </w:r>
      <w:r w:rsidR="002B12DB">
        <w:rPr>
          <w:rFonts w:ascii="Arial" w:eastAsia="Century Gothic" w:hAnsi="Arial" w:cs="Arial"/>
          <w:sz w:val="24"/>
          <w:szCs w:val="24"/>
        </w:rPr>
        <w:t>treću životnu dob</w:t>
      </w:r>
      <w:r w:rsidR="00FE1D17">
        <w:rPr>
          <w:rFonts w:ascii="Arial" w:eastAsia="Century Gothic" w:hAnsi="Arial" w:cs="Arial"/>
          <w:sz w:val="24"/>
          <w:szCs w:val="24"/>
        </w:rPr>
        <w:t>.</w:t>
      </w:r>
    </w:p>
    <w:p w14:paraId="3B2B1FB2"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Muzej krapinskih neandertalaca planira u suradnji s osnovnim i srednjim školama, </w:t>
      </w:r>
    </w:p>
    <w:p w14:paraId="006BB5F3"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fakultetima i knjižnicama organizirati </w:t>
      </w:r>
      <w:r w:rsidRPr="00FE1D17">
        <w:rPr>
          <w:rFonts w:ascii="Arial" w:eastAsia="Century Gothic" w:hAnsi="Arial" w:cs="Arial"/>
          <w:sz w:val="24"/>
          <w:szCs w:val="24"/>
        </w:rPr>
        <w:t xml:space="preserve">dane posvećene Dragutinu </w:t>
      </w:r>
      <w:proofErr w:type="spellStart"/>
      <w:r w:rsidRPr="00FE1D17">
        <w:rPr>
          <w:rFonts w:ascii="Arial" w:eastAsia="Century Gothic" w:hAnsi="Arial" w:cs="Arial"/>
          <w:sz w:val="24"/>
          <w:szCs w:val="24"/>
        </w:rPr>
        <w:t>Gorjanoviću</w:t>
      </w:r>
      <w:proofErr w:type="spellEnd"/>
      <w:r w:rsidRPr="00FE1D17">
        <w:rPr>
          <w:rFonts w:ascii="Arial" w:eastAsia="Century Gothic" w:hAnsi="Arial" w:cs="Arial"/>
          <w:sz w:val="24"/>
          <w:szCs w:val="24"/>
        </w:rPr>
        <w:t>–Krambergeru.</w:t>
      </w:r>
    </w:p>
    <w:p w14:paraId="3F2FED4A" w14:textId="77777777" w:rsidR="00752A9F" w:rsidRPr="00752A9F" w:rsidRDefault="00752A9F" w:rsidP="00F45525">
      <w:pPr>
        <w:spacing w:after="0" w:line="276" w:lineRule="auto"/>
        <w:jc w:val="both"/>
        <w:rPr>
          <w:rFonts w:ascii="Arial" w:eastAsia="Century Gothic" w:hAnsi="Arial" w:cs="Arial"/>
          <w:sz w:val="24"/>
          <w:szCs w:val="24"/>
        </w:rPr>
      </w:pPr>
    </w:p>
    <w:p w14:paraId="523A39A9" w14:textId="39CFEC32"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Muzeji Hrvatskog zagorja imaju razgranatu izdavačku aktivnost a izdanja najčešće prate</w:t>
      </w:r>
      <w:r w:rsidR="00D32AF9">
        <w:rPr>
          <w:rFonts w:ascii="Arial" w:eastAsia="Century Gothic" w:hAnsi="Arial" w:cs="Arial"/>
          <w:sz w:val="24"/>
          <w:szCs w:val="24"/>
        </w:rPr>
        <w:t xml:space="preserve"> </w:t>
      </w:r>
      <w:r w:rsidRPr="00752A9F">
        <w:rPr>
          <w:rFonts w:ascii="Arial" w:eastAsia="Century Gothic" w:hAnsi="Arial" w:cs="Arial"/>
          <w:sz w:val="24"/>
          <w:szCs w:val="24"/>
        </w:rPr>
        <w:t xml:space="preserve">izložbene i edukativne programe te događanja. </w:t>
      </w:r>
    </w:p>
    <w:p w14:paraId="1EC2F0EC" w14:textId="77777777" w:rsidR="00752A9F" w:rsidRPr="00752A9F" w:rsidRDefault="00752A9F" w:rsidP="00F45525">
      <w:pPr>
        <w:spacing w:after="0" w:line="276" w:lineRule="auto"/>
        <w:jc w:val="both"/>
        <w:rPr>
          <w:rFonts w:ascii="Arial" w:eastAsia="Century Gothic" w:hAnsi="Arial" w:cs="Arial"/>
          <w:sz w:val="24"/>
          <w:szCs w:val="24"/>
        </w:rPr>
      </w:pPr>
    </w:p>
    <w:p w14:paraId="37A1501F" w14:textId="20FA953D"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Za sve izložbene projekte</w:t>
      </w:r>
      <w:r w:rsidR="00F94564">
        <w:rPr>
          <w:rFonts w:ascii="Arial" w:eastAsia="Century Gothic" w:hAnsi="Arial" w:cs="Arial"/>
          <w:sz w:val="24"/>
          <w:szCs w:val="24"/>
        </w:rPr>
        <w:t>,</w:t>
      </w:r>
      <w:r w:rsidRPr="00752A9F">
        <w:rPr>
          <w:rFonts w:ascii="Arial" w:eastAsia="Century Gothic" w:hAnsi="Arial" w:cs="Arial"/>
          <w:sz w:val="24"/>
          <w:szCs w:val="24"/>
        </w:rPr>
        <w:t xml:space="preserve"> Muzeji planiraju tisak kataloga/</w:t>
      </w:r>
      <w:proofErr w:type="spellStart"/>
      <w:r w:rsidRPr="00752A9F">
        <w:rPr>
          <w:rFonts w:ascii="Arial" w:eastAsia="Century Gothic" w:hAnsi="Arial" w:cs="Arial"/>
          <w:sz w:val="24"/>
          <w:szCs w:val="24"/>
        </w:rPr>
        <w:t>deplijana</w:t>
      </w:r>
      <w:proofErr w:type="spellEnd"/>
      <w:r w:rsidRPr="00752A9F">
        <w:rPr>
          <w:rFonts w:ascii="Arial" w:eastAsia="Century Gothic" w:hAnsi="Arial" w:cs="Arial"/>
          <w:sz w:val="24"/>
          <w:szCs w:val="24"/>
        </w:rPr>
        <w:t xml:space="preserve">, pozivnice i plakata. Planira se tisak jumbo plakata i letaka za najznačajnija događanja i manifestacije. Planira se oblikovanje oglasa, </w:t>
      </w:r>
      <w:proofErr w:type="spellStart"/>
      <w:r w:rsidRPr="00752A9F">
        <w:rPr>
          <w:rFonts w:ascii="Arial" w:eastAsia="Century Gothic" w:hAnsi="Arial" w:cs="Arial"/>
          <w:sz w:val="24"/>
          <w:szCs w:val="24"/>
        </w:rPr>
        <w:t>bannera</w:t>
      </w:r>
      <w:proofErr w:type="spellEnd"/>
      <w:r w:rsidRPr="00752A9F">
        <w:rPr>
          <w:rFonts w:ascii="Arial" w:eastAsia="Century Gothic" w:hAnsi="Arial" w:cs="Arial"/>
          <w:sz w:val="24"/>
          <w:szCs w:val="24"/>
        </w:rPr>
        <w:t xml:space="preserve">, objava za udruženo oglašavanje i slično. Planiraju se vodiči kroz stalni postav. </w:t>
      </w:r>
    </w:p>
    <w:p w14:paraId="428B8C8E"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Nastavlja se tisak muzejskog godišnjaka Anali Galerije Antuna Augustinčića. Kao jedinstven primjer časopisa jedne muzejske ustanove specijalnog tipa, od 1981. godine neprekidno izlaze s tematikom koja proizlazi iz rada same Galerije te njenih potreba i stremljenja, ali ujedno zanimljivom i korisnom drugim kulturnim i znanstvenim ustanovama koje se bave skulpturom.</w:t>
      </w:r>
    </w:p>
    <w:p w14:paraId="7E9BEE83" w14:textId="77777777" w:rsidR="00752A9F" w:rsidRPr="00752A9F" w:rsidRDefault="00752A9F" w:rsidP="00F45525">
      <w:pPr>
        <w:spacing w:after="0" w:line="276" w:lineRule="auto"/>
        <w:jc w:val="both"/>
        <w:rPr>
          <w:rFonts w:ascii="Arial" w:eastAsia="Century Gothic" w:hAnsi="Arial" w:cs="Arial"/>
          <w:sz w:val="24"/>
          <w:szCs w:val="24"/>
        </w:rPr>
      </w:pPr>
    </w:p>
    <w:p w14:paraId="3F1A0A01"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Ostalo</w:t>
      </w:r>
    </w:p>
    <w:p w14:paraId="64FEB049" w14:textId="77777777" w:rsidR="00752A9F" w:rsidRPr="00752A9F" w:rsidRDefault="00752A9F" w:rsidP="00F45525">
      <w:pPr>
        <w:spacing w:after="0" w:line="276" w:lineRule="auto"/>
        <w:jc w:val="both"/>
        <w:rPr>
          <w:rFonts w:ascii="Arial" w:eastAsia="Century Gothic" w:hAnsi="Arial" w:cs="Arial"/>
          <w:sz w:val="24"/>
          <w:szCs w:val="24"/>
        </w:rPr>
      </w:pPr>
    </w:p>
    <w:p w14:paraId="19BDDE40" w14:textId="77777777" w:rsidR="00752A9F" w:rsidRPr="00752A9F" w:rsidRDefault="00752A9F" w:rsidP="00F45525">
      <w:pPr>
        <w:spacing w:after="0" w:line="276" w:lineRule="auto"/>
        <w:jc w:val="both"/>
        <w:rPr>
          <w:rFonts w:ascii="Arial" w:eastAsia="Century Gothic" w:hAnsi="Arial" w:cs="Arial"/>
          <w:sz w:val="24"/>
          <w:szCs w:val="24"/>
        </w:rPr>
      </w:pPr>
    </w:p>
    <w:p w14:paraId="7AA7718E" w14:textId="55FB1B5B"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Muzeji Hrvatskog zagorja planiraju svake godine organizaciju brojnih manifestacija. Noć muzeja i obilježavanje Međunarodnog dana muzeja provodi se u svim jedinicama Muzeja Hrvatskog zagorja. U Dvoru Veliki Tabor planira se </w:t>
      </w:r>
      <w:r w:rsidR="00F94564">
        <w:rPr>
          <w:rFonts w:ascii="Arial" w:eastAsia="Century Gothic" w:hAnsi="Arial" w:cs="Arial"/>
          <w:sz w:val="24"/>
          <w:szCs w:val="24"/>
        </w:rPr>
        <w:t>organizacija kulturno-povijesne manifestacije oživljene povijesti (</w:t>
      </w:r>
      <w:r w:rsidRPr="00752A9F">
        <w:rPr>
          <w:rFonts w:ascii="Arial" w:eastAsia="Century Gothic" w:hAnsi="Arial" w:cs="Arial"/>
          <w:sz w:val="24"/>
          <w:szCs w:val="24"/>
        </w:rPr>
        <w:t>Srednjovjekovn</w:t>
      </w:r>
      <w:r w:rsidR="00F94564">
        <w:rPr>
          <w:rFonts w:ascii="Arial" w:eastAsia="Century Gothic" w:hAnsi="Arial" w:cs="Arial"/>
          <w:sz w:val="24"/>
          <w:szCs w:val="24"/>
        </w:rPr>
        <w:t>e</w:t>
      </w:r>
      <w:r w:rsidRPr="00752A9F">
        <w:rPr>
          <w:rFonts w:ascii="Arial" w:eastAsia="Century Gothic" w:hAnsi="Arial" w:cs="Arial"/>
          <w:sz w:val="24"/>
          <w:szCs w:val="24"/>
        </w:rPr>
        <w:t xml:space="preserve"> svečanosti – </w:t>
      </w:r>
      <w:proofErr w:type="spellStart"/>
      <w:r w:rsidRPr="00752A9F">
        <w:rPr>
          <w:rFonts w:ascii="Arial" w:eastAsia="Century Gothic" w:hAnsi="Arial" w:cs="Arial"/>
          <w:sz w:val="24"/>
          <w:szCs w:val="24"/>
        </w:rPr>
        <w:t>Legend</w:t>
      </w:r>
      <w:proofErr w:type="spellEnd"/>
      <w:r w:rsidRPr="00752A9F">
        <w:rPr>
          <w:rFonts w:ascii="Arial" w:eastAsia="Century Gothic" w:hAnsi="Arial" w:cs="Arial"/>
          <w:sz w:val="24"/>
          <w:szCs w:val="24"/>
        </w:rPr>
        <w:t xml:space="preserve"> fest</w:t>
      </w:r>
      <w:r w:rsidR="00F94564">
        <w:rPr>
          <w:rFonts w:ascii="Arial" w:eastAsia="Century Gothic" w:hAnsi="Arial" w:cs="Arial"/>
          <w:sz w:val="24"/>
          <w:szCs w:val="24"/>
        </w:rPr>
        <w:t>)</w:t>
      </w:r>
      <w:r w:rsidRPr="00752A9F">
        <w:rPr>
          <w:rFonts w:ascii="Arial" w:eastAsia="Century Gothic" w:hAnsi="Arial" w:cs="Arial"/>
          <w:sz w:val="24"/>
          <w:szCs w:val="24"/>
        </w:rPr>
        <w:t>. Galerija A</w:t>
      </w:r>
      <w:r w:rsidR="00D32AF9">
        <w:rPr>
          <w:rFonts w:ascii="Arial" w:eastAsia="Century Gothic" w:hAnsi="Arial" w:cs="Arial"/>
          <w:sz w:val="24"/>
          <w:szCs w:val="24"/>
        </w:rPr>
        <w:t>ntuna</w:t>
      </w:r>
      <w:r w:rsidRPr="00752A9F">
        <w:rPr>
          <w:rFonts w:ascii="Arial" w:eastAsia="Century Gothic" w:hAnsi="Arial" w:cs="Arial"/>
          <w:sz w:val="24"/>
          <w:szCs w:val="24"/>
        </w:rPr>
        <w:t xml:space="preserve"> Augustinčića planira obilježavanje</w:t>
      </w:r>
      <w:r w:rsidR="00D32AF9">
        <w:rPr>
          <w:rFonts w:ascii="Arial" w:eastAsia="Century Gothic" w:hAnsi="Arial" w:cs="Arial"/>
          <w:sz w:val="24"/>
          <w:szCs w:val="24"/>
        </w:rPr>
        <w:t xml:space="preserve"> </w:t>
      </w:r>
      <w:r w:rsidRPr="00752A9F">
        <w:rPr>
          <w:rFonts w:ascii="Arial" w:eastAsia="Century Gothic" w:hAnsi="Arial" w:cs="Arial"/>
          <w:sz w:val="24"/>
          <w:szCs w:val="24"/>
        </w:rPr>
        <w:t>Međunarodnog dana mira. Sve jedinice uključuju se u obilježavanje Dana europske baštine. Muzej seljačkih buna uključuje se u obilježavanje obljetnice Seljačke bune te planira organizaciju manifestacije Viteški turnir. Muzej Staro selo Kumrovec planira organizaciju Zagorske svadbe i manifestacije Subota u etno selu.</w:t>
      </w:r>
    </w:p>
    <w:p w14:paraId="4464854A" w14:textId="77777777" w:rsidR="00752A9F" w:rsidRPr="00752A9F" w:rsidRDefault="00752A9F" w:rsidP="00F45525">
      <w:pPr>
        <w:spacing w:after="0" w:line="276" w:lineRule="auto"/>
        <w:jc w:val="both"/>
        <w:rPr>
          <w:rFonts w:ascii="Arial" w:eastAsia="Century Gothic" w:hAnsi="Arial" w:cs="Arial"/>
          <w:sz w:val="24"/>
          <w:szCs w:val="24"/>
        </w:rPr>
      </w:pPr>
    </w:p>
    <w:p w14:paraId="5F5A48FD" w14:textId="52D12753" w:rsidR="00752A9F" w:rsidRDefault="00752A9F" w:rsidP="00F45525">
      <w:pPr>
        <w:spacing w:after="0" w:line="276" w:lineRule="auto"/>
        <w:jc w:val="both"/>
        <w:rPr>
          <w:rFonts w:ascii="Arial" w:eastAsia="Century Gothic" w:hAnsi="Arial" w:cs="Arial"/>
          <w:sz w:val="24"/>
          <w:szCs w:val="24"/>
        </w:rPr>
      </w:pPr>
    </w:p>
    <w:p w14:paraId="3CDE6DF3" w14:textId="77777777" w:rsidR="005D2106" w:rsidRPr="00925B66" w:rsidRDefault="005D2106" w:rsidP="00F45525">
      <w:pPr>
        <w:spacing w:after="0" w:line="276" w:lineRule="auto"/>
        <w:jc w:val="both"/>
        <w:rPr>
          <w:rFonts w:ascii="Arial" w:eastAsia="Century Gothic" w:hAnsi="Arial" w:cs="Arial"/>
          <w:sz w:val="24"/>
          <w:szCs w:val="24"/>
        </w:rPr>
      </w:pPr>
    </w:p>
    <w:p w14:paraId="25AEFB56" w14:textId="77777777" w:rsidR="00752A9F" w:rsidRPr="005D2106" w:rsidRDefault="00752A9F" w:rsidP="00F45525">
      <w:pPr>
        <w:spacing w:after="0" w:line="276" w:lineRule="auto"/>
        <w:jc w:val="both"/>
        <w:rPr>
          <w:rFonts w:ascii="Arial" w:eastAsia="Century Gothic" w:hAnsi="Arial" w:cs="Arial"/>
          <w:b/>
          <w:bCs/>
          <w:color w:val="00B050"/>
          <w:sz w:val="24"/>
          <w:szCs w:val="24"/>
        </w:rPr>
      </w:pPr>
      <w:r w:rsidRPr="005D2106">
        <w:rPr>
          <w:rFonts w:ascii="Arial" w:eastAsia="Century Gothic" w:hAnsi="Arial" w:cs="Arial"/>
          <w:b/>
          <w:bCs/>
          <w:color w:val="00B050"/>
          <w:sz w:val="24"/>
          <w:szCs w:val="24"/>
        </w:rPr>
        <w:t>Posebni cilj 2.6. Digitalizacija</w:t>
      </w:r>
    </w:p>
    <w:p w14:paraId="44ECDB86" w14:textId="77777777" w:rsidR="00752A9F" w:rsidRPr="00752A9F" w:rsidRDefault="00752A9F" w:rsidP="00F45525">
      <w:pPr>
        <w:spacing w:after="0" w:line="276" w:lineRule="auto"/>
        <w:jc w:val="both"/>
        <w:rPr>
          <w:rFonts w:ascii="Arial" w:eastAsia="Century Gothic" w:hAnsi="Arial" w:cs="Arial"/>
          <w:sz w:val="24"/>
          <w:szCs w:val="24"/>
        </w:rPr>
      </w:pPr>
    </w:p>
    <w:p w14:paraId="4DAE6FE2"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Svaka od ustrojbenih jedinica MHZ-a  osmišljava i provodi digitalizaciju svoje muzejske građe i dokumentacije u svrhu zaštite kulturne baštine i njene prezentacije široj javnosti.</w:t>
      </w:r>
    </w:p>
    <w:p w14:paraId="2B0C1691" w14:textId="4FB283B3" w:rsidR="00752A9F" w:rsidRPr="00F94564" w:rsidRDefault="00752A9F" w:rsidP="00F45525">
      <w:pPr>
        <w:spacing w:after="0" w:line="276" w:lineRule="auto"/>
        <w:jc w:val="both"/>
        <w:rPr>
          <w:rFonts w:ascii="Arial" w:eastAsia="Century Gothic" w:hAnsi="Arial" w:cs="Arial"/>
          <w:color w:val="8EAADB" w:themeColor="accent1" w:themeTint="99"/>
          <w:sz w:val="24"/>
          <w:szCs w:val="24"/>
        </w:rPr>
      </w:pPr>
    </w:p>
    <w:p w14:paraId="0E735674" w14:textId="77777777" w:rsidR="009503D3" w:rsidRPr="00752A9F" w:rsidRDefault="009503D3" w:rsidP="00F45525">
      <w:pPr>
        <w:spacing w:after="0" w:line="276" w:lineRule="auto"/>
        <w:jc w:val="both"/>
        <w:rPr>
          <w:rFonts w:ascii="Arial" w:eastAsia="Century Gothic" w:hAnsi="Arial" w:cs="Arial"/>
          <w:sz w:val="24"/>
          <w:szCs w:val="24"/>
        </w:rPr>
      </w:pPr>
    </w:p>
    <w:p w14:paraId="09CA7FDC" w14:textId="77777777" w:rsidR="00752A9F" w:rsidRPr="00752A9F" w:rsidRDefault="00752A9F" w:rsidP="00F45525">
      <w:pPr>
        <w:spacing w:after="0" w:line="276" w:lineRule="auto"/>
        <w:jc w:val="both"/>
        <w:rPr>
          <w:rFonts w:ascii="Arial" w:eastAsia="Century Gothic" w:hAnsi="Arial" w:cs="Arial"/>
          <w:b/>
          <w:bCs/>
          <w:sz w:val="24"/>
          <w:szCs w:val="24"/>
        </w:rPr>
      </w:pPr>
      <w:r w:rsidRPr="00752A9F">
        <w:rPr>
          <w:rFonts w:ascii="Arial" w:eastAsia="Century Gothic" w:hAnsi="Arial" w:cs="Arial"/>
          <w:b/>
          <w:bCs/>
          <w:sz w:val="24"/>
          <w:szCs w:val="24"/>
        </w:rPr>
        <w:t>Opći cilj 3</w:t>
      </w:r>
    </w:p>
    <w:p w14:paraId="3897E3D4" w14:textId="77777777" w:rsidR="00752A9F" w:rsidRPr="00752A9F" w:rsidRDefault="00752A9F" w:rsidP="00F45525">
      <w:pPr>
        <w:spacing w:after="0" w:line="276" w:lineRule="auto"/>
        <w:jc w:val="both"/>
        <w:rPr>
          <w:rFonts w:ascii="Arial" w:eastAsia="Century Gothic" w:hAnsi="Arial" w:cs="Arial"/>
          <w:b/>
          <w:bCs/>
          <w:sz w:val="24"/>
          <w:szCs w:val="24"/>
        </w:rPr>
      </w:pPr>
      <w:r w:rsidRPr="00752A9F">
        <w:rPr>
          <w:rFonts w:ascii="Arial" w:eastAsia="Century Gothic" w:hAnsi="Arial" w:cs="Arial"/>
          <w:b/>
          <w:bCs/>
          <w:sz w:val="24"/>
          <w:szCs w:val="24"/>
        </w:rPr>
        <w:t>Podizanje razine kvalitete muzejske infrastrukture i uvjeta rada</w:t>
      </w:r>
    </w:p>
    <w:p w14:paraId="360C0BBE" w14:textId="77777777" w:rsidR="00752A9F" w:rsidRPr="00752A9F" w:rsidRDefault="00752A9F" w:rsidP="00F45525">
      <w:pPr>
        <w:spacing w:after="0" w:line="276" w:lineRule="auto"/>
        <w:jc w:val="both"/>
        <w:rPr>
          <w:rFonts w:ascii="Arial" w:eastAsia="Century Gothic" w:hAnsi="Arial" w:cs="Arial"/>
          <w:sz w:val="24"/>
          <w:szCs w:val="24"/>
        </w:rPr>
      </w:pPr>
    </w:p>
    <w:p w14:paraId="072B35B1" w14:textId="77777777" w:rsidR="00752A9F" w:rsidRPr="00752A9F" w:rsidRDefault="00752A9F" w:rsidP="00F45525">
      <w:pPr>
        <w:spacing w:after="0" w:line="276" w:lineRule="auto"/>
        <w:jc w:val="both"/>
        <w:rPr>
          <w:rFonts w:ascii="Arial" w:eastAsia="Century Gothic" w:hAnsi="Arial" w:cs="Arial"/>
          <w:b/>
          <w:bCs/>
          <w:color w:val="00B050"/>
          <w:sz w:val="24"/>
          <w:szCs w:val="24"/>
        </w:rPr>
      </w:pPr>
      <w:r w:rsidRPr="00752A9F">
        <w:rPr>
          <w:rFonts w:ascii="Arial" w:eastAsia="Century Gothic" w:hAnsi="Arial" w:cs="Arial"/>
          <w:b/>
          <w:bCs/>
          <w:color w:val="00B050"/>
          <w:sz w:val="24"/>
          <w:szCs w:val="24"/>
        </w:rPr>
        <w:t xml:space="preserve">Posebni cilj 3.1. </w:t>
      </w:r>
    </w:p>
    <w:p w14:paraId="1FB78D96" w14:textId="77777777" w:rsidR="00752A9F" w:rsidRPr="00752A9F" w:rsidRDefault="00752A9F" w:rsidP="00F45525">
      <w:pPr>
        <w:spacing w:after="0" w:line="276" w:lineRule="auto"/>
        <w:jc w:val="both"/>
        <w:rPr>
          <w:rFonts w:ascii="Arial" w:eastAsia="Century Gothic" w:hAnsi="Arial" w:cs="Arial"/>
          <w:b/>
          <w:bCs/>
          <w:color w:val="00B050"/>
          <w:sz w:val="24"/>
          <w:szCs w:val="24"/>
        </w:rPr>
      </w:pPr>
      <w:r w:rsidRPr="00752A9F">
        <w:rPr>
          <w:rFonts w:ascii="Arial" w:eastAsia="Century Gothic" w:hAnsi="Arial" w:cs="Arial"/>
          <w:b/>
          <w:bCs/>
          <w:color w:val="00B050"/>
          <w:sz w:val="24"/>
          <w:szCs w:val="24"/>
        </w:rPr>
        <w:t>Podizanje standarda objekata MHZ-a kroz investicijsko ulaganje, programe zaštite i očuvanja baštine i dobara</w:t>
      </w:r>
    </w:p>
    <w:p w14:paraId="5FBF7581" w14:textId="77777777" w:rsidR="00752A9F" w:rsidRPr="00752A9F" w:rsidRDefault="00752A9F" w:rsidP="00F45525">
      <w:pPr>
        <w:spacing w:after="0" w:line="276" w:lineRule="auto"/>
        <w:jc w:val="both"/>
        <w:rPr>
          <w:rFonts w:ascii="Arial" w:eastAsia="Century Gothic" w:hAnsi="Arial" w:cs="Arial"/>
          <w:color w:val="0070C0"/>
          <w:sz w:val="24"/>
          <w:szCs w:val="24"/>
        </w:rPr>
      </w:pPr>
    </w:p>
    <w:p w14:paraId="0E85BC62" w14:textId="77777777" w:rsidR="00752A9F" w:rsidRPr="00752A9F" w:rsidRDefault="00752A9F" w:rsidP="00F45525">
      <w:pPr>
        <w:spacing w:after="0" w:line="276" w:lineRule="auto"/>
        <w:jc w:val="both"/>
        <w:rPr>
          <w:rFonts w:ascii="Arial" w:eastAsia="Century Gothic" w:hAnsi="Arial" w:cs="Arial"/>
          <w:sz w:val="24"/>
          <w:szCs w:val="24"/>
        </w:rPr>
      </w:pPr>
    </w:p>
    <w:p w14:paraId="3B98C5C8" w14:textId="27082164"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Planira se uređenje stalnog postava Dvora Velikog Tabora. Ovisno o dodijeljenim investicijskim potporama izvodit će se u fazama</w:t>
      </w:r>
      <w:r w:rsidR="00FB6FDA">
        <w:rPr>
          <w:rFonts w:ascii="Arial" w:eastAsia="Century Gothic" w:hAnsi="Arial" w:cs="Arial"/>
          <w:sz w:val="24"/>
          <w:szCs w:val="24"/>
        </w:rPr>
        <w:t xml:space="preserve"> sukladno </w:t>
      </w:r>
      <w:proofErr w:type="spellStart"/>
      <w:r w:rsidR="00FB6FDA">
        <w:rPr>
          <w:rFonts w:ascii="Arial" w:eastAsia="Century Gothic" w:hAnsi="Arial" w:cs="Arial"/>
          <w:sz w:val="24"/>
          <w:szCs w:val="24"/>
        </w:rPr>
        <w:t>Muzeološkoj</w:t>
      </w:r>
      <w:proofErr w:type="spellEnd"/>
      <w:r w:rsidR="00FB6FDA">
        <w:rPr>
          <w:rFonts w:ascii="Arial" w:eastAsia="Century Gothic" w:hAnsi="Arial" w:cs="Arial"/>
          <w:sz w:val="24"/>
          <w:szCs w:val="24"/>
        </w:rPr>
        <w:t xml:space="preserve"> koncepciji stalnog postava Dvora Veliki Tabor koju je usvojilo Hrvatsko muzejsko vijeće 29.svibnja 2015. (Ur.br. 532-05-01-03/4-15-06</w:t>
      </w:r>
      <w:r w:rsidR="00873889">
        <w:rPr>
          <w:rFonts w:ascii="Arial" w:eastAsia="Century Gothic" w:hAnsi="Arial" w:cs="Arial"/>
          <w:sz w:val="24"/>
          <w:szCs w:val="24"/>
        </w:rPr>
        <w:t>).</w:t>
      </w:r>
    </w:p>
    <w:p w14:paraId="6EE85CC0" w14:textId="440E4F4F"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Planira se nastavak otkupa nekretnina unutar vanjskog obrambenog zida Velikog Tabora koji bi omogućio cjelovitu prezentaciju</w:t>
      </w:r>
      <w:r w:rsidR="00873889">
        <w:rPr>
          <w:rFonts w:ascii="Arial" w:eastAsia="Century Gothic" w:hAnsi="Arial" w:cs="Arial"/>
          <w:sz w:val="24"/>
          <w:szCs w:val="24"/>
        </w:rPr>
        <w:t xml:space="preserve"> kasnosrednjovjekovnog</w:t>
      </w:r>
      <w:r w:rsidRPr="00752A9F">
        <w:rPr>
          <w:rFonts w:ascii="Arial" w:eastAsia="Century Gothic" w:hAnsi="Arial" w:cs="Arial"/>
          <w:sz w:val="24"/>
          <w:szCs w:val="24"/>
        </w:rPr>
        <w:t xml:space="preserve"> spomenika. </w:t>
      </w:r>
      <w:r w:rsidR="008F4E97">
        <w:rPr>
          <w:rFonts w:ascii="Arial" w:eastAsia="Century Gothic" w:hAnsi="Arial" w:cs="Arial"/>
          <w:sz w:val="24"/>
          <w:szCs w:val="24"/>
        </w:rPr>
        <w:t xml:space="preserve"> Planira se obnova i zaštita krovišta na bastionskoj kuli u okviru vanjskog obrambenog zida</w:t>
      </w:r>
      <w:r w:rsidR="004A6041">
        <w:rPr>
          <w:rFonts w:ascii="Arial" w:eastAsia="Century Gothic" w:hAnsi="Arial" w:cs="Arial"/>
          <w:sz w:val="24"/>
          <w:szCs w:val="24"/>
        </w:rPr>
        <w:t xml:space="preserve"> te</w:t>
      </w:r>
      <w:r w:rsidR="008F4E97">
        <w:rPr>
          <w:rFonts w:ascii="Arial" w:eastAsia="Century Gothic" w:hAnsi="Arial" w:cs="Arial"/>
          <w:sz w:val="24"/>
          <w:szCs w:val="24"/>
        </w:rPr>
        <w:t xml:space="preserve"> uređenje prostora unutar vanjskog obrambenog zida Dvora Veliki Tabor</w:t>
      </w:r>
      <w:r w:rsidR="004A6041">
        <w:rPr>
          <w:rFonts w:ascii="Arial" w:eastAsia="Century Gothic" w:hAnsi="Arial" w:cs="Arial"/>
          <w:sz w:val="24"/>
          <w:szCs w:val="24"/>
        </w:rPr>
        <w:t xml:space="preserve">. </w:t>
      </w:r>
      <w:r w:rsidRPr="00752A9F">
        <w:rPr>
          <w:rFonts w:ascii="Arial" w:eastAsia="Century Gothic" w:hAnsi="Arial" w:cs="Arial"/>
          <w:sz w:val="24"/>
          <w:szCs w:val="24"/>
        </w:rPr>
        <w:t>Potrebno je riješiti i pitanje parkinga za posjetitelje u suradnji s Općinom Desinić i K</w:t>
      </w:r>
      <w:r w:rsidR="00AA3F43">
        <w:rPr>
          <w:rFonts w:ascii="Arial" w:eastAsia="Century Gothic" w:hAnsi="Arial" w:cs="Arial"/>
          <w:sz w:val="24"/>
          <w:szCs w:val="24"/>
        </w:rPr>
        <w:t>rapinsko-zagorskom županijom</w:t>
      </w:r>
      <w:r w:rsidR="00873889">
        <w:rPr>
          <w:rFonts w:ascii="Arial" w:eastAsia="Century Gothic" w:hAnsi="Arial" w:cs="Arial"/>
          <w:sz w:val="24"/>
          <w:szCs w:val="24"/>
        </w:rPr>
        <w:t xml:space="preserve"> </w:t>
      </w:r>
      <w:r w:rsidR="005366DE">
        <w:rPr>
          <w:rFonts w:ascii="Arial" w:eastAsia="Century Gothic" w:hAnsi="Arial" w:cs="Arial"/>
          <w:sz w:val="24"/>
          <w:szCs w:val="24"/>
        </w:rPr>
        <w:t>iz</w:t>
      </w:r>
      <w:r w:rsidR="00873889">
        <w:rPr>
          <w:rFonts w:ascii="Arial" w:eastAsia="Century Gothic" w:hAnsi="Arial" w:cs="Arial"/>
          <w:sz w:val="24"/>
          <w:szCs w:val="24"/>
        </w:rPr>
        <w:t>van vanjskog obrambenog zida.</w:t>
      </w:r>
      <w:r w:rsidRPr="00752A9F">
        <w:rPr>
          <w:rFonts w:ascii="Arial" w:eastAsia="Century Gothic" w:hAnsi="Arial" w:cs="Arial"/>
          <w:sz w:val="24"/>
          <w:szCs w:val="24"/>
        </w:rPr>
        <w:t xml:space="preserve"> </w:t>
      </w:r>
    </w:p>
    <w:p w14:paraId="633B1C72" w14:textId="77777777" w:rsidR="00752A9F" w:rsidRPr="00752A9F" w:rsidRDefault="00752A9F" w:rsidP="00F45525">
      <w:pPr>
        <w:spacing w:after="0" w:line="276" w:lineRule="auto"/>
        <w:jc w:val="both"/>
        <w:rPr>
          <w:rFonts w:ascii="Arial" w:eastAsia="Century Gothic" w:hAnsi="Arial" w:cs="Arial"/>
          <w:sz w:val="24"/>
          <w:szCs w:val="24"/>
        </w:rPr>
      </w:pPr>
    </w:p>
    <w:p w14:paraId="6DBF346D" w14:textId="0B66E713"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Planira se </w:t>
      </w:r>
      <w:bookmarkStart w:id="48" w:name="_Hlk47096296"/>
      <w:r w:rsidR="000A0DBB">
        <w:rPr>
          <w:rFonts w:ascii="Arial" w:eastAsia="Century Gothic" w:hAnsi="Arial" w:cs="Arial"/>
          <w:sz w:val="24"/>
          <w:szCs w:val="24"/>
        </w:rPr>
        <w:t xml:space="preserve">obnova </w:t>
      </w:r>
      <w:r w:rsidR="00F16A9B">
        <w:rPr>
          <w:rFonts w:ascii="Arial" w:eastAsia="Century Gothic" w:hAnsi="Arial" w:cs="Arial"/>
          <w:sz w:val="24"/>
          <w:szCs w:val="24"/>
        </w:rPr>
        <w:t>i sanacij</w:t>
      </w:r>
      <w:r w:rsidR="000A0DBB">
        <w:rPr>
          <w:rFonts w:ascii="Arial" w:eastAsia="Century Gothic" w:hAnsi="Arial" w:cs="Arial"/>
          <w:sz w:val="24"/>
          <w:szCs w:val="24"/>
        </w:rPr>
        <w:t>a</w:t>
      </w:r>
      <w:r w:rsidR="00F16A9B">
        <w:rPr>
          <w:rFonts w:ascii="Arial" w:eastAsia="Century Gothic" w:hAnsi="Arial" w:cs="Arial"/>
          <w:sz w:val="24"/>
          <w:szCs w:val="24"/>
        </w:rPr>
        <w:t xml:space="preserve"> G</w:t>
      </w:r>
      <w:r w:rsidR="000A0DBB">
        <w:rPr>
          <w:rFonts w:ascii="Arial" w:eastAsia="Century Gothic" w:hAnsi="Arial" w:cs="Arial"/>
          <w:sz w:val="24"/>
          <w:szCs w:val="24"/>
        </w:rPr>
        <w:t>alerije Antuna Augustinčića</w:t>
      </w:r>
      <w:bookmarkEnd w:id="48"/>
      <w:r w:rsidR="000A0DBB">
        <w:rPr>
          <w:rFonts w:ascii="Arial" w:eastAsia="Century Gothic" w:hAnsi="Arial" w:cs="Arial"/>
          <w:sz w:val="24"/>
          <w:szCs w:val="24"/>
        </w:rPr>
        <w:t xml:space="preserve"> kako bi obnovljena dočekala  </w:t>
      </w:r>
      <w:r w:rsidR="00B55EB7">
        <w:rPr>
          <w:rFonts w:ascii="Arial" w:eastAsia="Century Gothic" w:hAnsi="Arial" w:cs="Arial"/>
          <w:sz w:val="24"/>
          <w:szCs w:val="24"/>
        </w:rPr>
        <w:t>50. obljetnicu osnutka</w:t>
      </w:r>
      <w:r w:rsidR="000A0DBB">
        <w:rPr>
          <w:rFonts w:ascii="Arial" w:eastAsia="Century Gothic" w:hAnsi="Arial" w:cs="Arial"/>
          <w:sz w:val="24"/>
          <w:szCs w:val="24"/>
        </w:rPr>
        <w:t xml:space="preserve"> (1976.- 2026.) </w:t>
      </w:r>
      <w:r w:rsidR="00B55EB7">
        <w:rPr>
          <w:rFonts w:ascii="Arial" w:eastAsia="Century Gothic" w:hAnsi="Arial" w:cs="Arial"/>
          <w:sz w:val="24"/>
          <w:szCs w:val="24"/>
        </w:rPr>
        <w:t>.</w:t>
      </w:r>
      <w:r w:rsidR="00F16A9B">
        <w:rPr>
          <w:rFonts w:ascii="Arial" w:eastAsia="Century Gothic" w:hAnsi="Arial" w:cs="Arial"/>
          <w:sz w:val="24"/>
          <w:szCs w:val="24"/>
        </w:rPr>
        <w:t xml:space="preserve"> Planira se </w:t>
      </w:r>
      <w:r w:rsidR="00046301">
        <w:rPr>
          <w:rFonts w:ascii="Arial" w:eastAsia="Century Gothic" w:hAnsi="Arial" w:cs="Arial"/>
          <w:sz w:val="24"/>
          <w:szCs w:val="24"/>
        </w:rPr>
        <w:t xml:space="preserve">izvođenje radova </w:t>
      </w:r>
      <w:r w:rsidR="00046301" w:rsidRPr="00925B66">
        <w:rPr>
          <w:rFonts w:ascii="Arial" w:eastAsia="Century Gothic" w:hAnsi="Arial" w:cs="Arial"/>
          <w:sz w:val="24"/>
          <w:szCs w:val="24"/>
        </w:rPr>
        <w:t>sukladno dopuni projekta</w:t>
      </w:r>
      <w:r w:rsidR="00F16A9B" w:rsidRPr="00925B66">
        <w:rPr>
          <w:rFonts w:ascii="Arial" w:eastAsia="Century Gothic" w:hAnsi="Arial" w:cs="Arial"/>
          <w:sz w:val="24"/>
          <w:szCs w:val="24"/>
        </w:rPr>
        <w:t xml:space="preserve"> SGAA.</w:t>
      </w:r>
      <w:r w:rsidR="00F16A9B">
        <w:rPr>
          <w:rFonts w:ascii="Arial" w:eastAsia="Century Gothic" w:hAnsi="Arial" w:cs="Arial"/>
          <w:sz w:val="24"/>
          <w:szCs w:val="24"/>
        </w:rPr>
        <w:t xml:space="preserve"> </w:t>
      </w:r>
      <w:r w:rsidRPr="00752A9F">
        <w:rPr>
          <w:rFonts w:ascii="Arial" w:eastAsia="Century Gothic" w:hAnsi="Arial" w:cs="Arial"/>
          <w:sz w:val="24"/>
          <w:szCs w:val="24"/>
        </w:rPr>
        <w:t xml:space="preserve">Planira se nastaviti </w:t>
      </w:r>
      <w:r w:rsidR="003F77DE">
        <w:rPr>
          <w:rFonts w:ascii="Arial" w:eastAsia="Century Gothic" w:hAnsi="Arial" w:cs="Arial"/>
          <w:sz w:val="24"/>
          <w:szCs w:val="24"/>
        </w:rPr>
        <w:t xml:space="preserve">investicijsko </w:t>
      </w:r>
      <w:r w:rsidRPr="00752A9F">
        <w:rPr>
          <w:rFonts w:ascii="Arial" w:eastAsia="Century Gothic" w:hAnsi="Arial" w:cs="Arial"/>
          <w:sz w:val="24"/>
          <w:szCs w:val="24"/>
        </w:rPr>
        <w:t>održava</w:t>
      </w:r>
      <w:r w:rsidR="003F77DE">
        <w:rPr>
          <w:rFonts w:ascii="Arial" w:eastAsia="Century Gothic" w:hAnsi="Arial" w:cs="Arial"/>
          <w:sz w:val="24"/>
          <w:szCs w:val="24"/>
        </w:rPr>
        <w:t>nje</w:t>
      </w:r>
      <w:r w:rsidRPr="00752A9F">
        <w:rPr>
          <w:rFonts w:ascii="Arial" w:eastAsia="Century Gothic" w:hAnsi="Arial" w:cs="Arial"/>
          <w:sz w:val="24"/>
          <w:szCs w:val="24"/>
        </w:rPr>
        <w:t xml:space="preserve"> zgrad</w:t>
      </w:r>
      <w:r w:rsidR="00046301">
        <w:rPr>
          <w:rFonts w:ascii="Arial" w:eastAsia="Century Gothic" w:hAnsi="Arial" w:cs="Arial"/>
          <w:sz w:val="24"/>
          <w:szCs w:val="24"/>
        </w:rPr>
        <w:t>e</w:t>
      </w:r>
      <w:r w:rsidRPr="00752A9F">
        <w:rPr>
          <w:rFonts w:ascii="Arial" w:eastAsia="Century Gothic" w:hAnsi="Arial" w:cs="Arial"/>
          <w:sz w:val="24"/>
          <w:szCs w:val="24"/>
        </w:rPr>
        <w:t xml:space="preserve"> bivše Uprave</w:t>
      </w:r>
      <w:r w:rsidR="003F77DE">
        <w:rPr>
          <w:rFonts w:ascii="Arial" w:eastAsia="Century Gothic" w:hAnsi="Arial" w:cs="Arial"/>
          <w:sz w:val="24"/>
          <w:szCs w:val="24"/>
        </w:rPr>
        <w:t xml:space="preserve"> GAA</w:t>
      </w:r>
      <w:r w:rsidRPr="00752A9F">
        <w:rPr>
          <w:rFonts w:ascii="Arial" w:eastAsia="Century Gothic" w:hAnsi="Arial" w:cs="Arial"/>
          <w:sz w:val="24"/>
          <w:szCs w:val="24"/>
        </w:rPr>
        <w:t>.</w:t>
      </w:r>
    </w:p>
    <w:p w14:paraId="5B4B32D5" w14:textId="77777777" w:rsidR="00752A9F" w:rsidRPr="00752A9F" w:rsidRDefault="00752A9F" w:rsidP="00F45525">
      <w:pPr>
        <w:spacing w:after="0" w:line="276" w:lineRule="auto"/>
        <w:jc w:val="both"/>
        <w:rPr>
          <w:rFonts w:ascii="Arial" w:eastAsia="Century Gothic" w:hAnsi="Arial" w:cs="Arial"/>
          <w:sz w:val="24"/>
          <w:szCs w:val="24"/>
        </w:rPr>
      </w:pPr>
    </w:p>
    <w:p w14:paraId="203E8D9B" w14:textId="534A5D1A" w:rsidR="00046301"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Planira se zamjena dotrajale multimedijske opreme te investicijsko održavanje Muzeja krapinskih neandertalaca</w:t>
      </w:r>
      <w:r w:rsidR="004B7AD6">
        <w:rPr>
          <w:rFonts w:ascii="Arial" w:eastAsia="Century Gothic" w:hAnsi="Arial" w:cs="Arial"/>
          <w:sz w:val="24"/>
          <w:szCs w:val="24"/>
        </w:rPr>
        <w:t xml:space="preserve"> (n</w:t>
      </w:r>
      <w:r w:rsidR="004B7AD6" w:rsidRPr="004B7AD6">
        <w:rPr>
          <w:rFonts w:ascii="Arial" w:eastAsia="Century Gothic" w:hAnsi="Arial" w:cs="Arial"/>
          <w:sz w:val="24"/>
          <w:szCs w:val="24"/>
        </w:rPr>
        <w:t>ovi laserski projektor za glavni film u dvorani</w:t>
      </w:r>
      <w:r w:rsidR="004B7AD6">
        <w:rPr>
          <w:rFonts w:ascii="Arial" w:eastAsia="Century Gothic" w:hAnsi="Arial" w:cs="Arial"/>
          <w:sz w:val="24"/>
          <w:szCs w:val="24"/>
        </w:rPr>
        <w:t>, n</w:t>
      </w:r>
      <w:r w:rsidR="004B7AD6" w:rsidRPr="004B7AD6">
        <w:rPr>
          <w:rFonts w:ascii="Arial" w:eastAsia="Century Gothic" w:hAnsi="Arial" w:cs="Arial"/>
          <w:sz w:val="24"/>
          <w:szCs w:val="24"/>
        </w:rPr>
        <w:t xml:space="preserve">ova interaktivna instalacija </w:t>
      </w:r>
      <w:proofErr w:type="spellStart"/>
      <w:r w:rsidR="004B7AD6" w:rsidRPr="004B7AD6">
        <w:rPr>
          <w:rFonts w:ascii="Arial" w:eastAsia="Century Gothic" w:hAnsi="Arial" w:cs="Arial"/>
          <w:sz w:val="24"/>
          <w:szCs w:val="24"/>
        </w:rPr>
        <w:t>Ice</w:t>
      </w:r>
      <w:proofErr w:type="spellEnd"/>
      <w:r w:rsidR="004B7AD6" w:rsidRPr="004B7AD6">
        <w:rPr>
          <w:rFonts w:ascii="Arial" w:eastAsia="Century Gothic" w:hAnsi="Arial" w:cs="Arial"/>
          <w:sz w:val="24"/>
          <w:szCs w:val="24"/>
        </w:rPr>
        <w:t xml:space="preserve"> Age (led koji puca)</w:t>
      </w:r>
      <w:r w:rsidR="004B7AD6">
        <w:rPr>
          <w:rFonts w:ascii="Arial" w:eastAsia="Century Gothic" w:hAnsi="Arial" w:cs="Arial"/>
          <w:sz w:val="24"/>
          <w:szCs w:val="24"/>
        </w:rPr>
        <w:t>, s</w:t>
      </w:r>
      <w:r w:rsidR="004B7AD6" w:rsidRPr="004B7AD6">
        <w:rPr>
          <w:rFonts w:ascii="Arial" w:eastAsia="Century Gothic" w:hAnsi="Arial" w:cs="Arial"/>
          <w:sz w:val="24"/>
          <w:szCs w:val="24"/>
        </w:rPr>
        <w:t>ustav novog video nadzora i snimač</w:t>
      </w:r>
      <w:r w:rsidR="00925B66">
        <w:rPr>
          <w:rFonts w:ascii="Arial" w:eastAsia="Century Gothic" w:hAnsi="Arial" w:cs="Arial"/>
          <w:sz w:val="24"/>
          <w:szCs w:val="24"/>
        </w:rPr>
        <w:t>)</w:t>
      </w:r>
      <w:r w:rsidR="00046301">
        <w:rPr>
          <w:rFonts w:ascii="Arial" w:eastAsia="Century Gothic" w:hAnsi="Arial" w:cs="Arial"/>
          <w:sz w:val="24"/>
          <w:szCs w:val="24"/>
        </w:rPr>
        <w:t>.</w:t>
      </w:r>
    </w:p>
    <w:p w14:paraId="1EF58FBE" w14:textId="4B858058" w:rsidR="00752A9F" w:rsidRDefault="00752A9F" w:rsidP="00F45525">
      <w:pPr>
        <w:spacing w:after="0" w:line="276" w:lineRule="auto"/>
        <w:jc w:val="both"/>
        <w:rPr>
          <w:rFonts w:ascii="Arial" w:eastAsia="Century Gothic" w:hAnsi="Arial" w:cs="Arial"/>
          <w:sz w:val="24"/>
          <w:szCs w:val="24"/>
        </w:rPr>
      </w:pPr>
    </w:p>
    <w:p w14:paraId="63501CE4" w14:textId="6D1DDEC4" w:rsidR="00752A9F" w:rsidRDefault="004B7AD6" w:rsidP="00F45525">
      <w:pPr>
        <w:spacing w:after="0" w:line="276" w:lineRule="auto"/>
        <w:jc w:val="both"/>
        <w:rPr>
          <w:rFonts w:ascii="Arial" w:eastAsia="Century Gothic" w:hAnsi="Arial" w:cs="Arial"/>
          <w:sz w:val="24"/>
          <w:szCs w:val="24"/>
        </w:rPr>
      </w:pPr>
      <w:r>
        <w:rPr>
          <w:rFonts w:ascii="Arial" w:eastAsia="Century Gothic" w:hAnsi="Arial" w:cs="Arial"/>
          <w:sz w:val="24"/>
          <w:szCs w:val="24"/>
        </w:rPr>
        <w:t xml:space="preserve">U Muzeju seljačkih buna u planu je dovršenje uređenja dvorišta i atrija dvorca </w:t>
      </w:r>
      <w:proofErr w:type="spellStart"/>
      <w:r>
        <w:rPr>
          <w:rFonts w:ascii="Arial" w:eastAsia="Century Gothic" w:hAnsi="Arial" w:cs="Arial"/>
          <w:sz w:val="24"/>
          <w:szCs w:val="24"/>
        </w:rPr>
        <w:t>Oršić</w:t>
      </w:r>
      <w:proofErr w:type="spellEnd"/>
      <w:r>
        <w:rPr>
          <w:rFonts w:ascii="Arial" w:eastAsia="Century Gothic" w:hAnsi="Arial" w:cs="Arial"/>
          <w:sz w:val="24"/>
          <w:szCs w:val="24"/>
        </w:rPr>
        <w:t xml:space="preserve"> u okviru kojeg je i</w:t>
      </w:r>
      <w:r w:rsidR="00645177">
        <w:rPr>
          <w:rFonts w:ascii="Arial" w:eastAsia="Century Gothic" w:hAnsi="Arial" w:cs="Arial"/>
          <w:sz w:val="24"/>
          <w:szCs w:val="24"/>
        </w:rPr>
        <w:t xml:space="preserve"> uređenje arheološkog parka na lokalitetu utvrde Samci.</w:t>
      </w:r>
      <w:r w:rsidR="00AE7960">
        <w:rPr>
          <w:rFonts w:ascii="Arial" w:eastAsia="Century Gothic" w:hAnsi="Arial" w:cs="Arial"/>
          <w:sz w:val="24"/>
          <w:szCs w:val="24"/>
        </w:rPr>
        <w:t xml:space="preserve"> Potrebno je izvesti građevinsku sanaciju spomenika M. Gupcu i seljačkoj buni te hortikulturno uređenje parka oko dvorca </w:t>
      </w:r>
      <w:proofErr w:type="spellStart"/>
      <w:r w:rsidR="00AE7960">
        <w:rPr>
          <w:rFonts w:ascii="Arial" w:eastAsia="Century Gothic" w:hAnsi="Arial" w:cs="Arial"/>
          <w:sz w:val="24"/>
          <w:szCs w:val="24"/>
        </w:rPr>
        <w:t>Oršić</w:t>
      </w:r>
      <w:proofErr w:type="spellEnd"/>
      <w:r w:rsidR="00AE7960">
        <w:rPr>
          <w:rFonts w:ascii="Arial" w:eastAsia="Century Gothic" w:hAnsi="Arial" w:cs="Arial"/>
          <w:sz w:val="24"/>
          <w:szCs w:val="24"/>
        </w:rPr>
        <w:t>.</w:t>
      </w:r>
    </w:p>
    <w:p w14:paraId="05A20DFE" w14:textId="77777777" w:rsidR="00AE7960" w:rsidRDefault="00AE7960" w:rsidP="00F45525">
      <w:pPr>
        <w:spacing w:after="0" w:line="276" w:lineRule="auto"/>
        <w:jc w:val="both"/>
        <w:rPr>
          <w:rFonts w:ascii="Arial" w:eastAsia="Century Gothic" w:hAnsi="Arial" w:cs="Arial"/>
          <w:sz w:val="24"/>
          <w:szCs w:val="24"/>
        </w:rPr>
      </w:pPr>
    </w:p>
    <w:p w14:paraId="13713803" w14:textId="3D75D2C7" w:rsidR="00752A9F" w:rsidRPr="00752A9F" w:rsidRDefault="00752A9F" w:rsidP="00AE7960">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Planiramo nastaviti radove na investicijskom održavanju zgrada narodnog graditeljstva u Muzeju Staro selo Kumrovec</w:t>
      </w:r>
      <w:r w:rsidR="00645177">
        <w:rPr>
          <w:rFonts w:ascii="Arial" w:eastAsia="Century Gothic" w:hAnsi="Arial" w:cs="Arial"/>
          <w:sz w:val="24"/>
          <w:szCs w:val="24"/>
        </w:rPr>
        <w:t xml:space="preserve"> (</w:t>
      </w:r>
      <w:r w:rsidR="006C24C7">
        <w:rPr>
          <w:rFonts w:ascii="Arial" w:eastAsia="Century Gothic" w:hAnsi="Arial" w:cs="Arial"/>
          <w:sz w:val="24"/>
          <w:szCs w:val="24"/>
        </w:rPr>
        <w:t>sanacija</w:t>
      </w:r>
      <w:r w:rsidR="00645177">
        <w:rPr>
          <w:rFonts w:ascii="Arial" w:eastAsia="Century Gothic" w:hAnsi="Arial" w:cs="Arial"/>
          <w:sz w:val="24"/>
          <w:szCs w:val="24"/>
        </w:rPr>
        <w:t xml:space="preserve"> dotrajalih slamnatih krovova</w:t>
      </w:r>
      <w:r w:rsidR="006C24C7">
        <w:rPr>
          <w:rFonts w:ascii="Arial" w:eastAsia="Century Gothic" w:hAnsi="Arial" w:cs="Arial"/>
          <w:sz w:val="24"/>
          <w:szCs w:val="24"/>
        </w:rPr>
        <w:t>, izrada projektne dokumentacije obnove elektroinstalacija u Muzeju</w:t>
      </w:r>
      <w:r w:rsidR="00645177">
        <w:rPr>
          <w:rFonts w:ascii="Arial" w:eastAsia="Century Gothic" w:hAnsi="Arial" w:cs="Arial"/>
          <w:sz w:val="24"/>
          <w:szCs w:val="24"/>
        </w:rPr>
        <w:t>)</w:t>
      </w:r>
      <w:r w:rsidRPr="00752A9F">
        <w:rPr>
          <w:rFonts w:ascii="Arial" w:eastAsia="Century Gothic" w:hAnsi="Arial" w:cs="Arial"/>
          <w:sz w:val="24"/>
          <w:szCs w:val="24"/>
        </w:rPr>
        <w:t xml:space="preserve">. </w:t>
      </w:r>
      <w:r w:rsidR="006C24C7">
        <w:rPr>
          <w:rFonts w:ascii="Arial" w:eastAsia="Century Gothic" w:hAnsi="Arial" w:cs="Arial"/>
          <w:sz w:val="24"/>
          <w:szCs w:val="24"/>
        </w:rPr>
        <w:t xml:space="preserve">Planira se dovršenje </w:t>
      </w:r>
      <w:r w:rsidR="00645177">
        <w:rPr>
          <w:rFonts w:ascii="Arial" w:eastAsia="Century Gothic" w:hAnsi="Arial" w:cs="Arial"/>
          <w:sz w:val="24"/>
          <w:szCs w:val="24"/>
        </w:rPr>
        <w:t>obnov</w:t>
      </w:r>
      <w:r w:rsidR="006C24C7">
        <w:rPr>
          <w:rFonts w:ascii="Arial" w:eastAsia="Century Gothic" w:hAnsi="Arial" w:cs="Arial"/>
          <w:sz w:val="24"/>
          <w:szCs w:val="24"/>
        </w:rPr>
        <w:t>e</w:t>
      </w:r>
      <w:r w:rsidR="00645177">
        <w:rPr>
          <w:rFonts w:ascii="Arial" w:eastAsia="Century Gothic" w:hAnsi="Arial" w:cs="Arial"/>
          <w:sz w:val="24"/>
          <w:szCs w:val="24"/>
        </w:rPr>
        <w:t xml:space="preserve"> i </w:t>
      </w:r>
      <w:r w:rsidRPr="00752A9F">
        <w:rPr>
          <w:rFonts w:ascii="Arial" w:eastAsia="Century Gothic" w:hAnsi="Arial" w:cs="Arial"/>
          <w:sz w:val="24"/>
          <w:szCs w:val="24"/>
        </w:rPr>
        <w:t>uređenje</w:t>
      </w:r>
      <w:r w:rsidR="00645177">
        <w:rPr>
          <w:rFonts w:ascii="Arial" w:eastAsia="Century Gothic" w:hAnsi="Arial" w:cs="Arial"/>
          <w:sz w:val="24"/>
          <w:szCs w:val="24"/>
        </w:rPr>
        <w:t xml:space="preserve"> </w:t>
      </w:r>
      <w:r w:rsidR="006C24C7">
        <w:rPr>
          <w:rFonts w:ascii="Arial" w:eastAsia="Century Gothic" w:hAnsi="Arial" w:cs="Arial"/>
          <w:sz w:val="24"/>
          <w:szCs w:val="24"/>
        </w:rPr>
        <w:t xml:space="preserve"> </w:t>
      </w:r>
      <w:r w:rsidRPr="00752A9F">
        <w:rPr>
          <w:rFonts w:ascii="Arial" w:eastAsia="Century Gothic" w:hAnsi="Arial" w:cs="Arial"/>
          <w:sz w:val="24"/>
          <w:szCs w:val="24"/>
        </w:rPr>
        <w:t>tradicijsk</w:t>
      </w:r>
      <w:r w:rsidR="006C24C7">
        <w:rPr>
          <w:rFonts w:ascii="Arial" w:eastAsia="Century Gothic" w:hAnsi="Arial" w:cs="Arial"/>
          <w:sz w:val="24"/>
          <w:szCs w:val="24"/>
        </w:rPr>
        <w:t>og</w:t>
      </w:r>
      <w:r w:rsidRPr="00752A9F">
        <w:rPr>
          <w:rFonts w:ascii="Arial" w:eastAsia="Century Gothic" w:hAnsi="Arial" w:cs="Arial"/>
          <w:sz w:val="24"/>
          <w:szCs w:val="24"/>
        </w:rPr>
        <w:t xml:space="preserve"> objekata (45s</w:t>
      </w:r>
      <w:r w:rsidR="00645177">
        <w:rPr>
          <w:rFonts w:ascii="Arial" w:eastAsia="Century Gothic" w:hAnsi="Arial" w:cs="Arial"/>
          <w:sz w:val="24"/>
          <w:szCs w:val="24"/>
        </w:rPr>
        <w:t xml:space="preserve"> </w:t>
      </w:r>
      <w:r w:rsidRPr="00752A9F">
        <w:rPr>
          <w:rFonts w:ascii="Arial" w:eastAsia="Century Gothic" w:hAnsi="Arial" w:cs="Arial"/>
          <w:sz w:val="24"/>
          <w:szCs w:val="24"/>
        </w:rPr>
        <w:t>)</w:t>
      </w:r>
      <w:r w:rsidR="00645177">
        <w:rPr>
          <w:rFonts w:ascii="Arial" w:eastAsia="Century Gothic" w:hAnsi="Arial" w:cs="Arial"/>
          <w:sz w:val="24"/>
          <w:szCs w:val="24"/>
        </w:rPr>
        <w:t xml:space="preserve"> i izvedba stalnog muzejskog postava</w:t>
      </w:r>
      <w:r w:rsidR="006C24C7">
        <w:rPr>
          <w:rFonts w:ascii="Arial" w:eastAsia="Century Gothic" w:hAnsi="Arial" w:cs="Arial"/>
          <w:sz w:val="24"/>
          <w:szCs w:val="24"/>
        </w:rPr>
        <w:t>.</w:t>
      </w:r>
      <w:r w:rsidR="00645177">
        <w:rPr>
          <w:rFonts w:ascii="Arial" w:eastAsia="Century Gothic" w:hAnsi="Arial" w:cs="Arial"/>
          <w:sz w:val="24"/>
          <w:szCs w:val="24"/>
        </w:rPr>
        <w:t xml:space="preserve">  </w:t>
      </w:r>
    </w:p>
    <w:p w14:paraId="082B8B6D"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Uređenje objekata</w:t>
      </w:r>
    </w:p>
    <w:p w14:paraId="06C72957" w14:textId="77777777" w:rsidR="00752A9F" w:rsidRPr="00752A9F" w:rsidRDefault="00752A9F" w:rsidP="00F45525">
      <w:pPr>
        <w:spacing w:after="0" w:line="276" w:lineRule="auto"/>
        <w:jc w:val="both"/>
        <w:rPr>
          <w:rFonts w:ascii="Arial" w:eastAsia="Century Gothic" w:hAnsi="Arial" w:cs="Arial"/>
          <w:sz w:val="24"/>
          <w:szCs w:val="24"/>
        </w:rPr>
      </w:pPr>
    </w:p>
    <w:p w14:paraId="21899E0A" w14:textId="5C30A04D"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Planira se u Dvoru Veliki Tabor opremanje multimedijalne dvorane</w:t>
      </w:r>
      <w:r w:rsidR="00B55EB7">
        <w:rPr>
          <w:rFonts w:ascii="Arial" w:eastAsia="Century Gothic" w:hAnsi="Arial" w:cs="Arial"/>
          <w:sz w:val="24"/>
          <w:szCs w:val="24"/>
        </w:rPr>
        <w:t xml:space="preserve"> te</w:t>
      </w:r>
      <w:r w:rsidRPr="00752A9F">
        <w:rPr>
          <w:rFonts w:ascii="Arial" w:eastAsia="Century Gothic" w:hAnsi="Arial" w:cs="Arial"/>
          <w:sz w:val="24"/>
          <w:szCs w:val="24"/>
        </w:rPr>
        <w:t xml:space="preserve"> dvorane za radionice</w:t>
      </w:r>
      <w:r w:rsidR="00B55EB7">
        <w:rPr>
          <w:rFonts w:ascii="Arial" w:eastAsia="Century Gothic" w:hAnsi="Arial" w:cs="Arial"/>
          <w:sz w:val="24"/>
          <w:szCs w:val="24"/>
        </w:rPr>
        <w:t>.</w:t>
      </w:r>
    </w:p>
    <w:p w14:paraId="4C63FEF7" w14:textId="77777777" w:rsidR="009503D3" w:rsidRDefault="009503D3" w:rsidP="00F45525">
      <w:pPr>
        <w:spacing w:after="0" w:line="276" w:lineRule="auto"/>
        <w:jc w:val="both"/>
        <w:rPr>
          <w:rFonts w:ascii="Arial" w:eastAsia="Century Gothic" w:hAnsi="Arial" w:cs="Arial"/>
          <w:sz w:val="24"/>
          <w:szCs w:val="24"/>
        </w:rPr>
      </w:pPr>
    </w:p>
    <w:p w14:paraId="37809849" w14:textId="06BE44D9" w:rsidR="00752A9F" w:rsidRPr="00752A9F" w:rsidRDefault="00752A9F" w:rsidP="00F45525">
      <w:pPr>
        <w:spacing w:after="0" w:line="276" w:lineRule="auto"/>
        <w:jc w:val="both"/>
        <w:rPr>
          <w:rFonts w:ascii="Arial" w:eastAsia="Century Gothic" w:hAnsi="Arial" w:cs="Arial"/>
          <w:sz w:val="24"/>
          <w:szCs w:val="24"/>
        </w:rPr>
      </w:pPr>
      <w:r w:rsidRPr="00CC5A44">
        <w:rPr>
          <w:rFonts w:ascii="Arial" w:eastAsia="Century Gothic" w:hAnsi="Arial" w:cs="Arial"/>
          <w:sz w:val="24"/>
          <w:szCs w:val="24"/>
        </w:rPr>
        <w:t xml:space="preserve">Opremanjem unutarnjeg dijela stalnog postava Galerije </w:t>
      </w:r>
      <w:r w:rsidR="009503D3" w:rsidRPr="00CC5A44">
        <w:rPr>
          <w:rFonts w:ascii="Arial" w:eastAsia="Century Gothic" w:hAnsi="Arial" w:cs="Arial"/>
          <w:sz w:val="24"/>
          <w:szCs w:val="24"/>
        </w:rPr>
        <w:t xml:space="preserve">A. Augustinčića </w:t>
      </w:r>
      <w:r w:rsidRPr="00CC5A44">
        <w:rPr>
          <w:rFonts w:ascii="Arial" w:eastAsia="Century Gothic" w:hAnsi="Arial" w:cs="Arial"/>
          <w:sz w:val="24"/>
          <w:szCs w:val="24"/>
        </w:rPr>
        <w:t>osigurali bi nove, dvojezične legende o skulpturama na postamentima. Za vanjski dio postava u parku skulptura, moraju se osmisliti i izraditi „nosači“ legendi. Također je potrebno nabaviti jedan info kiosk, koji bi koristio postojeće multimedijske aplikacije o Galeriji i njenom fundusu, koji su izrađeni u sklopu projekta Studio GAA.</w:t>
      </w:r>
    </w:p>
    <w:p w14:paraId="5B5EFA44" w14:textId="77777777" w:rsidR="00752A9F" w:rsidRPr="00752A9F" w:rsidRDefault="00752A9F" w:rsidP="00F45525">
      <w:pPr>
        <w:spacing w:after="0" w:line="276" w:lineRule="auto"/>
        <w:jc w:val="both"/>
        <w:rPr>
          <w:rFonts w:ascii="Arial" w:eastAsia="Century Gothic" w:hAnsi="Arial" w:cs="Arial"/>
          <w:sz w:val="24"/>
          <w:szCs w:val="24"/>
        </w:rPr>
      </w:pPr>
    </w:p>
    <w:p w14:paraId="65B3E30F" w14:textId="4A32F4B1"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U Muzeju seljačkih buna planira se opremanje izložbenog prostora odnosno nabavu novih vitrina</w:t>
      </w:r>
      <w:r w:rsidR="000A0DBB">
        <w:rPr>
          <w:rFonts w:ascii="Arial" w:eastAsia="Century Gothic" w:hAnsi="Arial" w:cs="Arial"/>
          <w:sz w:val="24"/>
          <w:szCs w:val="24"/>
        </w:rPr>
        <w:t xml:space="preserve"> te</w:t>
      </w:r>
      <w:r w:rsidRPr="00752A9F">
        <w:rPr>
          <w:rFonts w:ascii="Arial" w:eastAsia="Century Gothic" w:hAnsi="Arial" w:cs="Arial"/>
          <w:sz w:val="24"/>
          <w:szCs w:val="24"/>
        </w:rPr>
        <w:t xml:space="preserve"> stijena od </w:t>
      </w:r>
      <w:proofErr w:type="spellStart"/>
      <w:r w:rsidRPr="00752A9F">
        <w:rPr>
          <w:rFonts w:ascii="Arial" w:eastAsia="Century Gothic" w:hAnsi="Arial" w:cs="Arial"/>
          <w:sz w:val="24"/>
          <w:szCs w:val="24"/>
        </w:rPr>
        <w:t>laminiranog</w:t>
      </w:r>
      <w:proofErr w:type="spellEnd"/>
      <w:r w:rsidRPr="00752A9F">
        <w:rPr>
          <w:rFonts w:ascii="Arial" w:eastAsia="Century Gothic" w:hAnsi="Arial" w:cs="Arial"/>
          <w:sz w:val="24"/>
          <w:szCs w:val="24"/>
        </w:rPr>
        <w:t xml:space="preserve"> stakla za zatvaranje izložbenih niša. </w:t>
      </w:r>
    </w:p>
    <w:p w14:paraId="411AA6EB" w14:textId="77777777" w:rsidR="00752A9F" w:rsidRPr="00752A9F" w:rsidRDefault="00752A9F" w:rsidP="00F45525">
      <w:pPr>
        <w:spacing w:after="0" w:line="276" w:lineRule="auto"/>
        <w:jc w:val="both"/>
        <w:rPr>
          <w:rFonts w:ascii="Arial" w:eastAsia="Century Gothic" w:hAnsi="Arial" w:cs="Arial"/>
          <w:sz w:val="24"/>
          <w:szCs w:val="24"/>
        </w:rPr>
      </w:pPr>
    </w:p>
    <w:p w14:paraId="36825180" w14:textId="2E87A91A"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U Muzeju „Staro selo“ </w:t>
      </w:r>
      <w:r w:rsidR="001125F5">
        <w:rPr>
          <w:rFonts w:ascii="Arial" w:eastAsia="Century Gothic" w:hAnsi="Arial" w:cs="Arial"/>
          <w:sz w:val="24"/>
          <w:szCs w:val="24"/>
        </w:rPr>
        <w:t xml:space="preserve">Kumrovec </w:t>
      </w:r>
      <w:r w:rsidRPr="00752A9F">
        <w:rPr>
          <w:rFonts w:ascii="Arial" w:eastAsia="Century Gothic" w:hAnsi="Arial" w:cs="Arial"/>
          <w:sz w:val="24"/>
          <w:szCs w:val="24"/>
        </w:rPr>
        <w:t>planira se opremanje preparatorske radionice  stolarsko kombiniran</w:t>
      </w:r>
      <w:r w:rsidR="00685130">
        <w:rPr>
          <w:rFonts w:ascii="Arial" w:eastAsia="Century Gothic" w:hAnsi="Arial" w:cs="Arial"/>
          <w:sz w:val="24"/>
          <w:szCs w:val="24"/>
        </w:rPr>
        <w:t>im</w:t>
      </w:r>
      <w:r w:rsidRPr="00752A9F">
        <w:rPr>
          <w:rFonts w:ascii="Arial" w:eastAsia="Century Gothic" w:hAnsi="Arial" w:cs="Arial"/>
          <w:sz w:val="24"/>
          <w:szCs w:val="24"/>
        </w:rPr>
        <w:t xml:space="preserve"> stroj</w:t>
      </w:r>
      <w:r w:rsidR="00685130">
        <w:rPr>
          <w:rFonts w:ascii="Arial" w:eastAsia="Century Gothic" w:hAnsi="Arial" w:cs="Arial"/>
          <w:sz w:val="24"/>
          <w:szCs w:val="24"/>
        </w:rPr>
        <w:t>em</w:t>
      </w:r>
      <w:r w:rsidRPr="00752A9F">
        <w:rPr>
          <w:rFonts w:ascii="Arial" w:eastAsia="Century Gothic" w:hAnsi="Arial" w:cs="Arial"/>
          <w:sz w:val="24"/>
          <w:szCs w:val="24"/>
        </w:rPr>
        <w:t xml:space="preserve"> te ostalog profesionalnog alata</w:t>
      </w:r>
      <w:r w:rsidR="001125F5">
        <w:rPr>
          <w:rFonts w:ascii="Arial" w:eastAsia="Century Gothic" w:hAnsi="Arial" w:cs="Arial"/>
          <w:sz w:val="24"/>
          <w:szCs w:val="24"/>
        </w:rPr>
        <w:t xml:space="preserve"> </w:t>
      </w:r>
      <w:r w:rsidR="00685130">
        <w:rPr>
          <w:rFonts w:ascii="Arial" w:eastAsia="Century Gothic" w:hAnsi="Arial" w:cs="Arial"/>
          <w:sz w:val="24"/>
          <w:szCs w:val="24"/>
        </w:rPr>
        <w:t>potrebnog u svrhu preventivne zaštite tradicijske arhitekture i etnografske građe.</w:t>
      </w:r>
      <w:r w:rsidRPr="00752A9F">
        <w:rPr>
          <w:rFonts w:ascii="Arial" w:eastAsia="Century Gothic" w:hAnsi="Arial" w:cs="Arial"/>
          <w:sz w:val="24"/>
          <w:szCs w:val="24"/>
        </w:rPr>
        <w:t xml:space="preserve"> </w:t>
      </w:r>
    </w:p>
    <w:p w14:paraId="407D63F5" w14:textId="77777777" w:rsidR="00752A9F" w:rsidRPr="00752A9F" w:rsidRDefault="00752A9F" w:rsidP="00F45525">
      <w:pPr>
        <w:spacing w:after="0" w:line="276" w:lineRule="auto"/>
        <w:jc w:val="both"/>
        <w:rPr>
          <w:rFonts w:ascii="Arial" w:eastAsia="Century Gothic" w:hAnsi="Arial" w:cs="Arial"/>
          <w:sz w:val="24"/>
          <w:szCs w:val="24"/>
        </w:rPr>
      </w:pPr>
    </w:p>
    <w:p w14:paraId="25707A48" w14:textId="77777777" w:rsidR="00752A9F" w:rsidRPr="00752A9F" w:rsidRDefault="00752A9F" w:rsidP="00F45525">
      <w:pPr>
        <w:spacing w:after="0" w:line="276" w:lineRule="auto"/>
        <w:jc w:val="both"/>
        <w:rPr>
          <w:rFonts w:ascii="Arial" w:eastAsia="Century Gothic" w:hAnsi="Arial" w:cs="Arial"/>
          <w:sz w:val="24"/>
          <w:szCs w:val="24"/>
        </w:rPr>
      </w:pPr>
    </w:p>
    <w:p w14:paraId="670FF28C"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Provedba programa zaštite i očuvanja nepokretnih kulturnih dobara</w:t>
      </w:r>
    </w:p>
    <w:p w14:paraId="69D8CF41" w14:textId="77777777" w:rsidR="00752A9F" w:rsidRPr="00752A9F" w:rsidRDefault="00752A9F" w:rsidP="00F45525">
      <w:pPr>
        <w:spacing w:after="0" w:line="276" w:lineRule="auto"/>
        <w:jc w:val="both"/>
        <w:rPr>
          <w:rFonts w:ascii="Arial" w:eastAsia="Century Gothic" w:hAnsi="Arial" w:cs="Arial"/>
          <w:sz w:val="24"/>
          <w:szCs w:val="24"/>
        </w:rPr>
      </w:pPr>
    </w:p>
    <w:p w14:paraId="6D57F548" w14:textId="77777777" w:rsidR="00FE1D17"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Planira se rekonstrukcija ophoda i </w:t>
      </w:r>
      <w:proofErr w:type="spellStart"/>
      <w:r w:rsidRPr="00752A9F">
        <w:rPr>
          <w:rFonts w:ascii="Arial" w:eastAsia="Century Gothic" w:hAnsi="Arial" w:cs="Arial"/>
          <w:sz w:val="24"/>
          <w:szCs w:val="24"/>
        </w:rPr>
        <w:t>pacija</w:t>
      </w:r>
      <w:proofErr w:type="spellEnd"/>
      <w:r w:rsidRPr="00752A9F">
        <w:rPr>
          <w:rFonts w:ascii="Arial" w:eastAsia="Century Gothic" w:hAnsi="Arial" w:cs="Arial"/>
          <w:sz w:val="24"/>
          <w:szCs w:val="24"/>
        </w:rPr>
        <w:t xml:space="preserve"> Galerije AA te sanacija dijela parka i dovođenje fontana u punu funkciju. </w:t>
      </w:r>
    </w:p>
    <w:p w14:paraId="2156D5AE" w14:textId="77777777" w:rsidR="000A0DBB"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Planira se zaštita i prezentiranje ostataka utvrde Samci </w:t>
      </w:r>
      <w:proofErr w:type="spellStart"/>
      <w:r w:rsidRPr="009503D3">
        <w:rPr>
          <w:rFonts w:ascii="Arial" w:eastAsia="Century Gothic" w:hAnsi="Arial" w:cs="Arial"/>
          <w:i/>
          <w:sz w:val="24"/>
          <w:szCs w:val="24"/>
        </w:rPr>
        <w:t>in</w:t>
      </w:r>
      <w:proofErr w:type="spellEnd"/>
      <w:r w:rsidRPr="009503D3">
        <w:rPr>
          <w:rFonts w:ascii="Arial" w:eastAsia="Century Gothic" w:hAnsi="Arial" w:cs="Arial"/>
          <w:i/>
          <w:sz w:val="24"/>
          <w:szCs w:val="24"/>
        </w:rPr>
        <w:t xml:space="preserve"> situ</w:t>
      </w:r>
      <w:r w:rsidRPr="00752A9F">
        <w:rPr>
          <w:rFonts w:ascii="Arial" w:eastAsia="Century Gothic" w:hAnsi="Arial" w:cs="Arial"/>
          <w:sz w:val="24"/>
          <w:szCs w:val="24"/>
        </w:rPr>
        <w:t xml:space="preserve"> u atriju dvorca </w:t>
      </w:r>
      <w:proofErr w:type="spellStart"/>
      <w:r w:rsidRPr="00752A9F">
        <w:rPr>
          <w:rFonts w:ascii="Arial" w:eastAsia="Century Gothic" w:hAnsi="Arial" w:cs="Arial"/>
          <w:sz w:val="24"/>
          <w:szCs w:val="24"/>
        </w:rPr>
        <w:t>Oršić</w:t>
      </w:r>
      <w:proofErr w:type="spellEnd"/>
      <w:r w:rsidRPr="00752A9F">
        <w:rPr>
          <w:rFonts w:ascii="Arial" w:eastAsia="Century Gothic" w:hAnsi="Arial" w:cs="Arial"/>
          <w:sz w:val="24"/>
          <w:szCs w:val="24"/>
        </w:rPr>
        <w:t>.</w:t>
      </w:r>
    </w:p>
    <w:p w14:paraId="3D93EE1E" w14:textId="1B503F24"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U Muzeju „Staro selo“</w:t>
      </w:r>
      <w:r w:rsidR="000A0DBB">
        <w:rPr>
          <w:rFonts w:ascii="Arial" w:eastAsia="Century Gothic" w:hAnsi="Arial" w:cs="Arial"/>
          <w:sz w:val="24"/>
          <w:szCs w:val="24"/>
        </w:rPr>
        <w:t xml:space="preserve"> Kumrovec</w:t>
      </w:r>
      <w:r w:rsidRPr="00752A9F">
        <w:rPr>
          <w:rFonts w:ascii="Arial" w:eastAsia="Century Gothic" w:hAnsi="Arial" w:cs="Arial"/>
          <w:sz w:val="24"/>
          <w:szCs w:val="24"/>
        </w:rPr>
        <w:t xml:space="preserve"> pored obnove tradicijske arhitekture planira se obnova postojećih i rekonstrukcija stropnih štukatura u kuriji u </w:t>
      </w:r>
      <w:proofErr w:type="spellStart"/>
      <w:r w:rsidRPr="00752A9F">
        <w:rPr>
          <w:rFonts w:ascii="Arial" w:eastAsia="Century Gothic" w:hAnsi="Arial" w:cs="Arial"/>
          <w:sz w:val="24"/>
          <w:szCs w:val="24"/>
        </w:rPr>
        <w:t>Razvoru</w:t>
      </w:r>
      <w:proofErr w:type="spellEnd"/>
      <w:r w:rsidRPr="00752A9F">
        <w:rPr>
          <w:rFonts w:ascii="Arial" w:eastAsia="Century Gothic" w:hAnsi="Arial" w:cs="Arial"/>
          <w:sz w:val="24"/>
          <w:szCs w:val="24"/>
        </w:rPr>
        <w:t>.</w:t>
      </w:r>
    </w:p>
    <w:p w14:paraId="322D68AD" w14:textId="77777777" w:rsidR="009503D3" w:rsidRDefault="009503D3" w:rsidP="00F45525">
      <w:pPr>
        <w:spacing w:after="0" w:line="276" w:lineRule="auto"/>
        <w:jc w:val="both"/>
        <w:rPr>
          <w:rFonts w:ascii="Arial" w:eastAsia="Century Gothic" w:hAnsi="Arial" w:cs="Arial"/>
          <w:sz w:val="24"/>
          <w:szCs w:val="24"/>
        </w:rPr>
      </w:pPr>
    </w:p>
    <w:p w14:paraId="6F22D840" w14:textId="0EEA9498"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Projektno planiranje</w:t>
      </w:r>
    </w:p>
    <w:p w14:paraId="26CF09E9" w14:textId="77777777" w:rsidR="00752A9F" w:rsidRPr="00752A9F" w:rsidRDefault="00752A9F" w:rsidP="00F45525">
      <w:pPr>
        <w:spacing w:after="0" w:line="276" w:lineRule="auto"/>
        <w:jc w:val="both"/>
        <w:rPr>
          <w:rFonts w:ascii="Arial" w:eastAsia="Century Gothic" w:hAnsi="Arial" w:cs="Arial"/>
          <w:sz w:val="24"/>
          <w:szCs w:val="24"/>
        </w:rPr>
      </w:pPr>
    </w:p>
    <w:p w14:paraId="15FF8DAD" w14:textId="77777777" w:rsidR="000A0DBB"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Planira se izraditi projektnu dokumentaciju za obnovu i uređenje gospodarskog objekta te velikotaborskog bastiona i vanjskog obrambenog zida Dvora Veliki Tabor.</w:t>
      </w:r>
      <w:r w:rsidR="00F258A6">
        <w:rPr>
          <w:rFonts w:ascii="Arial" w:eastAsia="Century Gothic" w:hAnsi="Arial" w:cs="Arial"/>
          <w:sz w:val="24"/>
          <w:szCs w:val="24"/>
        </w:rPr>
        <w:t xml:space="preserve"> </w:t>
      </w:r>
    </w:p>
    <w:p w14:paraId="5ABC5300" w14:textId="77777777" w:rsidR="000A0DBB" w:rsidRDefault="000A0DBB" w:rsidP="00F45525">
      <w:pPr>
        <w:spacing w:after="0" w:line="276" w:lineRule="auto"/>
        <w:jc w:val="both"/>
        <w:rPr>
          <w:rFonts w:ascii="Arial" w:eastAsia="Century Gothic" w:hAnsi="Arial" w:cs="Arial"/>
          <w:sz w:val="24"/>
          <w:szCs w:val="24"/>
        </w:rPr>
      </w:pPr>
    </w:p>
    <w:p w14:paraId="2D7E1F73" w14:textId="77777777" w:rsidR="000A0DBB" w:rsidRPr="000A0DBB" w:rsidRDefault="000A0DBB" w:rsidP="000A0DBB">
      <w:pPr>
        <w:rPr>
          <w:rFonts w:ascii="Arial" w:eastAsia="Century Gothic" w:hAnsi="Arial" w:cs="Arial"/>
          <w:sz w:val="24"/>
          <w:szCs w:val="24"/>
        </w:rPr>
      </w:pPr>
      <w:r w:rsidRPr="000A0DBB">
        <w:rPr>
          <w:rFonts w:ascii="Arial" w:eastAsia="Century Gothic" w:hAnsi="Arial" w:cs="Arial"/>
          <w:sz w:val="24"/>
          <w:szCs w:val="24"/>
        </w:rPr>
        <w:t xml:space="preserve">Planira se izrada projektne dokumentacije za uređenje kompleksa </w:t>
      </w:r>
      <w:proofErr w:type="spellStart"/>
      <w:r w:rsidRPr="000A0DBB">
        <w:rPr>
          <w:rFonts w:ascii="Arial" w:eastAsia="Century Gothic" w:hAnsi="Arial" w:cs="Arial"/>
          <w:sz w:val="24"/>
          <w:szCs w:val="24"/>
        </w:rPr>
        <w:t>Hušnjakovo</w:t>
      </w:r>
      <w:proofErr w:type="spellEnd"/>
      <w:r w:rsidRPr="000A0DBB">
        <w:rPr>
          <w:rFonts w:ascii="Arial" w:eastAsia="Century Gothic" w:hAnsi="Arial" w:cs="Arial"/>
          <w:sz w:val="24"/>
          <w:szCs w:val="24"/>
        </w:rPr>
        <w:t xml:space="preserve">: uređenje nalazišta, staza, stepenica, ograda, izrada rasvjetnih tijela ispred MKN. Projekt uređenja prirodne baštine kompleksa </w:t>
      </w:r>
      <w:proofErr w:type="spellStart"/>
      <w:r w:rsidRPr="000A0DBB">
        <w:rPr>
          <w:rFonts w:ascii="Arial" w:eastAsia="Century Gothic" w:hAnsi="Arial" w:cs="Arial"/>
          <w:sz w:val="24"/>
          <w:szCs w:val="24"/>
        </w:rPr>
        <w:t>Hušnjakovo</w:t>
      </w:r>
      <w:proofErr w:type="spellEnd"/>
      <w:r w:rsidRPr="000A0DBB">
        <w:rPr>
          <w:rFonts w:ascii="Arial" w:eastAsia="Century Gothic" w:hAnsi="Arial" w:cs="Arial"/>
          <w:sz w:val="24"/>
          <w:szCs w:val="24"/>
        </w:rPr>
        <w:t xml:space="preserve"> aplicirati na Eu natječaj.</w:t>
      </w:r>
    </w:p>
    <w:p w14:paraId="292E9410" w14:textId="77777777" w:rsidR="000A0DBB" w:rsidRDefault="000A0DBB" w:rsidP="00F45525">
      <w:pPr>
        <w:spacing w:after="0" w:line="276" w:lineRule="auto"/>
        <w:jc w:val="both"/>
        <w:rPr>
          <w:rFonts w:ascii="Arial" w:eastAsia="Century Gothic" w:hAnsi="Arial" w:cs="Arial"/>
          <w:sz w:val="24"/>
          <w:szCs w:val="24"/>
        </w:rPr>
      </w:pPr>
    </w:p>
    <w:p w14:paraId="7BD4D27D" w14:textId="05C909C2" w:rsidR="00FE1D17"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 xml:space="preserve">Planira se u suradnji s Gradom Krapinom sudjelovanje u izradi projektne dokumentacije za izgradnju </w:t>
      </w:r>
      <w:proofErr w:type="spellStart"/>
      <w:r w:rsidRPr="00752A9F">
        <w:rPr>
          <w:rFonts w:ascii="Arial" w:eastAsia="Century Gothic" w:hAnsi="Arial" w:cs="Arial"/>
          <w:sz w:val="24"/>
          <w:szCs w:val="24"/>
        </w:rPr>
        <w:t>Kneipove</w:t>
      </w:r>
      <w:proofErr w:type="spellEnd"/>
      <w:r w:rsidRPr="00752A9F">
        <w:rPr>
          <w:rFonts w:ascii="Arial" w:eastAsia="Century Gothic" w:hAnsi="Arial" w:cs="Arial"/>
          <w:sz w:val="24"/>
          <w:szCs w:val="24"/>
        </w:rPr>
        <w:t xml:space="preserve"> zgrade u Krapini.</w:t>
      </w:r>
      <w:r w:rsidR="00F258A6">
        <w:rPr>
          <w:rFonts w:ascii="Arial" w:eastAsia="Century Gothic" w:hAnsi="Arial" w:cs="Arial"/>
          <w:sz w:val="24"/>
          <w:szCs w:val="24"/>
        </w:rPr>
        <w:t xml:space="preserve"> </w:t>
      </w:r>
    </w:p>
    <w:p w14:paraId="5E44990D" w14:textId="5FE3966A" w:rsidR="00752A9F" w:rsidRDefault="00752A9F" w:rsidP="00F45525">
      <w:pPr>
        <w:spacing w:after="0" w:line="276" w:lineRule="auto"/>
        <w:jc w:val="both"/>
        <w:rPr>
          <w:rFonts w:ascii="Arial" w:eastAsia="Century Gothic" w:hAnsi="Arial" w:cs="Arial"/>
          <w:sz w:val="24"/>
          <w:szCs w:val="24"/>
        </w:rPr>
      </w:pPr>
    </w:p>
    <w:p w14:paraId="390E4955" w14:textId="69300B86" w:rsidR="00AE7960" w:rsidRDefault="00AE7960" w:rsidP="00AE7960">
      <w:pPr>
        <w:spacing w:after="0" w:line="276" w:lineRule="auto"/>
        <w:jc w:val="both"/>
        <w:rPr>
          <w:rFonts w:ascii="Arial" w:eastAsia="Century Gothic" w:hAnsi="Arial" w:cs="Arial"/>
          <w:sz w:val="24"/>
          <w:szCs w:val="24"/>
        </w:rPr>
      </w:pPr>
      <w:r w:rsidRPr="00AE7960">
        <w:rPr>
          <w:rFonts w:ascii="Arial" w:eastAsia="Century Gothic" w:hAnsi="Arial" w:cs="Arial"/>
          <w:sz w:val="24"/>
          <w:szCs w:val="24"/>
        </w:rPr>
        <w:t xml:space="preserve">Planira se izraditi projektnu dokumentaciju građevinske sanacije spomenika M. Gupcu i seljačkoj buni te izrada projektne dokumentacije za hortikulturno uređenje parka oko dvorca </w:t>
      </w:r>
      <w:proofErr w:type="spellStart"/>
      <w:r w:rsidRPr="00AE7960">
        <w:rPr>
          <w:rFonts w:ascii="Arial" w:eastAsia="Century Gothic" w:hAnsi="Arial" w:cs="Arial"/>
          <w:sz w:val="24"/>
          <w:szCs w:val="24"/>
        </w:rPr>
        <w:t>Oršić</w:t>
      </w:r>
      <w:proofErr w:type="spellEnd"/>
      <w:r w:rsidRPr="00AE7960">
        <w:rPr>
          <w:rFonts w:ascii="Arial" w:eastAsia="Century Gothic" w:hAnsi="Arial" w:cs="Arial"/>
          <w:sz w:val="24"/>
          <w:szCs w:val="24"/>
        </w:rPr>
        <w:t>.</w:t>
      </w:r>
    </w:p>
    <w:p w14:paraId="7336F9CE" w14:textId="77777777" w:rsidR="0039412E" w:rsidRDefault="0039412E" w:rsidP="00AE7960">
      <w:pPr>
        <w:spacing w:after="0" w:line="276" w:lineRule="auto"/>
        <w:jc w:val="both"/>
        <w:rPr>
          <w:rFonts w:ascii="Arial" w:eastAsia="Century Gothic" w:hAnsi="Arial" w:cs="Arial"/>
          <w:sz w:val="24"/>
          <w:szCs w:val="24"/>
        </w:rPr>
      </w:pPr>
    </w:p>
    <w:p w14:paraId="111B8E55" w14:textId="77777777" w:rsidR="0039412E" w:rsidRPr="0039412E" w:rsidRDefault="0039412E" w:rsidP="0039412E">
      <w:pPr>
        <w:rPr>
          <w:rFonts w:ascii="Arial" w:eastAsia="Century Gothic" w:hAnsi="Arial" w:cs="Arial"/>
          <w:sz w:val="24"/>
          <w:szCs w:val="24"/>
        </w:rPr>
      </w:pPr>
      <w:r w:rsidRPr="0039412E">
        <w:rPr>
          <w:rFonts w:ascii="Arial" w:eastAsia="Century Gothic" w:hAnsi="Arial" w:cs="Arial"/>
          <w:sz w:val="24"/>
          <w:szCs w:val="24"/>
        </w:rPr>
        <w:t xml:space="preserve">Planira se izrada projektne dokumentacije za obnovu i uređenje Vile Kumrovec, te kurije u </w:t>
      </w:r>
      <w:proofErr w:type="spellStart"/>
      <w:r w:rsidRPr="0039412E">
        <w:rPr>
          <w:rFonts w:ascii="Arial" w:eastAsia="Century Gothic" w:hAnsi="Arial" w:cs="Arial"/>
          <w:sz w:val="24"/>
          <w:szCs w:val="24"/>
        </w:rPr>
        <w:t>Razvoru</w:t>
      </w:r>
      <w:proofErr w:type="spellEnd"/>
      <w:r w:rsidRPr="0039412E">
        <w:rPr>
          <w:rFonts w:ascii="Arial" w:eastAsia="Century Gothic" w:hAnsi="Arial" w:cs="Arial"/>
          <w:sz w:val="24"/>
          <w:szCs w:val="24"/>
        </w:rPr>
        <w:t>.</w:t>
      </w:r>
    </w:p>
    <w:p w14:paraId="54D8AD38" w14:textId="68D7E4EA" w:rsidR="00AE7960" w:rsidRDefault="00AE7960" w:rsidP="00AE7960">
      <w:pPr>
        <w:spacing w:after="0" w:line="276" w:lineRule="auto"/>
        <w:jc w:val="both"/>
        <w:rPr>
          <w:rFonts w:ascii="Arial" w:eastAsia="Century Gothic" w:hAnsi="Arial" w:cs="Arial"/>
          <w:sz w:val="24"/>
          <w:szCs w:val="24"/>
        </w:rPr>
      </w:pPr>
      <w:r w:rsidRPr="00AE7960">
        <w:rPr>
          <w:rFonts w:ascii="Arial" w:eastAsia="Century Gothic" w:hAnsi="Arial" w:cs="Arial"/>
          <w:sz w:val="24"/>
          <w:szCs w:val="24"/>
        </w:rPr>
        <w:t>U planu je izrada suvremenog oblikovanja  (dizajn i produkcija) vizualnog identiteta Muzeja Staro selo Kumrovec.</w:t>
      </w:r>
    </w:p>
    <w:p w14:paraId="41F56C65" w14:textId="77777777" w:rsidR="00F258A6" w:rsidRPr="00752A9F" w:rsidRDefault="00F258A6" w:rsidP="00F45525">
      <w:pPr>
        <w:spacing w:after="0" w:line="276" w:lineRule="auto"/>
        <w:jc w:val="both"/>
        <w:rPr>
          <w:rFonts w:ascii="Arial" w:eastAsia="Century Gothic" w:hAnsi="Arial" w:cs="Arial"/>
          <w:sz w:val="24"/>
          <w:szCs w:val="24"/>
        </w:rPr>
      </w:pPr>
    </w:p>
    <w:p w14:paraId="08B07A11"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Informatizacija muzeja</w:t>
      </w:r>
    </w:p>
    <w:p w14:paraId="754798B1" w14:textId="77777777" w:rsidR="00752A9F" w:rsidRPr="00752A9F" w:rsidRDefault="00752A9F" w:rsidP="00F45525">
      <w:pPr>
        <w:spacing w:after="0" w:line="276" w:lineRule="auto"/>
        <w:jc w:val="both"/>
        <w:rPr>
          <w:rFonts w:ascii="Arial" w:eastAsia="Century Gothic" w:hAnsi="Arial" w:cs="Arial"/>
          <w:sz w:val="24"/>
          <w:szCs w:val="24"/>
        </w:rPr>
      </w:pPr>
    </w:p>
    <w:p w14:paraId="56B9B92F" w14:textId="77777777" w:rsidR="00752A9F" w:rsidRPr="00752A9F" w:rsidRDefault="00752A9F" w:rsidP="00F45525">
      <w:pPr>
        <w:spacing w:after="0" w:line="276" w:lineRule="auto"/>
        <w:jc w:val="both"/>
        <w:rPr>
          <w:rFonts w:ascii="Arial" w:eastAsia="Century Gothic" w:hAnsi="Arial" w:cs="Arial"/>
          <w:sz w:val="24"/>
          <w:szCs w:val="24"/>
        </w:rPr>
      </w:pPr>
      <w:r w:rsidRPr="00752A9F">
        <w:rPr>
          <w:rFonts w:ascii="Arial" w:eastAsia="Century Gothic" w:hAnsi="Arial" w:cs="Arial"/>
          <w:sz w:val="24"/>
          <w:szCs w:val="24"/>
        </w:rPr>
        <w:t>Računalna oprema u Muzejima Hrvatskog zagorja dotrajala je, te se planira nabava računala za sve ustrojbene jedinice Muzeja, a sve s ciljem osiguranja boljih uvjeta za redovno poslovanje</w:t>
      </w:r>
    </w:p>
    <w:p w14:paraId="2E0215B8" w14:textId="77777777" w:rsidR="00752A9F" w:rsidRPr="00752A9F" w:rsidRDefault="00752A9F" w:rsidP="00F45525">
      <w:pPr>
        <w:spacing w:after="0" w:line="276" w:lineRule="auto"/>
        <w:jc w:val="both"/>
        <w:rPr>
          <w:rFonts w:ascii="Arial" w:eastAsia="Century Gothic" w:hAnsi="Arial" w:cs="Arial"/>
          <w:sz w:val="24"/>
          <w:szCs w:val="24"/>
        </w:rPr>
      </w:pPr>
    </w:p>
    <w:p w14:paraId="2107FEED" w14:textId="77777777" w:rsidR="00752A9F" w:rsidRPr="00752A9F" w:rsidRDefault="00752A9F" w:rsidP="00F45525">
      <w:pPr>
        <w:spacing w:after="0" w:line="276" w:lineRule="auto"/>
        <w:jc w:val="both"/>
        <w:rPr>
          <w:rFonts w:ascii="Arial" w:eastAsia="Century Gothic" w:hAnsi="Arial" w:cs="Arial"/>
          <w:b/>
          <w:bCs/>
          <w:color w:val="00B050"/>
          <w:sz w:val="24"/>
          <w:szCs w:val="24"/>
        </w:rPr>
      </w:pPr>
      <w:r w:rsidRPr="00752A9F">
        <w:rPr>
          <w:rFonts w:ascii="Arial" w:eastAsia="Century Gothic" w:hAnsi="Arial" w:cs="Arial"/>
          <w:b/>
          <w:bCs/>
          <w:color w:val="00B050"/>
          <w:sz w:val="24"/>
          <w:szCs w:val="24"/>
        </w:rPr>
        <w:t>Posebni cilj 3.3.</w:t>
      </w:r>
    </w:p>
    <w:p w14:paraId="4ACB7DB9" w14:textId="77777777" w:rsidR="00752A9F" w:rsidRPr="00752A9F" w:rsidRDefault="00752A9F" w:rsidP="00F45525">
      <w:pPr>
        <w:spacing w:after="0" w:line="276" w:lineRule="auto"/>
        <w:jc w:val="both"/>
        <w:rPr>
          <w:rFonts w:ascii="Arial" w:eastAsia="Century Gothic" w:hAnsi="Arial" w:cs="Arial"/>
          <w:sz w:val="24"/>
          <w:szCs w:val="24"/>
        </w:rPr>
      </w:pPr>
    </w:p>
    <w:p w14:paraId="36B5A510" w14:textId="1F1A43C8" w:rsidR="00FE1D17" w:rsidRDefault="00752A9F" w:rsidP="00F45525">
      <w:pPr>
        <w:spacing w:after="0" w:line="276" w:lineRule="auto"/>
        <w:jc w:val="both"/>
        <w:rPr>
          <w:rFonts w:ascii="Arial" w:eastAsia="Century Gothic" w:hAnsi="Arial" w:cs="Arial"/>
          <w:b/>
          <w:bCs/>
          <w:color w:val="00B050"/>
          <w:sz w:val="24"/>
          <w:szCs w:val="24"/>
        </w:rPr>
      </w:pPr>
      <w:r w:rsidRPr="00752A9F">
        <w:rPr>
          <w:rFonts w:ascii="Arial" w:eastAsia="Century Gothic" w:hAnsi="Arial" w:cs="Arial"/>
          <w:b/>
          <w:bCs/>
          <w:color w:val="00B050"/>
          <w:sz w:val="24"/>
          <w:szCs w:val="24"/>
        </w:rPr>
        <w:t>Unapređenje kompetencija zaposlenika</w:t>
      </w:r>
      <w:r w:rsidR="00F258A6">
        <w:rPr>
          <w:rFonts w:ascii="Arial" w:eastAsia="Century Gothic" w:hAnsi="Arial" w:cs="Arial"/>
          <w:b/>
          <w:bCs/>
          <w:color w:val="00B050"/>
          <w:sz w:val="24"/>
          <w:szCs w:val="24"/>
        </w:rPr>
        <w:t>.</w:t>
      </w:r>
      <w:r w:rsidRPr="00752A9F">
        <w:rPr>
          <w:rFonts w:ascii="Arial" w:eastAsia="Century Gothic" w:hAnsi="Arial" w:cs="Arial"/>
          <w:b/>
          <w:bCs/>
          <w:color w:val="00B050"/>
          <w:sz w:val="24"/>
          <w:szCs w:val="24"/>
        </w:rPr>
        <w:t xml:space="preserve"> </w:t>
      </w:r>
    </w:p>
    <w:p w14:paraId="4DA71185" w14:textId="77777777" w:rsidR="0039412E" w:rsidRDefault="0039412E" w:rsidP="00F45525">
      <w:pPr>
        <w:spacing w:after="0" w:line="276" w:lineRule="auto"/>
        <w:jc w:val="both"/>
        <w:rPr>
          <w:rFonts w:ascii="Arial" w:eastAsia="Century Gothic" w:hAnsi="Arial" w:cs="Arial"/>
          <w:b/>
          <w:bCs/>
          <w:color w:val="00B050"/>
          <w:sz w:val="24"/>
          <w:szCs w:val="24"/>
        </w:rPr>
      </w:pPr>
    </w:p>
    <w:p w14:paraId="7BA301D0" w14:textId="53B75749" w:rsidR="00752A9F" w:rsidRPr="00FE1D17" w:rsidRDefault="00F258A6" w:rsidP="00F45525">
      <w:pPr>
        <w:spacing w:after="0" w:line="276" w:lineRule="auto"/>
        <w:jc w:val="both"/>
        <w:rPr>
          <w:rFonts w:ascii="Arial" w:eastAsia="Century Gothic" w:hAnsi="Arial" w:cs="Arial"/>
          <w:sz w:val="24"/>
          <w:szCs w:val="24"/>
        </w:rPr>
      </w:pPr>
      <w:r w:rsidRPr="00FE1D17">
        <w:rPr>
          <w:rFonts w:ascii="Arial" w:eastAsia="Century Gothic" w:hAnsi="Arial" w:cs="Arial"/>
          <w:sz w:val="24"/>
          <w:szCs w:val="24"/>
        </w:rPr>
        <w:t>S</w:t>
      </w:r>
      <w:r w:rsidR="00752A9F" w:rsidRPr="00FE1D17">
        <w:rPr>
          <w:rFonts w:ascii="Arial" w:eastAsia="Century Gothic" w:hAnsi="Arial" w:cs="Arial"/>
          <w:sz w:val="24"/>
          <w:szCs w:val="24"/>
        </w:rPr>
        <w:t xml:space="preserve"> ciljem unaprjeđenja kompetencija </w:t>
      </w:r>
      <w:r w:rsidR="00CC5A44">
        <w:rPr>
          <w:rFonts w:ascii="Arial" w:eastAsia="Century Gothic" w:hAnsi="Arial" w:cs="Arial"/>
          <w:sz w:val="24"/>
          <w:szCs w:val="24"/>
        </w:rPr>
        <w:t>djelatnika</w:t>
      </w:r>
      <w:r w:rsidR="00752A9F" w:rsidRPr="00FE1D17">
        <w:rPr>
          <w:rFonts w:ascii="Arial" w:eastAsia="Century Gothic" w:hAnsi="Arial" w:cs="Arial"/>
          <w:sz w:val="24"/>
          <w:szCs w:val="24"/>
        </w:rPr>
        <w:t xml:space="preserve"> muzeja planira se stručno usavršavanje djelatnika</w:t>
      </w:r>
      <w:r w:rsidR="00F426E6">
        <w:rPr>
          <w:rFonts w:ascii="Arial" w:eastAsia="Century Gothic" w:hAnsi="Arial" w:cs="Arial"/>
          <w:sz w:val="24"/>
          <w:szCs w:val="24"/>
        </w:rPr>
        <w:t xml:space="preserve">. </w:t>
      </w:r>
    </w:p>
    <w:p w14:paraId="2F852CC1" w14:textId="77777777" w:rsidR="00FE1D17" w:rsidRPr="00752A9F" w:rsidRDefault="00FE1D17" w:rsidP="00F45525">
      <w:pPr>
        <w:spacing w:after="0" w:line="276" w:lineRule="auto"/>
        <w:jc w:val="both"/>
        <w:rPr>
          <w:rFonts w:ascii="Arial" w:eastAsia="Century Gothic" w:hAnsi="Arial" w:cs="Arial"/>
          <w:b/>
          <w:bCs/>
          <w:color w:val="00B050"/>
          <w:sz w:val="24"/>
          <w:szCs w:val="24"/>
        </w:rPr>
      </w:pPr>
    </w:p>
    <w:p w14:paraId="0E595AB7" w14:textId="77777777" w:rsidR="0049452D" w:rsidRDefault="0049452D" w:rsidP="00F45525">
      <w:pPr>
        <w:spacing w:after="0" w:line="276" w:lineRule="auto"/>
        <w:jc w:val="both"/>
        <w:rPr>
          <w:rFonts w:ascii="Arial" w:eastAsia="Century Gothic" w:hAnsi="Arial" w:cs="Arial"/>
          <w:sz w:val="24"/>
          <w:szCs w:val="24"/>
        </w:rPr>
      </w:pPr>
      <w:bookmarkStart w:id="49" w:name="_Toc475734433"/>
    </w:p>
    <w:bookmarkEnd w:id="0"/>
    <w:bookmarkEnd w:id="49"/>
    <w:p w14:paraId="4D7ECF6D" w14:textId="14E85E18" w:rsidR="004C6B1C" w:rsidRDefault="004C6B1C" w:rsidP="00F45525">
      <w:pPr>
        <w:spacing w:after="0"/>
      </w:pPr>
    </w:p>
    <w:p w14:paraId="316E7BDD" w14:textId="76928926" w:rsidR="004C6B1C" w:rsidRDefault="004C6B1C" w:rsidP="00F45525">
      <w:pPr>
        <w:spacing w:after="0"/>
      </w:pPr>
    </w:p>
    <w:p w14:paraId="6EA47C06" w14:textId="3736F0E2" w:rsidR="004C6B1C" w:rsidRDefault="004C6B1C" w:rsidP="00F45525">
      <w:pPr>
        <w:spacing w:after="0"/>
      </w:pPr>
    </w:p>
    <w:p w14:paraId="51C3EDEF" w14:textId="648BCFE0" w:rsidR="004C6B1C" w:rsidRDefault="004C6B1C" w:rsidP="00F45525">
      <w:pPr>
        <w:spacing w:after="0"/>
      </w:pPr>
    </w:p>
    <w:p w14:paraId="62B2AD59" w14:textId="7BB11B86" w:rsidR="004C6B1C" w:rsidRDefault="004C6B1C" w:rsidP="00F45525">
      <w:pPr>
        <w:spacing w:after="0"/>
      </w:pPr>
    </w:p>
    <w:p w14:paraId="5479EEF8" w14:textId="64D193B5" w:rsidR="004C6B1C" w:rsidRDefault="004C6B1C" w:rsidP="00F45525">
      <w:pPr>
        <w:spacing w:after="0"/>
      </w:pPr>
    </w:p>
    <w:p w14:paraId="571C6B02" w14:textId="784206E9" w:rsidR="004C6B1C" w:rsidRDefault="004C6B1C" w:rsidP="00F45525">
      <w:pPr>
        <w:spacing w:after="0"/>
      </w:pPr>
    </w:p>
    <w:p w14:paraId="18101B06" w14:textId="3CE96AC1" w:rsidR="004C6B1C" w:rsidRDefault="004C6B1C" w:rsidP="00F45525">
      <w:pPr>
        <w:spacing w:after="0"/>
      </w:pPr>
    </w:p>
    <w:p w14:paraId="61B14315" w14:textId="686755B7" w:rsidR="004C6B1C" w:rsidRDefault="004C6B1C" w:rsidP="00F45525">
      <w:pPr>
        <w:spacing w:after="0"/>
      </w:pPr>
    </w:p>
    <w:p w14:paraId="5F504C8F" w14:textId="2695E630" w:rsidR="004C6B1C" w:rsidRDefault="004C6B1C" w:rsidP="00F45525">
      <w:pPr>
        <w:spacing w:after="0"/>
      </w:pPr>
    </w:p>
    <w:p w14:paraId="5FAC89EA" w14:textId="7933C4F9" w:rsidR="004C6B1C" w:rsidRDefault="004C6B1C" w:rsidP="00F45525">
      <w:pPr>
        <w:spacing w:after="0"/>
      </w:pPr>
    </w:p>
    <w:p w14:paraId="52188508" w14:textId="11B4786C" w:rsidR="004C6B1C" w:rsidRDefault="004C6B1C" w:rsidP="00F45525">
      <w:pPr>
        <w:spacing w:after="0"/>
      </w:pPr>
    </w:p>
    <w:p w14:paraId="537C8C05" w14:textId="6C146BEA" w:rsidR="004C6B1C" w:rsidRDefault="004C6B1C" w:rsidP="00F45525">
      <w:pPr>
        <w:spacing w:after="0"/>
      </w:pPr>
    </w:p>
    <w:p w14:paraId="667CD083" w14:textId="5D582FFE" w:rsidR="004C6B1C" w:rsidRDefault="004C6B1C" w:rsidP="00F45525">
      <w:pPr>
        <w:spacing w:after="0"/>
      </w:pPr>
    </w:p>
    <w:p w14:paraId="1B360D86" w14:textId="03B196E3" w:rsidR="004C6B1C" w:rsidRDefault="004C6B1C" w:rsidP="00F45525">
      <w:pPr>
        <w:spacing w:after="0"/>
      </w:pPr>
    </w:p>
    <w:p w14:paraId="4EF647B3" w14:textId="59297192" w:rsidR="004C6B1C" w:rsidRDefault="004C6B1C" w:rsidP="00F45525">
      <w:pPr>
        <w:spacing w:after="0"/>
      </w:pPr>
    </w:p>
    <w:p w14:paraId="25F6DC30" w14:textId="0A69D15E" w:rsidR="004C6B1C" w:rsidRDefault="004C6B1C" w:rsidP="00F45525">
      <w:pPr>
        <w:spacing w:after="0"/>
      </w:pPr>
    </w:p>
    <w:p w14:paraId="1891B1E8" w14:textId="2862D1F2" w:rsidR="004C6B1C" w:rsidRDefault="004C6B1C" w:rsidP="00F45525">
      <w:pPr>
        <w:spacing w:after="0"/>
      </w:pPr>
    </w:p>
    <w:p w14:paraId="721D0162" w14:textId="5DCB0FF3" w:rsidR="004C6B1C" w:rsidRDefault="004C6B1C" w:rsidP="00F45525">
      <w:pPr>
        <w:spacing w:after="0"/>
      </w:pPr>
    </w:p>
    <w:p w14:paraId="522FC726" w14:textId="0DF7EFE6" w:rsidR="004C6B1C" w:rsidRDefault="004C6B1C" w:rsidP="00F45525">
      <w:pPr>
        <w:spacing w:after="0"/>
      </w:pPr>
    </w:p>
    <w:p w14:paraId="7BBAFE07" w14:textId="4FB04A94" w:rsidR="004C6B1C" w:rsidRDefault="004C6B1C" w:rsidP="00F45525">
      <w:pPr>
        <w:spacing w:after="0"/>
      </w:pPr>
    </w:p>
    <w:p w14:paraId="3929E94E" w14:textId="17E83180" w:rsidR="004C6B1C" w:rsidRDefault="004C6B1C" w:rsidP="00F45525">
      <w:pPr>
        <w:spacing w:after="0"/>
      </w:pPr>
    </w:p>
    <w:p w14:paraId="41BFBF03" w14:textId="740FA2D0" w:rsidR="004C6B1C" w:rsidRDefault="004C6B1C" w:rsidP="00F45525">
      <w:pPr>
        <w:spacing w:after="0"/>
      </w:pPr>
    </w:p>
    <w:p w14:paraId="16E605C5" w14:textId="117801F4" w:rsidR="004C6B1C" w:rsidRDefault="004C6B1C" w:rsidP="00F45525">
      <w:pPr>
        <w:spacing w:after="0"/>
      </w:pPr>
    </w:p>
    <w:p w14:paraId="43EFA7A3" w14:textId="5BFEE251" w:rsidR="004C6B1C" w:rsidRDefault="004C6B1C" w:rsidP="00F45525">
      <w:pPr>
        <w:spacing w:after="0"/>
      </w:pPr>
    </w:p>
    <w:p w14:paraId="5C3D2FEA" w14:textId="326412D4" w:rsidR="004C6B1C" w:rsidRDefault="004C6B1C" w:rsidP="00F45525">
      <w:pPr>
        <w:spacing w:after="0"/>
      </w:pPr>
    </w:p>
    <w:p w14:paraId="44331B4B" w14:textId="77AAE2A3" w:rsidR="004C6B1C" w:rsidRDefault="004C6B1C" w:rsidP="00F45525">
      <w:pPr>
        <w:spacing w:after="0"/>
      </w:pPr>
    </w:p>
    <w:p w14:paraId="5A175425" w14:textId="197C02F8" w:rsidR="002B1560" w:rsidRDefault="002B1560" w:rsidP="0069494A">
      <w:pPr>
        <w:sectPr w:rsidR="002B1560" w:rsidSect="002B1560">
          <w:pgSz w:w="11906" w:h="16838"/>
          <w:pgMar w:top="1440" w:right="1440" w:bottom="1440" w:left="1440" w:header="708" w:footer="708" w:gutter="0"/>
          <w:cols w:space="708"/>
          <w:docGrid w:linePitch="360"/>
        </w:sectPr>
      </w:pPr>
      <w:r>
        <w:br w:type="page"/>
      </w:r>
    </w:p>
    <w:p w14:paraId="5E676DD7" w14:textId="77777777" w:rsidR="005E78FE" w:rsidRDefault="005E78FE" w:rsidP="005E78FE">
      <w:pPr>
        <w:spacing w:line="276" w:lineRule="auto"/>
        <w:ind w:right="-2"/>
        <w:rPr>
          <w:rFonts w:ascii="Arial" w:hAnsi="Arial" w:cs="Arial"/>
          <w:sz w:val="24"/>
          <w:szCs w:val="24"/>
        </w:rPr>
      </w:pPr>
    </w:p>
    <w:tbl>
      <w:tblPr>
        <w:tblW w:w="5000" w:type="pct"/>
        <w:jc w:val="center"/>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tblLook w:val="00A0" w:firstRow="1" w:lastRow="0" w:firstColumn="1" w:lastColumn="0" w:noHBand="0" w:noVBand="0"/>
      </w:tblPr>
      <w:tblGrid>
        <w:gridCol w:w="2047"/>
        <w:gridCol w:w="2219"/>
        <w:gridCol w:w="2215"/>
        <w:gridCol w:w="1256"/>
        <w:gridCol w:w="1245"/>
        <w:gridCol w:w="1131"/>
        <w:gridCol w:w="1267"/>
        <w:gridCol w:w="1267"/>
        <w:gridCol w:w="1251"/>
      </w:tblGrid>
      <w:tr w:rsidR="005E78FE" w:rsidRPr="001365D3" w14:paraId="3B0EF37C" w14:textId="77777777" w:rsidTr="0069494A">
        <w:trPr>
          <w:trHeight w:val="249"/>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7B2AFBE8" w14:textId="77777777" w:rsidR="005E78FE" w:rsidRPr="001365D3" w:rsidRDefault="005E78FE" w:rsidP="008B2D89">
            <w:pPr>
              <w:ind w:right="-32"/>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POKAZATELJI REZULTATA (OUTPUT)</w:t>
            </w:r>
          </w:p>
        </w:tc>
      </w:tr>
      <w:tr w:rsidR="005E78FE" w:rsidRPr="001365D3" w14:paraId="192B46EA" w14:textId="77777777" w:rsidTr="0069494A">
        <w:trPr>
          <w:trHeight w:val="345"/>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479FADCB" w14:textId="77777777" w:rsidR="005E78FE" w:rsidRPr="001365D3" w:rsidRDefault="005E78FE" w:rsidP="0069494A">
            <w:pP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Opći cilj</w:t>
            </w:r>
          </w:p>
        </w:tc>
        <w:tc>
          <w:tcPr>
            <w:tcW w:w="4264"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53DB251A" w14:textId="77777777" w:rsidR="005E78FE" w:rsidRPr="001365D3" w:rsidRDefault="005E78FE" w:rsidP="0069494A">
            <w:pPr>
              <w:rPr>
                <w:rFonts w:ascii="Arial" w:eastAsia="Calibri" w:hAnsi="Arial" w:cs="Arial"/>
                <w:b/>
                <w:sz w:val="20"/>
                <w:szCs w:val="20"/>
              </w:rPr>
            </w:pPr>
            <w:r w:rsidRPr="001365D3">
              <w:rPr>
                <w:rFonts w:ascii="Arial" w:eastAsia="Calibri" w:hAnsi="Arial" w:cs="Arial"/>
                <w:b/>
                <w:sz w:val="20"/>
                <w:szCs w:val="20"/>
              </w:rPr>
              <w:t xml:space="preserve">1. </w:t>
            </w:r>
            <w:r>
              <w:rPr>
                <w:rFonts w:ascii="Arial" w:eastAsia="Calibri" w:hAnsi="Arial" w:cs="Arial"/>
                <w:b/>
                <w:sz w:val="20"/>
                <w:szCs w:val="20"/>
              </w:rPr>
              <w:t>Poboljšati komunikaciju Muzeja s korisnicima, partnerima i suradnicima u zemlji i inozemstvu</w:t>
            </w:r>
          </w:p>
        </w:tc>
      </w:tr>
      <w:tr w:rsidR="005E78FE" w:rsidRPr="001365D3" w14:paraId="2DEFD243" w14:textId="77777777" w:rsidTr="0069494A">
        <w:trPr>
          <w:trHeight w:val="375"/>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2C4C4B23" w14:textId="77777777" w:rsidR="005E78FE" w:rsidRPr="001365D3" w:rsidRDefault="005E78FE" w:rsidP="0069494A">
            <w:pP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 xml:space="preserve">Posebni cilj </w:t>
            </w:r>
          </w:p>
        </w:tc>
        <w:tc>
          <w:tcPr>
            <w:tcW w:w="4264"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05EB462D" w14:textId="77777777" w:rsidR="005E78FE" w:rsidRPr="001365D3" w:rsidRDefault="005E78FE" w:rsidP="0069494A">
            <w:pPr>
              <w:contextualSpacing/>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 xml:space="preserve">1.1. </w:t>
            </w:r>
            <w:r w:rsidRPr="00366886">
              <w:rPr>
                <w:rFonts w:ascii="Arial" w:eastAsia="Century Schoolbook" w:hAnsi="Arial" w:cs="Arial"/>
                <w:b/>
                <w:bCs/>
                <w:sz w:val="20"/>
                <w:szCs w:val="20"/>
                <w:lang w:eastAsia="hr-HR"/>
              </w:rPr>
              <w:t>Unapređenje komunikacije s korisnicima</w:t>
            </w:r>
          </w:p>
        </w:tc>
      </w:tr>
      <w:tr w:rsidR="005E78FE" w:rsidRPr="001365D3" w14:paraId="002037A1" w14:textId="77777777" w:rsidTr="0069494A">
        <w:trPr>
          <w:trHeight w:val="553"/>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64622ABB"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Načini ostvarenja</w:t>
            </w:r>
          </w:p>
        </w:tc>
        <w:tc>
          <w:tcPr>
            <w:tcW w:w="79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250E3255"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 xml:space="preserve">Pokazatelj rezultata </w:t>
            </w:r>
            <w:r w:rsidRPr="001365D3">
              <w:rPr>
                <w:rFonts w:ascii="Arial" w:eastAsia="Century Schoolbook" w:hAnsi="Arial" w:cs="Arial"/>
                <w:b/>
                <w:bCs/>
                <w:sz w:val="20"/>
                <w:szCs w:val="20"/>
                <w:lang w:eastAsia="hr-HR"/>
              </w:rPr>
              <w:br/>
              <w:t>(output)</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2CADBE06"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Definicija</w:t>
            </w: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205FA92C"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Jedinica</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0E9D148"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Polazna vrijednost</w:t>
            </w:r>
          </w:p>
          <w:p w14:paraId="750E77E4"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(20</w:t>
            </w:r>
            <w:r>
              <w:rPr>
                <w:rFonts w:ascii="Arial" w:eastAsia="Century Schoolbook" w:hAnsi="Arial" w:cs="Arial"/>
                <w:b/>
                <w:bCs/>
                <w:sz w:val="20"/>
                <w:szCs w:val="20"/>
                <w:lang w:eastAsia="hr-HR"/>
              </w:rPr>
              <w:t>19</w:t>
            </w:r>
            <w:r w:rsidRPr="001365D3">
              <w:rPr>
                <w:rFonts w:ascii="Arial" w:eastAsia="Century Schoolbook" w:hAnsi="Arial" w:cs="Arial"/>
                <w:b/>
                <w:bCs/>
                <w:sz w:val="20"/>
                <w:szCs w:val="20"/>
                <w:lang w:eastAsia="hr-HR"/>
              </w:rPr>
              <w:t>.)</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471A63A2"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Izvor</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A6D16CA"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Pr="001365D3">
              <w:rPr>
                <w:rFonts w:ascii="Arial" w:eastAsia="Century Schoolbook" w:hAnsi="Arial" w:cs="Arial"/>
                <w:b/>
                <w:bCs/>
                <w:sz w:val="20"/>
                <w:szCs w:val="20"/>
                <w:lang w:eastAsia="hr-HR"/>
              </w:rPr>
              <w:t>1.)</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26103487"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1365D3">
              <w:rPr>
                <w:rFonts w:ascii="Arial" w:eastAsia="Century Schoolbook" w:hAnsi="Arial" w:cs="Arial"/>
                <w:b/>
                <w:bCs/>
                <w:sz w:val="20"/>
                <w:szCs w:val="20"/>
                <w:lang w:eastAsia="hr-HR"/>
              </w:rPr>
              <w:t>.)</w:t>
            </w: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6BBDD28"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1365D3">
              <w:rPr>
                <w:rFonts w:ascii="Arial" w:eastAsia="Century Schoolbook" w:hAnsi="Arial" w:cs="Arial"/>
                <w:b/>
                <w:bCs/>
                <w:sz w:val="20"/>
                <w:szCs w:val="20"/>
                <w:lang w:eastAsia="hr-HR"/>
              </w:rPr>
              <w:t>.)</w:t>
            </w:r>
          </w:p>
        </w:tc>
      </w:tr>
      <w:tr w:rsidR="005E78FE" w:rsidRPr="001365D3" w14:paraId="693A1BDC" w14:textId="77777777" w:rsidTr="0069494A">
        <w:trPr>
          <w:trHeight w:val="897"/>
          <w:jc w:val="center"/>
        </w:trPr>
        <w:tc>
          <w:tcPr>
            <w:tcW w:w="736" w:type="pct"/>
            <w:vMerge w:val="restart"/>
            <w:tcBorders>
              <w:top w:val="thinThickSmallGap" w:sz="12" w:space="0" w:color="000000" w:themeColor="text1"/>
              <w:left w:val="thinThickSmallGap" w:sz="12" w:space="0" w:color="000000" w:themeColor="text1"/>
              <w:right w:val="thinThickSmallGap" w:sz="12" w:space="0" w:color="000000" w:themeColor="text1"/>
            </w:tcBorders>
            <w:vAlign w:val="center"/>
            <w:hideMark/>
          </w:tcPr>
          <w:p w14:paraId="6F02C4C5" w14:textId="77777777" w:rsidR="005E78FE" w:rsidRPr="001535A3" w:rsidRDefault="005E78FE" w:rsidP="0069494A">
            <w:pPr>
              <w:rPr>
                <w:rFonts w:ascii="Arial" w:eastAsia="Calibri" w:hAnsi="Arial" w:cs="Arial"/>
                <w:sz w:val="20"/>
                <w:szCs w:val="20"/>
                <w:lang w:eastAsia="hr-HR"/>
              </w:rPr>
            </w:pPr>
            <w:r w:rsidRPr="001535A3">
              <w:rPr>
                <w:rFonts w:ascii="Arial" w:eastAsia="Calibri" w:hAnsi="Arial" w:cs="Arial"/>
                <w:sz w:val="20"/>
                <w:szCs w:val="20"/>
                <w:lang w:eastAsia="hr-HR"/>
              </w:rPr>
              <w:t xml:space="preserve">1.1.1. Poticati programe interakcije s korisnicima </w:t>
            </w:r>
          </w:p>
        </w:tc>
        <w:tc>
          <w:tcPr>
            <w:tcW w:w="79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5843BCFE" w14:textId="77777777" w:rsidR="005E78FE" w:rsidRPr="001535A3" w:rsidRDefault="005E78FE" w:rsidP="0069494A">
            <w:pPr>
              <w:rPr>
                <w:rFonts w:ascii="Arial" w:eastAsia="SimSun" w:hAnsi="Arial" w:cs="Arial"/>
                <w:sz w:val="20"/>
                <w:szCs w:val="20"/>
                <w:lang w:eastAsia="hr-HR"/>
              </w:rPr>
            </w:pPr>
            <w:r w:rsidRPr="001535A3">
              <w:rPr>
                <w:rFonts w:ascii="Arial" w:eastAsia="SimSun" w:hAnsi="Arial" w:cs="Arial"/>
                <w:sz w:val="20"/>
                <w:szCs w:val="20"/>
                <w:lang w:eastAsia="hr-HR"/>
              </w:rPr>
              <w:t>1.1.1.1. Broj interaktivnih programa</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39B63510" w14:textId="77777777" w:rsidR="005E78FE" w:rsidRPr="001535A3" w:rsidRDefault="005E78FE" w:rsidP="0069494A">
            <w:pPr>
              <w:jc w:val="center"/>
              <w:rPr>
                <w:rFonts w:ascii="Arial" w:eastAsia="SimSun" w:hAnsi="Arial" w:cs="Arial"/>
                <w:sz w:val="20"/>
                <w:szCs w:val="20"/>
                <w:lang w:eastAsia="hr-HR"/>
              </w:rPr>
            </w:pPr>
            <w:r w:rsidRPr="001535A3">
              <w:rPr>
                <w:rFonts w:ascii="Arial" w:eastAsia="SimSun" w:hAnsi="Arial" w:cs="Arial"/>
                <w:sz w:val="20"/>
                <w:szCs w:val="20"/>
                <w:lang w:eastAsia="hr-HR"/>
              </w:rPr>
              <w:t>Razvoj interaktivne suradnje</w:t>
            </w: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1E1E8A05" w14:textId="77777777" w:rsidR="005E78FE" w:rsidRPr="001535A3" w:rsidRDefault="005E78FE" w:rsidP="0069494A">
            <w:pPr>
              <w:jc w:val="center"/>
              <w:rPr>
                <w:rFonts w:ascii="Arial" w:eastAsia="SimSun" w:hAnsi="Arial" w:cs="Arial"/>
                <w:sz w:val="20"/>
                <w:szCs w:val="20"/>
                <w:lang w:eastAsia="hr-HR"/>
              </w:rPr>
            </w:pPr>
            <w:r w:rsidRPr="001535A3">
              <w:rPr>
                <w:rFonts w:ascii="Arial" w:eastAsia="SimSun" w:hAnsi="Arial" w:cs="Arial"/>
                <w:sz w:val="20"/>
                <w:szCs w:val="20"/>
                <w:lang w:eastAsia="hr-HR"/>
              </w:rPr>
              <w:t>broj</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14A1A82D" w14:textId="77777777" w:rsidR="005E78FE" w:rsidRPr="00EE076E" w:rsidRDefault="005E78FE"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24</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18BD8F55" w14:textId="77777777" w:rsidR="005E78FE" w:rsidRPr="00EE076E" w:rsidRDefault="005E78FE" w:rsidP="0069494A">
            <w:pPr>
              <w:spacing w:line="276" w:lineRule="auto"/>
              <w:jc w:val="center"/>
              <w:rPr>
                <w:rFonts w:ascii="Calibri" w:eastAsia="Calibri" w:hAnsi="Calibri" w:cs="Times New Roman"/>
                <w:color w:val="000000" w:themeColor="text1"/>
              </w:rPr>
            </w:pP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3B306035" w14:textId="77777777" w:rsidR="005E78FE" w:rsidRPr="00EE076E" w:rsidRDefault="005E78FE"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15</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9E7B129" w14:textId="77777777" w:rsidR="005E78FE" w:rsidRPr="00EE076E" w:rsidRDefault="005E78FE" w:rsidP="0069494A">
            <w:pPr>
              <w:jc w:val="center"/>
              <w:rPr>
                <w:rFonts w:ascii="Arial" w:eastAsia="SimSun" w:hAnsi="Arial" w:cs="Arial"/>
                <w:color w:val="000000" w:themeColor="text1"/>
                <w:sz w:val="20"/>
                <w:szCs w:val="20"/>
                <w:lang w:eastAsia="hr-HR"/>
              </w:rPr>
            </w:pPr>
            <w:r w:rsidRPr="00EE076E">
              <w:rPr>
                <w:rFonts w:ascii="Arial" w:eastAsia="SimSun" w:hAnsi="Arial" w:cs="Arial"/>
                <w:color w:val="000000" w:themeColor="text1"/>
                <w:sz w:val="20"/>
                <w:szCs w:val="20"/>
                <w:lang w:eastAsia="hr-HR"/>
              </w:rPr>
              <w:t>16</w:t>
            </w: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58845EEA" w14:textId="77777777" w:rsidR="005E78FE" w:rsidRPr="00EE076E" w:rsidRDefault="005E78FE" w:rsidP="0069494A">
            <w:pPr>
              <w:jc w:val="center"/>
              <w:rPr>
                <w:rFonts w:ascii="Arial" w:eastAsia="SimSun" w:hAnsi="Arial" w:cs="Arial"/>
                <w:color w:val="000000" w:themeColor="text1"/>
                <w:sz w:val="20"/>
                <w:szCs w:val="20"/>
                <w:lang w:eastAsia="hr-HR"/>
              </w:rPr>
            </w:pPr>
            <w:r w:rsidRPr="00EE076E">
              <w:rPr>
                <w:rFonts w:ascii="Arial" w:eastAsia="SimSun" w:hAnsi="Arial" w:cs="Arial"/>
                <w:color w:val="000000" w:themeColor="text1"/>
                <w:sz w:val="20"/>
                <w:szCs w:val="20"/>
                <w:lang w:eastAsia="hr-HR"/>
              </w:rPr>
              <w:t>17</w:t>
            </w:r>
          </w:p>
        </w:tc>
      </w:tr>
      <w:tr w:rsidR="005E78FE" w:rsidRPr="001365D3" w14:paraId="40DB0AE6" w14:textId="77777777" w:rsidTr="00C51C08">
        <w:trPr>
          <w:trHeight w:val="932"/>
          <w:jc w:val="center"/>
        </w:trPr>
        <w:tc>
          <w:tcPr>
            <w:tcW w:w="736" w:type="pct"/>
            <w:vMerge/>
            <w:tcBorders>
              <w:left w:val="thinThickSmallGap" w:sz="12" w:space="0" w:color="000000" w:themeColor="text1"/>
              <w:right w:val="thinThickSmallGap" w:sz="12" w:space="0" w:color="000000" w:themeColor="text1"/>
            </w:tcBorders>
            <w:vAlign w:val="center"/>
          </w:tcPr>
          <w:p w14:paraId="754BB37D" w14:textId="77777777" w:rsidR="005E78FE" w:rsidRPr="001535A3" w:rsidRDefault="005E78FE" w:rsidP="0069494A">
            <w:pPr>
              <w:rPr>
                <w:rFonts w:ascii="Arial" w:eastAsia="Calibri" w:hAnsi="Arial" w:cs="Arial"/>
                <w:sz w:val="20"/>
                <w:szCs w:val="20"/>
                <w:lang w:eastAsia="hr-HR"/>
              </w:rPr>
            </w:pPr>
          </w:p>
        </w:tc>
        <w:tc>
          <w:tcPr>
            <w:tcW w:w="79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431CA2D" w14:textId="77777777" w:rsidR="005E78FE" w:rsidRPr="001535A3" w:rsidRDefault="005E78FE" w:rsidP="0069494A">
            <w:pPr>
              <w:rPr>
                <w:rFonts w:ascii="Arial" w:eastAsia="SimSun" w:hAnsi="Arial" w:cs="Arial"/>
                <w:sz w:val="20"/>
                <w:szCs w:val="20"/>
                <w:lang w:eastAsia="hr-HR"/>
              </w:rPr>
            </w:pPr>
            <w:r w:rsidRPr="001535A3">
              <w:rPr>
                <w:rFonts w:ascii="Arial" w:eastAsia="SimSun" w:hAnsi="Arial" w:cs="Arial"/>
                <w:sz w:val="20"/>
                <w:szCs w:val="20"/>
                <w:lang w:eastAsia="hr-HR"/>
              </w:rPr>
              <w:t>1.1.1.2. Broj novih modela komunikacije</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ACC0F1B" w14:textId="77777777" w:rsidR="005E78FE" w:rsidRDefault="005E78FE" w:rsidP="0069494A">
            <w:pPr>
              <w:jc w:val="center"/>
              <w:rPr>
                <w:rFonts w:ascii="Arial" w:eastAsia="SimSun" w:hAnsi="Arial" w:cs="Arial"/>
                <w:sz w:val="20"/>
                <w:szCs w:val="20"/>
                <w:lang w:eastAsia="hr-HR"/>
              </w:rPr>
            </w:pPr>
            <w:r w:rsidRPr="001535A3">
              <w:rPr>
                <w:rFonts w:ascii="Arial" w:eastAsia="SimSun" w:hAnsi="Arial" w:cs="Arial"/>
                <w:sz w:val="20"/>
                <w:szCs w:val="20"/>
                <w:lang w:eastAsia="hr-HR"/>
              </w:rPr>
              <w:t>Praćenje potreba i implementacija novih modela komunikacije</w:t>
            </w:r>
          </w:p>
          <w:p w14:paraId="352625A5" w14:textId="5343CAE8" w:rsidR="008B2D89" w:rsidRPr="001535A3" w:rsidRDefault="008B2D89" w:rsidP="0069494A">
            <w:pPr>
              <w:jc w:val="center"/>
              <w:rPr>
                <w:rFonts w:ascii="Arial" w:eastAsia="SimSun" w:hAnsi="Arial" w:cs="Arial"/>
                <w:sz w:val="20"/>
                <w:szCs w:val="20"/>
                <w:lang w:eastAsia="hr-HR"/>
              </w:rPr>
            </w:pP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137F0A2E" w14:textId="77777777" w:rsidR="005E78FE" w:rsidRPr="001535A3" w:rsidRDefault="005E78FE" w:rsidP="0069494A">
            <w:pPr>
              <w:jc w:val="center"/>
              <w:rPr>
                <w:rFonts w:ascii="Arial" w:eastAsia="SimSun" w:hAnsi="Arial" w:cs="Arial"/>
                <w:sz w:val="20"/>
                <w:szCs w:val="20"/>
                <w:lang w:eastAsia="hr-HR"/>
              </w:rPr>
            </w:pPr>
            <w:r w:rsidRPr="001535A3">
              <w:rPr>
                <w:rFonts w:ascii="Arial" w:eastAsia="SimSun" w:hAnsi="Arial" w:cs="Arial"/>
                <w:sz w:val="20"/>
                <w:szCs w:val="20"/>
                <w:lang w:eastAsia="hr-HR"/>
              </w:rPr>
              <w:t>broj</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BB63505" w14:textId="77777777" w:rsidR="005E78FE" w:rsidRPr="00EE076E" w:rsidRDefault="005E78FE" w:rsidP="0069494A">
            <w:pPr>
              <w:jc w:val="center"/>
              <w:rPr>
                <w:rFonts w:ascii="Arial" w:eastAsia="SimSun" w:hAnsi="Arial" w:cs="Arial"/>
                <w:color w:val="000000" w:themeColor="text1"/>
                <w:sz w:val="20"/>
                <w:szCs w:val="20"/>
                <w:lang w:eastAsia="hr-HR"/>
              </w:rPr>
            </w:pPr>
            <w:r w:rsidRPr="00EE076E">
              <w:rPr>
                <w:rFonts w:ascii="Arial" w:eastAsia="SimSun" w:hAnsi="Arial" w:cs="Arial"/>
                <w:color w:val="000000" w:themeColor="text1"/>
                <w:sz w:val="20"/>
                <w:szCs w:val="20"/>
                <w:lang w:eastAsia="hr-HR"/>
              </w:rPr>
              <w:t>5</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81CBE08" w14:textId="77777777" w:rsidR="005E78FE" w:rsidRPr="00EE076E" w:rsidRDefault="005E78FE" w:rsidP="0069494A">
            <w:pPr>
              <w:spacing w:line="276" w:lineRule="auto"/>
              <w:jc w:val="center"/>
              <w:rPr>
                <w:rFonts w:ascii="Calibri" w:eastAsia="Calibri" w:hAnsi="Calibri" w:cs="Times New Roman"/>
                <w:color w:val="000000" w:themeColor="text1"/>
              </w:rPr>
            </w:pP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31B3221B" w14:textId="77777777" w:rsidR="005E78FE" w:rsidRPr="00EE076E" w:rsidRDefault="005E78FE" w:rsidP="0069494A">
            <w:pPr>
              <w:jc w:val="center"/>
              <w:rPr>
                <w:rFonts w:ascii="Arial" w:eastAsia="SimSun" w:hAnsi="Arial" w:cs="Arial"/>
                <w:color w:val="000000" w:themeColor="text1"/>
                <w:sz w:val="20"/>
                <w:szCs w:val="20"/>
                <w:lang w:eastAsia="hr-HR"/>
              </w:rPr>
            </w:pPr>
            <w:r w:rsidRPr="00EE076E">
              <w:rPr>
                <w:rFonts w:ascii="Arial" w:eastAsia="SimSun" w:hAnsi="Arial" w:cs="Arial"/>
                <w:color w:val="000000" w:themeColor="text1"/>
                <w:sz w:val="20"/>
                <w:szCs w:val="20"/>
                <w:lang w:eastAsia="hr-HR"/>
              </w:rPr>
              <w:t>5</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030408C" w14:textId="77777777" w:rsidR="005E78FE" w:rsidRPr="00EE076E" w:rsidRDefault="005E78FE" w:rsidP="0069494A">
            <w:pPr>
              <w:jc w:val="center"/>
              <w:rPr>
                <w:rFonts w:ascii="Arial" w:eastAsia="SimSun" w:hAnsi="Arial" w:cs="Arial"/>
                <w:color w:val="000000" w:themeColor="text1"/>
                <w:sz w:val="20"/>
                <w:szCs w:val="20"/>
                <w:lang w:eastAsia="hr-HR"/>
              </w:rPr>
            </w:pPr>
            <w:r w:rsidRPr="00EE076E">
              <w:rPr>
                <w:rFonts w:ascii="Arial" w:eastAsia="SimSun" w:hAnsi="Arial" w:cs="Arial"/>
                <w:color w:val="000000" w:themeColor="text1"/>
                <w:sz w:val="20"/>
                <w:szCs w:val="20"/>
                <w:lang w:eastAsia="hr-HR"/>
              </w:rPr>
              <w:t>5</w:t>
            </w: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1629136D" w14:textId="77777777" w:rsidR="005E78FE" w:rsidRPr="00EE076E" w:rsidRDefault="005E78FE" w:rsidP="0069494A">
            <w:pPr>
              <w:jc w:val="center"/>
              <w:rPr>
                <w:rFonts w:ascii="Arial" w:eastAsia="SimSun" w:hAnsi="Arial" w:cs="Arial"/>
                <w:color w:val="000000" w:themeColor="text1"/>
                <w:sz w:val="20"/>
                <w:szCs w:val="20"/>
                <w:lang w:eastAsia="hr-HR"/>
              </w:rPr>
            </w:pPr>
            <w:r w:rsidRPr="00EE076E">
              <w:rPr>
                <w:rFonts w:ascii="Arial" w:eastAsia="SimSun" w:hAnsi="Arial" w:cs="Arial"/>
                <w:color w:val="000000" w:themeColor="text1"/>
                <w:sz w:val="20"/>
                <w:szCs w:val="20"/>
                <w:lang w:eastAsia="hr-HR"/>
              </w:rPr>
              <w:t>5</w:t>
            </w:r>
          </w:p>
        </w:tc>
      </w:tr>
      <w:tr w:rsidR="005E78FE" w:rsidRPr="001365D3" w14:paraId="34B085B7" w14:textId="77777777" w:rsidTr="00C51C08">
        <w:trPr>
          <w:trHeight w:val="2397"/>
          <w:jc w:val="center"/>
        </w:trPr>
        <w:tc>
          <w:tcPr>
            <w:tcW w:w="736" w:type="pct"/>
            <w:vMerge/>
            <w:tcBorders>
              <w:left w:val="thinThickSmallGap" w:sz="12" w:space="0" w:color="000000" w:themeColor="text1"/>
              <w:right w:val="thinThickSmallGap" w:sz="12" w:space="0" w:color="000000" w:themeColor="text1"/>
            </w:tcBorders>
            <w:vAlign w:val="center"/>
          </w:tcPr>
          <w:p w14:paraId="2E3DEC47" w14:textId="77777777" w:rsidR="005E78FE" w:rsidRPr="001535A3" w:rsidRDefault="005E78FE" w:rsidP="0069494A">
            <w:pPr>
              <w:rPr>
                <w:rFonts w:ascii="Arial" w:eastAsia="Calibri" w:hAnsi="Arial" w:cs="Arial"/>
                <w:sz w:val="20"/>
                <w:szCs w:val="20"/>
                <w:lang w:eastAsia="hr-HR"/>
              </w:rPr>
            </w:pPr>
          </w:p>
        </w:tc>
        <w:tc>
          <w:tcPr>
            <w:tcW w:w="79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189E27A7" w14:textId="77777777" w:rsidR="005E78FE" w:rsidRPr="001535A3" w:rsidRDefault="005E78FE" w:rsidP="0069494A">
            <w:pPr>
              <w:rPr>
                <w:rFonts w:ascii="Arial" w:eastAsia="SimSun" w:hAnsi="Arial" w:cs="Arial"/>
                <w:sz w:val="20"/>
                <w:szCs w:val="20"/>
                <w:lang w:eastAsia="hr-HR"/>
              </w:rPr>
            </w:pPr>
            <w:r w:rsidRPr="001535A3">
              <w:rPr>
                <w:rFonts w:ascii="Arial" w:eastAsia="SimSun" w:hAnsi="Arial" w:cs="Arial"/>
                <w:sz w:val="20"/>
                <w:szCs w:val="20"/>
                <w:lang w:eastAsia="hr-HR"/>
              </w:rPr>
              <w:t>1.1.1.3.</w:t>
            </w:r>
            <w:r w:rsidRPr="001535A3">
              <w:t xml:space="preserve"> </w:t>
            </w:r>
            <w:r w:rsidRPr="001535A3">
              <w:rPr>
                <w:rFonts w:ascii="Arial" w:hAnsi="Arial" w:cs="Arial"/>
                <w:sz w:val="20"/>
                <w:szCs w:val="20"/>
              </w:rPr>
              <w:t>Broj p</w:t>
            </w:r>
            <w:r w:rsidRPr="001535A3">
              <w:rPr>
                <w:rFonts w:ascii="Arial" w:eastAsia="SimSun" w:hAnsi="Arial" w:cs="Arial"/>
                <w:sz w:val="20"/>
                <w:szCs w:val="20"/>
                <w:lang w:eastAsia="hr-HR"/>
              </w:rPr>
              <w:t>rograma</w:t>
            </w:r>
          </w:p>
          <w:p w14:paraId="0663EC91" w14:textId="77777777" w:rsidR="005E78FE" w:rsidRPr="001535A3" w:rsidRDefault="005E78FE" w:rsidP="0069494A">
            <w:pPr>
              <w:rPr>
                <w:rFonts w:ascii="Arial" w:eastAsia="SimSun" w:hAnsi="Arial" w:cs="Arial"/>
                <w:sz w:val="20"/>
                <w:szCs w:val="20"/>
                <w:lang w:eastAsia="hr-HR"/>
              </w:rPr>
            </w:pPr>
            <w:r w:rsidRPr="001535A3">
              <w:rPr>
                <w:rFonts w:ascii="Arial" w:eastAsia="SimSun" w:hAnsi="Arial" w:cs="Arial"/>
                <w:sz w:val="20"/>
                <w:szCs w:val="20"/>
                <w:lang w:eastAsia="hr-HR"/>
              </w:rPr>
              <w:t>suradnje</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277214F" w14:textId="77777777" w:rsidR="005E78FE" w:rsidRPr="001535A3" w:rsidRDefault="005E78FE" w:rsidP="0069494A">
            <w:pPr>
              <w:jc w:val="center"/>
              <w:rPr>
                <w:rFonts w:ascii="Arial" w:eastAsia="SimSun" w:hAnsi="Arial" w:cs="Arial"/>
                <w:sz w:val="20"/>
                <w:szCs w:val="20"/>
                <w:lang w:eastAsia="hr-HR"/>
              </w:rPr>
            </w:pPr>
            <w:r w:rsidRPr="001535A3">
              <w:rPr>
                <w:rFonts w:ascii="Arial" w:eastAsia="SimSun" w:hAnsi="Arial" w:cs="Arial"/>
                <w:sz w:val="20"/>
                <w:szCs w:val="20"/>
                <w:lang w:eastAsia="hr-HR"/>
              </w:rPr>
              <w:t>Razviti modele aktivnijeg uključivanja lokalnog stanovništva u rad MHZ-a (volonteri,</w:t>
            </w:r>
          </w:p>
          <w:p w14:paraId="6F45BB19" w14:textId="6C1741CA" w:rsidR="008B2D89" w:rsidRPr="001535A3" w:rsidRDefault="005E78FE" w:rsidP="008B2D89">
            <w:pPr>
              <w:jc w:val="center"/>
              <w:rPr>
                <w:rFonts w:ascii="Arial" w:eastAsia="SimSun" w:hAnsi="Arial" w:cs="Arial"/>
                <w:sz w:val="20"/>
                <w:szCs w:val="20"/>
                <w:lang w:eastAsia="hr-HR"/>
              </w:rPr>
            </w:pPr>
            <w:r w:rsidRPr="001535A3">
              <w:rPr>
                <w:rFonts w:ascii="Arial" w:eastAsia="SimSun" w:hAnsi="Arial" w:cs="Arial"/>
                <w:sz w:val="20"/>
                <w:szCs w:val="20"/>
                <w:lang w:eastAsia="hr-HR"/>
              </w:rPr>
              <w:t>različite skupine i udruge)</w:t>
            </w: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127A165" w14:textId="77777777" w:rsidR="005E78FE" w:rsidRPr="001535A3" w:rsidRDefault="005E78FE" w:rsidP="0069494A">
            <w:pPr>
              <w:jc w:val="center"/>
              <w:rPr>
                <w:rFonts w:ascii="Arial" w:eastAsia="SimSun" w:hAnsi="Arial" w:cs="Arial"/>
                <w:sz w:val="20"/>
                <w:szCs w:val="20"/>
                <w:lang w:eastAsia="hr-HR"/>
              </w:rPr>
            </w:pPr>
            <w:r w:rsidRPr="001535A3">
              <w:rPr>
                <w:rFonts w:ascii="Arial" w:eastAsia="SimSun" w:hAnsi="Arial" w:cs="Arial"/>
                <w:sz w:val="20"/>
                <w:szCs w:val="20"/>
                <w:lang w:eastAsia="hr-HR"/>
              </w:rPr>
              <w:t>broj</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8678E83" w14:textId="77777777" w:rsidR="005E78FE" w:rsidRPr="00EE076E" w:rsidRDefault="005E78FE"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15</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7D303DE" w14:textId="77777777" w:rsidR="005E78FE" w:rsidRPr="00EE076E" w:rsidRDefault="005E78FE" w:rsidP="0069494A">
            <w:pPr>
              <w:spacing w:line="276" w:lineRule="auto"/>
              <w:jc w:val="center"/>
              <w:rPr>
                <w:rFonts w:ascii="Calibri" w:eastAsia="Calibri" w:hAnsi="Calibri" w:cs="Times New Roman"/>
                <w:color w:val="000000" w:themeColor="text1"/>
              </w:rPr>
            </w:pP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548320B" w14:textId="4420C69D" w:rsidR="005E78FE" w:rsidRPr="00EE076E" w:rsidRDefault="00C96859"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5</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3DB49408" w14:textId="77777777" w:rsidR="005E78FE" w:rsidRPr="00EE076E" w:rsidRDefault="005E78FE" w:rsidP="0069494A">
            <w:pPr>
              <w:jc w:val="center"/>
              <w:rPr>
                <w:rFonts w:ascii="Arial" w:eastAsia="SimSun" w:hAnsi="Arial" w:cs="Arial"/>
                <w:color w:val="000000" w:themeColor="text1"/>
                <w:sz w:val="20"/>
                <w:szCs w:val="20"/>
                <w:lang w:eastAsia="hr-HR"/>
              </w:rPr>
            </w:pPr>
            <w:r w:rsidRPr="00EE076E">
              <w:rPr>
                <w:rFonts w:ascii="Arial" w:eastAsia="SimSun" w:hAnsi="Arial" w:cs="Arial"/>
                <w:color w:val="000000" w:themeColor="text1"/>
                <w:sz w:val="20"/>
                <w:szCs w:val="20"/>
                <w:lang w:eastAsia="hr-HR"/>
              </w:rPr>
              <w:t>5</w:t>
            </w: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539FCE0C" w14:textId="77777777" w:rsidR="005E78FE" w:rsidRPr="00EE076E" w:rsidRDefault="005E78FE" w:rsidP="0069494A">
            <w:pPr>
              <w:jc w:val="center"/>
              <w:rPr>
                <w:rFonts w:ascii="Arial" w:eastAsia="SimSun" w:hAnsi="Arial" w:cs="Arial"/>
                <w:color w:val="000000" w:themeColor="text1"/>
                <w:sz w:val="20"/>
                <w:szCs w:val="20"/>
                <w:lang w:eastAsia="hr-HR"/>
              </w:rPr>
            </w:pPr>
            <w:r w:rsidRPr="00EE076E">
              <w:rPr>
                <w:rFonts w:ascii="Arial" w:eastAsia="SimSun" w:hAnsi="Arial" w:cs="Arial"/>
                <w:color w:val="000000" w:themeColor="text1"/>
                <w:sz w:val="20"/>
                <w:szCs w:val="20"/>
                <w:lang w:eastAsia="hr-HR"/>
              </w:rPr>
              <w:t>5</w:t>
            </w:r>
          </w:p>
        </w:tc>
      </w:tr>
      <w:tr w:rsidR="005E78FE" w:rsidRPr="001365D3" w14:paraId="12F2366E" w14:textId="77777777" w:rsidTr="00C96859">
        <w:trPr>
          <w:trHeight w:val="646"/>
          <w:jc w:val="center"/>
        </w:trPr>
        <w:tc>
          <w:tcPr>
            <w:tcW w:w="736" w:type="pct"/>
            <w:vMerge/>
            <w:tcBorders>
              <w:left w:val="thinThickSmallGap" w:sz="12" w:space="0" w:color="000000" w:themeColor="text1"/>
              <w:bottom w:val="thinThickSmallGap" w:sz="12" w:space="0" w:color="000000" w:themeColor="text1"/>
              <w:right w:val="thinThickSmallGap" w:sz="12" w:space="0" w:color="000000" w:themeColor="text1"/>
            </w:tcBorders>
            <w:vAlign w:val="center"/>
          </w:tcPr>
          <w:p w14:paraId="730691C6" w14:textId="77777777" w:rsidR="005E78FE" w:rsidRPr="001535A3" w:rsidRDefault="005E78FE" w:rsidP="0069494A">
            <w:pPr>
              <w:rPr>
                <w:rFonts w:ascii="Arial" w:eastAsia="Calibri" w:hAnsi="Arial" w:cs="Arial"/>
                <w:sz w:val="20"/>
                <w:szCs w:val="20"/>
                <w:lang w:eastAsia="hr-HR"/>
              </w:rPr>
            </w:pPr>
          </w:p>
        </w:tc>
        <w:tc>
          <w:tcPr>
            <w:tcW w:w="79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5E134008" w14:textId="2B8CB697" w:rsidR="005E78FE" w:rsidRPr="001535A3" w:rsidRDefault="005E78FE" w:rsidP="0069494A">
            <w:pPr>
              <w:rPr>
                <w:rFonts w:ascii="Arial" w:eastAsia="SimSun" w:hAnsi="Arial" w:cs="Arial"/>
                <w:sz w:val="20"/>
                <w:szCs w:val="20"/>
                <w:lang w:eastAsia="hr-HR"/>
              </w:rPr>
            </w:pP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38C4A5A" w14:textId="50457FF8" w:rsidR="005E78FE" w:rsidRPr="001535A3" w:rsidRDefault="005E78FE" w:rsidP="0069494A">
            <w:pPr>
              <w:jc w:val="center"/>
              <w:rPr>
                <w:rFonts w:ascii="Arial" w:eastAsia="SimSun" w:hAnsi="Arial" w:cs="Arial"/>
                <w:sz w:val="20"/>
                <w:szCs w:val="20"/>
                <w:lang w:eastAsia="hr-HR"/>
              </w:rPr>
            </w:pP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580D1132" w14:textId="7E3E5AB6" w:rsidR="005E78FE" w:rsidRPr="001535A3" w:rsidRDefault="005E78FE" w:rsidP="0069494A">
            <w:pPr>
              <w:jc w:val="center"/>
              <w:rPr>
                <w:rFonts w:ascii="Arial" w:eastAsia="SimSun" w:hAnsi="Arial" w:cs="Arial"/>
                <w:sz w:val="20"/>
                <w:szCs w:val="20"/>
                <w:lang w:eastAsia="hr-HR"/>
              </w:rPr>
            </w:pP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8599557" w14:textId="77777777" w:rsidR="005E78FE" w:rsidRPr="001365D3" w:rsidRDefault="005E78FE" w:rsidP="0069494A">
            <w:pPr>
              <w:jc w:val="center"/>
              <w:rPr>
                <w:rFonts w:ascii="Arial" w:eastAsia="SimSun" w:hAnsi="Arial" w:cs="Arial"/>
                <w:color w:val="FF0000"/>
                <w:sz w:val="20"/>
                <w:szCs w:val="20"/>
                <w:lang w:eastAsia="hr-HR"/>
              </w:rPr>
            </w:pP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FC2ECD7" w14:textId="77777777" w:rsidR="005E78FE" w:rsidRPr="001365D3" w:rsidRDefault="005E78FE" w:rsidP="0069494A">
            <w:pPr>
              <w:spacing w:line="276" w:lineRule="auto"/>
              <w:jc w:val="center"/>
              <w:rPr>
                <w:rFonts w:ascii="Calibri" w:eastAsia="Calibri" w:hAnsi="Calibri" w:cs="Times New Roman"/>
              </w:rPr>
            </w:pP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404E3D3" w14:textId="77777777" w:rsidR="005E78FE" w:rsidRPr="001365D3" w:rsidRDefault="005E78FE" w:rsidP="0069494A">
            <w:pPr>
              <w:jc w:val="center"/>
              <w:rPr>
                <w:rFonts w:ascii="Arial" w:eastAsia="SimSun" w:hAnsi="Arial" w:cs="Arial"/>
                <w:color w:val="FF0000"/>
                <w:sz w:val="20"/>
                <w:szCs w:val="20"/>
                <w:lang w:eastAsia="hr-HR"/>
              </w:rPr>
            </w:pP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AA4E8E5" w14:textId="77777777" w:rsidR="005E78FE" w:rsidRPr="001365D3" w:rsidRDefault="005E78FE" w:rsidP="0069494A">
            <w:pPr>
              <w:jc w:val="center"/>
              <w:rPr>
                <w:rFonts w:ascii="Arial" w:eastAsia="SimSun" w:hAnsi="Arial" w:cs="Arial"/>
                <w:color w:val="FF0000"/>
                <w:sz w:val="20"/>
                <w:szCs w:val="20"/>
                <w:lang w:eastAsia="hr-HR"/>
              </w:rPr>
            </w:pP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538791D3" w14:textId="77777777" w:rsidR="005E78FE" w:rsidRPr="001365D3" w:rsidRDefault="005E78FE" w:rsidP="0069494A">
            <w:pPr>
              <w:jc w:val="center"/>
              <w:rPr>
                <w:rFonts w:ascii="Arial" w:eastAsia="SimSun" w:hAnsi="Arial" w:cs="Arial"/>
                <w:color w:val="FF0000"/>
                <w:sz w:val="20"/>
                <w:szCs w:val="20"/>
                <w:lang w:eastAsia="hr-HR"/>
              </w:rPr>
            </w:pPr>
          </w:p>
        </w:tc>
      </w:tr>
      <w:tr w:rsidR="005E78FE" w:rsidRPr="001365D3" w14:paraId="44CD7E18" w14:textId="77777777" w:rsidTr="0069494A">
        <w:trPr>
          <w:trHeight w:val="270"/>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11EC737" w14:textId="77777777" w:rsidR="005E78FE" w:rsidRPr="001535A3" w:rsidRDefault="005E78FE" w:rsidP="0069494A">
            <w:pPr>
              <w:jc w:val="center"/>
              <w:rPr>
                <w:rFonts w:ascii="Arial" w:eastAsia="Century Schoolbook" w:hAnsi="Arial" w:cs="Arial"/>
                <w:sz w:val="20"/>
                <w:szCs w:val="20"/>
                <w:lang w:eastAsia="hr-HR"/>
              </w:rPr>
            </w:pPr>
            <w:r w:rsidRPr="001535A3">
              <w:rPr>
                <w:rFonts w:ascii="Arial" w:eastAsia="Century Schoolbook" w:hAnsi="Arial" w:cs="Arial"/>
                <w:b/>
                <w:bCs/>
                <w:sz w:val="20"/>
                <w:szCs w:val="20"/>
                <w:lang w:eastAsia="hr-HR"/>
              </w:rPr>
              <w:lastRenderedPageBreak/>
              <w:t>POKAZATELJ UČINKA (OUTCOME)</w:t>
            </w:r>
          </w:p>
        </w:tc>
      </w:tr>
      <w:tr w:rsidR="005E78FE" w:rsidRPr="001365D3" w14:paraId="353C83AE" w14:textId="77777777" w:rsidTr="0069494A">
        <w:trPr>
          <w:trHeight w:val="99"/>
          <w:jc w:val="center"/>
        </w:trPr>
        <w:tc>
          <w:tcPr>
            <w:tcW w:w="1534"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A6B34F7" w14:textId="77777777" w:rsidR="005E78FE" w:rsidRPr="001535A3" w:rsidRDefault="005E78FE" w:rsidP="0069494A">
            <w:pPr>
              <w:jc w:val="center"/>
              <w:rPr>
                <w:rFonts w:ascii="Arial" w:eastAsia="Century Schoolbook" w:hAnsi="Arial" w:cs="Arial"/>
                <w:b/>
                <w:bCs/>
                <w:sz w:val="20"/>
                <w:szCs w:val="20"/>
                <w:lang w:eastAsia="hr-HR"/>
              </w:rPr>
            </w:pPr>
            <w:r w:rsidRPr="001535A3">
              <w:rPr>
                <w:rFonts w:ascii="Arial" w:eastAsia="Century Schoolbook" w:hAnsi="Arial" w:cs="Arial"/>
                <w:b/>
                <w:bCs/>
                <w:sz w:val="20"/>
                <w:szCs w:val="20"/>
                <w:lang w:eastAsia="hr-HR"/>
              </w:rPr>
              <w:t xml:space="preserve">Pokazatelj učinka </w:t>
            </w:r>
            <w:r w:rsidRPr="001535A3">
              <w:rPr>
                <w:rFonts w:ascii="Arial" w:eastAsia="Century Schoolbook" w:hAnsi="Arial" w:cs="Arial"/>
                <w:b/>
                <w:bCs/>
                <w:sz w:val="20"/>
                <w:szCs w:val="20"/>
                <w:lang w:eastAsia="hr-HR"/>
              </w:rPr>
              <w:br/>
              <w:t>(</w:t>
            </w:r>
            <w:proofErr w:type="spellStart"/>
            <w:r w:rsidRPr="001535A3">
              <w:rPr>
                <w:rFonts w:ascii="Arial" w:eastAsia="Century Schoolbook" w:hAnsi="Arial" w:cs="Arial"/>
                <w:b/>
                <w:bCs/>
                <w:sz w:val="20"/>
                <w:szCs w:val="20"/>
                <w:lang w:eastAsia="hr-HR"/>
              </w:rPr>
              <w:t>outcome</w:t>
            </w:r>
            <w:proofErr w:type="spellEnd"/>
            <w:r w:rsidRPr="001535A3">
              <w:rPr>
                <w:rFonts w:ascii="Arial" w:eastAsia="Century Schoolbook" w:hAnsi="Arial" w:cs="Arial"/>
                <w:b/>
                <w:bCs/>
                <w:sz w:val="20"/>
                <w:szCs w:val="20"/>
                <w:lang w:eastAsia="hr-HR"/>
              </w:rPr>
              <w:t>)</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DDB9DD5" w14:textId="77777777" w:rsidR="005E78FE" w:rsidRPr="001535A3" w:rsidRDefault="005E78FE" w:rsidP="0069494A">
            <w:pPr>
              <w:jc w:val="center"/>
              <w:rPr>
                <w:rFonts w:ascii="Arial" w:eastAsia="Century Schoolbook" w:hAnsi="Arial" w:cs="Arial"/>
                <w:b/>
                <w:bCs/>
                <w:sz w:val="20"/>
                <w:szCs w:val="20"/>
                <w:lang w:eastAsia="hr-HR"/>
              </w:rPr>
            </w:pPr>
            <w:r w:rsidRPr="001535A3">
              <w:rPr>
                <w:rFonts w:ascii="Arial" w:eastAsia="Century Schoolbook" w:hAnsi="Arial" w:cs="Arial"/>
                <w:b/>
                <w:bCs/>
                <w:sz w:val="20"/>
                <w:szCs w:val="20"/>
                <w:lang w:eastAsia="hr-HR"/>
              </w:rPr>
              <w:t>Definicija</w:t>
            </w: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0D42AD67" w14:textId="77777777" w:rsidR="005E78FE" w:rsidRPr="001535A3" w:rsidRDefault="005E78FE" w:rsidP="0069494A">
            <w:pPr>
              <w:jc w:val="center"/>
              <w:rPr>
                <w:rFonts w:ascii="Arial" w:eastAsia="Century Schoolbook" w:hAnsi="Arial" w:cs="Arial"/>
                <w:b/>
                <w:bCs/>
                <w:sz w:val="20"/>
                <w:szCs w:val="20"/>
                <w:lang w:eastAsia="hr-HR"/>
              </w:rPr>
            </w:pPr>
            <w:r w:rsidRPr="001535A3">
              <w:rPr>
                <w:rFonts w:ascii="Arial" w:eastAsia="Century Schoolbook" w:hAnsi="Arial" w:cs="Arial"/>
                <w:b/>
                <w:bCs/>
                <w:sz w:val="20"/>
                <w:szCs w:val="20"/>
                <w:lang w:eastAsia="hr-HR"/>
              </w:rPr>
              <w:t>Jedinica</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20304A9"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Polazna vrijednost</w:t>
            </w:r>
          </w:p>
          <w:p w14:paraId="58D6A2BB" w14:textId="46DF8434"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(20</w:t>
            </w:r>
            <w:r w:rsidR="00C96859">
              <w:rPr>
                <w:rFonts w:ascii="Arial" w:eastAsia="Century Schoolbook" w:hAnsi="Arial" w:cs="Arial"/>
                <w:b/>
                <w:bCs/>
                <w:sz w:val="20"/>
                <w:szCs w:val="20"/>
                <w:lang w:eastAsia="hr-HR"/>
              </w:rPr>
              <w:t>19</w:t>
            </w:r>
            <w:r w:rsidRPr="001365D3">
              <w:rPr>
                <w:rFonts w:ascii="Arial" w:eastAsia="Century Schoolbook" w:hAnsi="Arial" w:cs="Arial"/>
                <w:b/>
                <w:bCs/>
                <w:sz w:val="20"/>
                <w:szCs w:val="20"/>
                <w:lang w:eastAsia="hr-HR"/>
              </w:rPr>
              <w:t>.)</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3D2DC9E2"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Izvor</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20A6B6CC"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Pr="001365D3">
              <w:rPr>
                <w:rFonts w:ascii="Arial" w:eastAsia="Century Schoolbook" w:hAnsi="Arial" w:cs="Arial"/>
                <w:b/>
                <w:bCs/>
                <w:sz w:val="20"/>
                <w:szCs w:val="20"/>
                <w:lang w:eastAsia="hr-HR"/>
              </w:rPr>
              <w:t>1.)</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36BF85D4"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1365D3">
              <w:rPr>
                <w:rFonts w:ascii="Arial" w:eastAsia="Century Schoolbook" w:hAnsi="Arial" w:cs="Arial"/>
                <w:b/>
                <w:bCs/>
                <w:sz w:val="20"/>
                <w:szCs w:val="20"/>
                <w:lang w:eastAsia="hr-HR"/>
              </w:rPr>
              <w:t>.)</w:t>
            </w: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6C7DE80F"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1365D3">
              <w:rPr>
                <w:rFonts w:ascii="Arial" w:eastAsia="Century Schoolbook" w:hAnsi="Arial" w:cs="Arial"/>
                <w:b/>
                <w:bCs/>
                <w:sz w:val="20"/>
                <w:szCs w:val="20"/>
                <w:lang w:eastAsia="hr-HR"/>
              </w:rPr>
              <w:t>.)</w:t>
            </w:r>
          </w:p>
        </w:tc>
      </w:tr>
      <w:tr w:rsidR="005E78FE" w:rsidRPr="001365D3" w14:paraId="670DCA33" w14:textId="77777777" w:rsidTr="0069494A">
        <w:trPr>
          <w:trHeight w:val="1330"/>
          <w:jc w:val="center"/>
        </w:trPr>
        <w:tc>
          <w:tcPr>
            <w:tcW w:w="1534"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6D948A57" w14:textId="77777777" w:rsidR="005E78FE" w:rsidRPr="001535A3" w:rsidRDefault="005E78FE" w:rsidP="0069494A">
            <w:pPr>
              <w:jc w:val="center"/>
              <w:rPr>
                <w:rFonts w:ascii="Arial" w:eastAsia="Century Schoolbook" w:hAnsi="Arial" w:cs="Arial"/>
                <w:b/>
                <w:sz w:val="20"/>
                <w:szCs w:val="20"/>
                <w:lang w:eastAsia="hr-HR"/>
              </w:rPr>
            </w:pPr>
            <w:bookmarkStart w:id="50" w:name="_Hlk46310612"/>
            <w:r w:rsidRPr="00CC5A44">
              <w:rPr>
                <w:rFonts w:ascii="Arial" w:eastAsia="Century Schoolbook" w:hAnsi="Arial" w:cs="Arial"/>
                <w:b/>
                <w:sz w:val="20"/>
                <w:szCs w:val="20"/>
                <w:lang w:eastAsia="hr-HR"/>
              </w:rPr>
              <w:t>Broj novih programa</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68C2D87" w14:textId="77777777" w:rsidR="005E78FE" w:rsidRPr="001535A3" w:rsidRDefault="005E78FE" w:rsidP="0069494A">
            <w:pPr>
              <w:jc w:val="center"/>
              <w:rPr>
                <w:rFonts w:ascii="Arial" w:eastAsia="Century Schoolbook" w:hAnsi="Arial" w:cs="Arial"/>
                <w:sz w:val="20"/>
                <w:szCs w:val="20"/>
                <w:lang w:eastAsia="hr-HR"/>
              </w:rPr>
            </w:pPr>
            <w:r w:rsidRPr="001535A3">
              <w:rPr>
                <w:rFonts w:ascii="Arial" w:eastAsia="Century Schoolbook" w:hAnsi="Arial" w:cs="Arial"/>
                <w:sz w:val="20"/>
                <w:szCs w:val="20"/>
                <w:lang w:eastAsia="hr-HR"/>
              </w:rPr>
              <w:t>Povećanje broja novih programa interakcije s korisnicima</w:t>
            </w: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ABB930B" w14:textId="77777777" w:rsidR="005E78FE" w:rsidRPr="001535A3" w:rsidRDefault="005E78FE" w:rsidP="0069494A">
            <w:pPr>
              <w:jc w:val="center"/>
              <w:rPr>
                <w:rFonts w:ascii="Arial" w:eastAsia="Century Schoolbook" w:hAnsi="Arial" w:cs="Arial"/>
                <w:sz w:val="20"/>
                <w:szCs w:val="20"/>
                <w:lang w:eastAsia="hr-HR"/>
              </w:rPr>
            </w:pPr>
            <w:r w:rsidRPr="001535A3">
              <w:rPr>
                <w:rFonts w:ascii="Arial" w:eastAsia="Century Schoolbook" w:hAnsi="Arial" w:cs="Arial"/>
                <w:sz w:val="20"/>
                <w:szCs w:val="20"/>
                <w:lang w:eastAsia="hr-HR"/>
              </w:rPr>
              <w:t>broj</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90508B5"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10</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12BB709" w14:textId="77777777" w:rsidR="005E78FE" w:rsidRPr="00EE076E" w:rsidRDefault="005E78FE" w:rsidP="0069494A">
            <w:pPr>
              <w:jc w:val="center"/>
              <w:rPr>
                <w:rFonts w:ascii="Arial" w:eastAsia="Century Schoolbook" w:hAnsi="Arial" w:cs="Arial"/>
                <w:color w:val="000000" w:themeColor="text1"/>
                <w:sz w:val="20"/>
                <w:szCs w:val="20"/>
                <w:lang w:eastAsia="hr-HR"/>
              </w:rPr>
            </w:pP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5199F5A"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10</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302F352"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12</w:t>
            </w: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33D7067"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15</w:t>
            </w:r>
          </w:p>
        </w:tc>
      </w:tr>
    </w:tbl>
    <w:p w14:paraId="1712FBDF" w14:textId="647A2719" w:rsidR="005E78FE" w:rsidRDefault="005E78FE" w:rsidP="005E78FE">
      <w:pPr>
        <w:spacing w:after="200" w:line="276" w:lineRule="auto"/>
        <w:rPr>
          <w:rFonts w:ascii="Calibri" w:eastAsia="Calibri" w:hAnsi="Calibri" w:cs="Times New Roman"/>
        </w:rPr>
      </w:pPr>
    </w:p>
    <w:p w14:paraId="3D3ADAA0" w14:textId="77777777" w:rsidR="005E78FE" w:rsidRDefault="005E78FE">
      <w:pPr>
        <w:rPr>
          <w:rFonts w:ascii="Calibri" w:eastAsia="Calibri" w:hAnsi="Calibri" w:cs="Times New Roman"/>
        </w:rPr>
      </w:pPr>
      <w:r>
        <w:rPr>
          <w:rFonts w:ascii="Calibri" w:eastAsia="Calibri" w:hAnsi="Calibri" w:cs="Times New Roman"/>
        </w:rPr>
        <w:br w:type="page"/>
      </w:r>
    </w:p>
    <w:p w14:paraId="05CEAAC6" w14:textId="77777777" w:rsidR="005E78FE" w:rsidRDefault="005E78FE" w:rsidP="005E78FE">
      <w:pPr>
        <w:spacing w:after="200" w:line="276" w:lineRule="auto"/>
        <w:rPr>
          <w:rFonts w:ascii="Calibri" w:eastAsia="Calibri" w:hAnsi="Calibri" w:cs="Times New Roman"/>
        </w:rPr>
      </w:pPr>
    </w:p>
    <w:tbl>
      <w:tblPr>
        <w:tblW w:w="5000" w:type="pct"/>
        <w:jc w:val="center"/>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tblLook w:val="00A0" w:firstRow="1" w:lastRow="0" w:firstColumn="1" w:lastColumn="0" w:noHBand="0" w:noVBand="0"/>
      </w:tblPr>
      <w:tblGrid>
        <w:gridCol w:w="2047"/>
        <w:gridCol w:w="2219"/>
        <w:gridCol w:w="2215"/>
        <w:gridCol w:w="1256"/>
        <w:gridCol w:w="1245"/>
        <w:gridCol w:w="1131"/>
        <w:gridCol w:w="1267"/>
        <w:gridCol w:w="1267"/>
        <w:gridCol w:w="1251"/>
      </w:tblGrid>
      <w:tr w:rsidR="005E78FE" w:rsidRPr="001365D3" w14:paraId="39D262D9" w14:textId="77777777" w:rsidTr="0069494A">
        <w:trPr>
          <w:trHeight w:val="249"/>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4E554F5C" w14:textId="77777777" w:rsidR="005E78FE" w:rsidRPr="001365D3" w:rsidRDefault="005E78FE" w:rsidP="0069494A">
            <w:pPr>
              <w:ind w:right="-32"/>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POKAZATELJI REZULTATA (OUTPUT)</w:t>
            </w:r>
          </w:p>
        </w:tc>
      </w:tr>
      <w:tr w:rsidR="005E78FE" w:rsidRPr="001365D3" w14:paraId="31FAE4FA" w14:textId="77777777" w:rsidTr="0069494A">
        <w:trPr>
          <w:trHeight w:val="345"/>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57270449" w14:textId="77777777" w:rsidR="005E78FE" w:rsidRPr="001365D3" w:rsidRDefault="005E78FE" w:rsidP="0069494A">
            <w:pP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Opći cilj</w:t>
            </w:r>
          </w:p>
        </w:tc>
        <w:tc>
          <w:tcPr>
            <w:tcW w:w="4264"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0EDC3C1D" w14:textId="77777777" w:rsidR="005E78FE" w:rsidRPr="001365D3" w:rsidRDefault="005E78FE" w:rsidP="0069494A">
            <w:pPr>
              <w:rPr>
                <w:rFonts w:ascii="Arial" w:eastAsia="Calibri" w:hAnsi="Arial" w:cs="Arial"/>
                <w:b/>
                <w:sz w:val="20"/>
                <w:szCs w:val="20"/>
              </w:rPr>
            </w:pPr>
            <w:r w:rsidRPr="001365D3">
              <w:rPr>
                <w:rFonts w:ascii="Arial" w:eastAsia="Calibri" w:hAnsi="Arial" w:cs="Arial"/>
                <w:b/>
                <w:sz w:val="20"/>
                <w:szCs w:val="20"/>
              </w:rPr>
              <w:t xml:space="preserve">1. </w:t>
            </w:r>
            <w:r>
              <w:rPr>
                <w:rFonts w:ascii="Arial" w:eastAsia="Calibri" w:hAnsi="Arial" w:cs="Arial"/>
                <w:b/>
                <w:sz w:val="20"/>
                <w:szCs w:val="20"/>
              </w:rPr>
              <w:t>Poboljšati komunikaciju muzeja s korisnicima, partnerima i suradnicima u zemlji i inozemstvu</w:t>
            </w:r>
          </w:p>
        </w:tc>
      </w:tr>
      <w:tr w:rsidR="005E78FE" w:rsidRPr="001365D3" w14:paraId="31E0FEBD" w14:textId="77777777" w:rsidTr="0069494A">
        <w:trPr>
          <w:trHeight w:val="375"/>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012F0664" w14:textId="77777777" w:rsidR="005E78FE" w:rsidRPr="001365D3" w:rsidRDefault="005E78FE" w:rsidP="0069494A">
            <w:pP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 xml:space="preserve">Posebni cilj </w:t>
            </w:r>
          </w:p>
        </w:tc>
        <w:tc>
          <w:tcPr>
            <w:tcW w:w="4264"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0414ED51" w14:textId="77777777" w:rsidR="005E78FE" w:rsidRPr="001365D3" w:rsidRDefault="005E78FE" w:rsidP="0069494A">
            <w:pPr>
              <w:contextualSpacing/>
              <w:rPr>
                <w:rFonts w:ascii="Arial" w:eastAsia="Century Schoolbook" w:hAnsi="Arial" w:cs="Arial"/>
                <w:b/>
                <w:bCs/>
                <w:sz w:val="20"/>
                <w:szCs w:val="20"/>
                <w:lang w:eastAsia="hr-HR"/>
              </w:rPr>
            </w:pPr>
            <w:r>
              <w:rPr>
                <w:rFonts w:ascii="Arial" w:eastAsia="Century Schoolbook" w:hAnsi="Arial" w:cs="Arial"/>
                <w:b/>
                <w:bCs/>
                <w:sz w:val="20"/>
                <w:szCs w:val="20"/>
                <w:lang w:eastAsia="hr-HR"/>
              </w:rPr>
              <w:t>1.2</w:t>
            </w:r>
            <w:r w:rsidRPr="001365D3">
              <w:rPr>
                <w:rFonts w:ascii="Arial" w:eastAsia="Century Schoolbook" w:hAnsi="Arial" w:cs="Arial"/>
                <w:b/>
                <w:bCs/>
                <w:sz w:val="20"/>
                <w:szCs w:val="20"/>
                <w:lang w:eastAsia="hr-HR"/>
              </w:rPr>
              <w:t xml:space="preserve">. </w:t>
            </w:r>
            <w:r w:rsidRPr="00AE7576">
              <w:rPr>
                <w:rFonts w:ascii="Arial" w:eastAsia="Century Schoolbook" w:hAnsi="Arial" w:cs="Arial"/>
                <w:b/>
                <w:bCs/>
                <w:sz w:val="20"/>
                <w:szCs w:val="20"/>
                <w:lang w:eastAsia="hr-HR"/>
              </w:rPr>
              <w:t>Razvoj međumuzejske suradnje</w:t>
            </w:r>
          </w:p>
        </w:tc>
      </w:tr>
      <w:tr w:rsidR="005E78FE" w:rsidRPr="001365D3" w14:paraId="5F666E79" w14:textId="77777777" w:rsidTr="0069494A">
        <w:trPr>
          <w:trHeight w:val="553"/>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1F99747B"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Načini ostvarenja</w:t>
            </w:r>
          </w:p>
        </w:tc>
        <w:tc>
          <w:tcPr>
            <w:tcW w:w="79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D1668BD"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 xml:space="preserve">Pokazatelj rezultata </w:t>
            </w:r>
            <w:r w:rsidRPr="001365D3">
              <w:rPr>
                <w:rFonts w:ascii="Arial" w:eastAsia="Century Schoolbook" w:hAnsi="Arial" w:cs="Arial"/>
                <w:b/>
                <w:bCs/>
                <w:sz w:val="20"/>
                <w:szCs w:val="20"/>
                <w:lang w:eastAsia="hr-HR"/>
              </w:rPr>
              <w:br/>
              <w:t>(output)</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3FBCF8E2"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Definicija</w:t>
            </w: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4FA4CC91"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Jedinica</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0048C80C"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Polazna vrijednost</w:t>
            </w:r>
          </w:p>
          <w:p w14:paraId="032F2105"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(20</w:t>
            </w:r>
            <w:r>
              <w:rPr>
                <w:rFonts w:ascii="Arial" w:eastAsia="Century Schoolbook" w:hAnsi="Arial" w:cs="Arial"/>
                <w:b/>
                <w:bCs/>
                <w:sz w:val="20"/>
                <w:szCs w:val="20"/>
                <w:lang w:eastAsia="hr-HR"/>
              </w:rPr>
              <w:t>19</w:t>
            </w:r>
            <w:r w:rsidRPr="001365D3">
              <w:rPr>
                <w:rFonts w:ascii="Arial" w:eastAsia="Century Schoolbook" w:hAnsi="Arial" w:cs="Arial"/>
                <w:b/>
                <w:bCs/>
                <w:sz w:val="20"/>
                <w:szCs w:val="20"/>
                <w:lang w:eastAsia="hr-HR"/>
              </w:rPr>
              <w:t>.)</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42127A2F"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Izvor</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9E63C38"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Pr="001365D3">
              <w:rPr>
                <w:rFonts w:ascii="Arial" w:eastAsia="Century Schoolbook" w:hAnsi="Arial" w:cs="Arial"/>
                <w:b/>
                <w:bCs/>
                <w:sz w:val="20"/>
                <w:szCs w:val="20"/>
                <w:lang w:eastAsia="hr-HR"/>
              </w:rPr>
              <w:t>1.)</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0A1247B"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1365D3">
              <w:rPr>
                <w:rFonts w:ascii="Arial" w:eastAsia="Century Schoolbook" w:hAnsi="Arial" w:cs="Arial"/>
                <w:b/>
                <w:bCs/>
                <w:sz w:val="20"/>
                <w:szCs w:val="20"/>
                <w:lang w:eastAsia="hr-HR"/>
              </w:rPr>
              <w:t>.)</w:t>
            </w: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101715A"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1365D3">
              <w:rPr>
                <w:rFonts w:ascii="Arial" w:eastAsia="Century Schoolbook" w:hAnsi="Arial" w:cs="Arial"/>
                <w:b/>
                <w:bCs/>
                <w:sz w:val="20"/>
                <w:szCs w:val="20"/>
                <w:lang w:eastAsia="hr-HR"/>
              </w:rPr>
              <w:t>.)</w:t>
            </w:r>
          </w:p>
        </w:tc>
      </w:tr>
      <w:tr w:rsidR="005E78FE" w:rsidRPr="001365D3" w14:paraId="46663E36" w14:textId="77777777" w:rsidTr="0069494A">
        <w:trPr>
          <w:trHeight w:val="897"/>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77A8FDA2" w14:textId="77777777" w:rsidR="005E78FE" w:rsidRPr="001365D3" w:rsidRDefault="005E78FE" w:rsidP="0069494A">
            <w:pPr>
              <w:rPr>
                <w:rFonts w:ascii="Arial" w:eastAsia="Calibri" w:hAnsi="Arial" w:cs="Arial"/>
                <w:sz w:val="20"/>
                <w:szCs w:val="20"/>
                <w:lang w:eastAsia="hr-HR"/>
              </w:rPr>
            </w:pPr>
            <w:r>
              <w:rPr>
                <w:rFonts w:ascii="Arial" w:eastAsia="Calibri" w:hAnsi="Arial" w:cs="Arial"/>
                <w:sz w:val="20"/>
                <w:szCs w:val="20"/>
                <w:lang w:eastAsia="hr-HR"/>
              </w:rPr>
              <w:t>1.2</w:t>
            </w:r>
            <w:r w:rsidRPr="001365D3">
              <w:rPr>
                <w:rFonts w:ascii="Arial" w:eastAsia="Calibri" w:hAnsi="Arial" w:cs="Arial"/>
                <w:sz w:val="20"/>
                <w:szCs w:val="20"/>
                <w:lang w:eastAsia="hr-HR"/>
              </w:rPr>
              <w:t xml:space="preserve">.1. </w:t>
            </w:r>
            <w:r w:rsidRPr="00AE7576">
              <w:rPr>
                <w:rFonts w:ascii="Arial" w:eastAsia="Calibri" w:hAnsi="Arial" w:cs="Arial"/>
                <w:sz w:val="20"/>
                <w:szCs w:val="20"/>
                <w:lang w:eastAsia="hr-HR"/>
              </w:rPr>
              <w:t>Ostvarenje međumuzejske suradnje</w:t>
            </w:r>
          </w:p>
        </w:tc>
        <w:tc>
          <w:tcPr>
            <w:tcW w:w="79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29171C59" w14:textId="77777777" w:rsidR="005E78FE" w:rsidRPr="001365D3" w:rsidRDefault="005E78FE" w:rsidP="0069494A">
            <w:pPr>
              <w:rPr>
                <w:rFonts w:ascii="Arial" w:eastAsia="SimSun" w:hAnsi="Arial" w:cs="Arial"/>
                <w:sz w:val="20"/>
                <w:szCs w:val="20"/>
                <w:lang w:eastAsia="hr-HR"/>
              </w:rPr>
            </w:pPr>
            <w:r>
              <w:rPr>
                <w:rFonts w:ascii="Arial" w:eastAsia="SimSun" w:hAnsi="Arial" w:cs="Arial"/>
                <w:sz w:val="20"/>
                <w:szCs w:val="20"/>
                <w:lang w:eastAsia="hr-HR"/>
              </w:rPr>
              <w:t>1.2</w:t>
            </w:r>
            <w:r w:rsidRPr="001365D3">
              <w:rPr>
                <w:rFonts w:ascii="Arial" w:eastAsia="SimSun" w:hAnsi="Arial" w:cs="Arial"/>
                <w:sz w:val="20"/>
                <w:szCs w:val="20"/>
                <w:lang w:eastAsia="hr-HR"/>
              </w:rPr>
              <w:t xml:space="preserve">.1.1. </w:t>
            </w:r>
            <w:r w:rsidRPr="00AE7576">
              <w:rPr>
                <w:rFonts w:ascii="Arial" w:eastAsia="SimSun" w:hAnsi="Arial" w:cs="Arial"/>
                <w:sz w:val="20"/>
                <w:szCs w:val="20"/>
                <w:lang w:eastAsia="hr-HR"/>
              </w:rPr>
              <w:t>Broj programa međumuzejske suradnje</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76A75CC4" w14:textId="77777777" w:rsidR="005E78FE" w:rsidRPr="001365D3" w:rsidRDefault="005E78FE" w:rsidP="0069494A">
            <w:pPr>
              <w:jc w:val="center"/>
              <w:rPr>
                <w:rFonts w:ascii="Arial" w:eastAsia="SimSun" w:hAnsi="Arial" w:cs="Arial"/>
                <w:sz w:val="20"/>
                <w:szCs w:val="20"/>
                <w:lang w:eastAsia="hr-HR"/>
              </w:rPr>
            </w:pPr>
            <w:r w:rsidRPr="00AE7576">
              <w:rPr>
                <w:rFonts w:ascii="Arial" w:eastAsia="SimSun" w:hAnsi="Arial" w:cs="Arial"/>
                <w:sz w:val="20"/>
                <w:szCs w:val="20"/>
                <w:lang w:eastAsia="hr-HR"/>
              </w:rPr>
              <w:t>Povećanje broja suradnje s različitim institucijama na zajedničkim programima</w:t>
            </w: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0D9ED4A0" w14:textId="77777777" w:rsidR="005E78FE" w:rsidRPr="001365D3" w:rsidRDefault="005E78FE" w:rsidP="0069494A">
            <w:pPr>
              <w:jc w:val="center"/>
              <w:rPr>
                <w:rFonts w:ascii="Arial" w:eastAsia="SimSun" w:hAnsi="Arial" w:cs="Arial"/>
                <w:sz w:val="20"/>
                <w:szCs w:val="20"/>
                <w:lang w:eastAsia="hr-HR"/>
              </w:rPr>
            </w:pPr>
            <w:r w:rsidRPr="001365D3">
              <w:rPr>
                <w:rFonts w:ascii="Arial" w:eastAsia="SimSun" w:hAnsi="Arial" w:cs="Arial"/>
                <w:sz w:val="20"/>
                <w:szCs w:val="20"/>
                <w:lang w:eastAsia="hr-HR"/>
              </w:rPr>
              <w:t>broj</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214FB6B3" w14:textId="77777777" w:rsidR="005E78FE" w:rsidRPr="00EE076E" w:rsidRDefault="005E78FE" w:rsidP="0069494A">
            <w:pPr>
              <w:jc w:val="center"/>
              <w:rPr>
                <w:rFonts w:ascii="Arial" w:eastAsia="SimSun" w:hAnsi="Arial" w:cs="Arial"/>
                <w:color w:val="000000" w:themeColor="text1"/>
                <w:sz w:val="20"/>
                <w:szCs w:val="20"/>
                <w:lang w:eastAsia="hr-HR"/>
              </w:rPr>
            </w:pPr>
            <w:r w:rsidRPr="00EE076E">
              <w:rPr>
                <w:rFonts w:ascii="Arial" w:eastAsia="SimSun" w:hAnsi="Arial" w:cs="Arial"/>
                <w:color w:val="000000" w:themeColor="text1"/>
                <w:sz w:val="20"/>
                <w:szCs w:val="20"/>
                <w:lang w:eastAsia="hr-HR"/>
              </w:rPr>
              <w:t>5</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A20A9D4" w14:textId="77777777" w:rsidR="005E78FE" w:rsidRPr="00EE076E" w:rsidRDefault="005E78FE" w:rsidP="0069494A">
            <w:pPr>
              <w:spacing w:line="276" w:lineRule="auto"/>
              <w:jc w:val="center"/>
              <w:rPr>
                <w:rFonts w:ascii="Calibri" w:eastAsia="Calibri" w:hAnsi="Calibri" w:cs="Times New Roman"/>
                <w:color w:val="000000" w:themeColor="text1"/>
              </w:rPr>
            </w:pPr>
            <w:r w:rsidRPr="00EE076E">
              <w:rPr>
                <w:rFonts w:ascii="Calibri" w:eastAsia="Calibri" w:hAnsi="Calibri" w:cs="Times New Roman"/>
                <w:color w:val="000000" w:themeColor="text1"/>
              </w:rPr>
              <w:t>MHZ</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221FD15B" w14:textId="27C7F18C" w:rsidR="005E78FE" w:rsidRPr="00EE076E" w:rsidRDefault="00C96859"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3</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39AF5166" w14:textId="77777777" w:rsidR="005E78FE" w:rsidRPr="00EE076E" w:rsidRDefault="005E78FE" w:rsidP="0069494A">
            <w:pPr>
              <w:jc w:val="center"/>
              <w:rPr>
                <w:rFonts w:ascii="Arial" w:eastAsia="SimSun" w:hAnsi="Arial" w:cs="Arial"/>
                <w:color w:val="000000" w:themeColor="text1"/>
                <w:sz w:val="20"/>
                <w:szCs w:val="20"/>
                <w:lang w:eastAsia="hr-HR"/>
              </w:rPr>
            </w:pPr>
            <w:r w:rsidRPr="00EE076E">
              <w:rPr>
                <w:rFonts w:ascii="Arial" w:eastAsia="SimSun" w:hAnsi="Arial" w:cs="Arial"/>
                <w:color w:val="000000" w:themeColor="text1"/>
                <w:sz w:val="20"/>
                <w:szCs w:val="20"/>
                <w:lang w:eastAsia="hr-HR"/>
              </w:rPr>
              <w:t>6</w:t>
            </w: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15D27885" w14:textId="77777777" w:rsidR="005E78FE" w:rsidRPr="00EE076E" w:rsidRDefault="005E78FE" w:rsidP="0069494A">
            <w:pPr>
              <w:jc w:val="center"/>
              <w:rPr>
                <w:rFonts w:ascii="Arial" w:eastAsia="SimSun" w:hAnsi="Arial" w:cs="Arial"/>
                <w:color w:val="000000" w:themeColor="text1"/>
                <w:sz w:val="20"/>
                <w:szCs w:val="20"/>
                <w:lang w:eastAsia="hr-HR"/>
              </w:rPr>
            </w:pPr>
            <w:r w:rsidRPr="00EE076E">
              <w:rPr>
                <w:rFonts w:ascii="Arial" w:eastAsia="SimSun" w:hAnsi="Arial" w:cs="Arial"/>
                <w:color w:val="000000" w:themeColor="text1"/>
                <w:sz w:val="20"/>
                <w:szCs w:val="20"/>
                <w:lang w:eastAsia="hr-HR"/>
              </w:rPr>
              <w:t>6</w:t>
            </w:r>
          </w:p>
        </w:tc>
      </w:tr>
      <w:tr w:rsidR="005E78FE" w:rsidRPr="001365D3" w14:paraId="147233D0" w14:textId="77777777" w:rsidTr="0069494A">
        <w:trPr>
          <w:trHeight w:val="270"/>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B6D8AC9" w14:textId="77777777" w:rsidR="005E78FE" w:rsidRPr="001365D3" w:rsidRDefault="005E78FE" w:rsidP="0069494A">
            <w:pPr>
              <w:jc w:val="center"/>
              <w:rPr>
                <w:rFonts w:ascii="Arial" w:eastAsia="Century Schoolbook" w:hAnsi="Arial" w:cs="Arial"/>
                <w:sz w:val="20"/>
                <w:szCs w:val="20"/>
                <w:lang w:eastAsia="hr-HR"/>
              </w:rPr>
            </w:pPr>
            <w:r w:rsidRPr="001365D3">
              <w:rPr>
                <w:rFonts w:ascii="Arial" w:eastAsia="Century Schoolbook" w:hAnsi="Arial" w:cs="Arial"/>
                <w:b/>
                <w:bCs/>
                <w:sz w:val="20"/>
                <w:szCs w:val="20"/>
                <w:lang w:eastAsia="hr-HR"/>
              </w:rPr>
              <w:t>POKAZATELJ UČINKA (OUTCOME)</w:t>
            </w:r>
          </w:p>
        </w:tc>
      </w:tr>
      <w:tr w:rsidR="005E78FE" w:rsidRPr="001365D3" w14:paraId="597943F6" w14:textId="77777777" w:rsidTr="0069494A">
        <w:trPr>
          <w:trHeight w:val="99"/>
          <w:jc w:val="center"/>
        </w:trPr>
        <w:tc>
          <w:tcPr>
            <w:tcW w:w="1534"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C3A7086"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 xml:space="preserve">Pokazatelj učinka </w:t>
            </w:r>
            <w:r w:rsidRPr="001365D3">
              <w:rPr>
                <w:rFonts w:ascii="Arial" w:eastAsia="Century Schoolbook" w:hAnsi="Arial" w:cs="Arial"/>
                <w:b/>
                <w:bCs/>
                <w:sz w:val="20"/>
                <w:szCs w:val="20"/>
                <w:lang w:eastAsia="hr-HR"/>
              </w:rPr>
              <w:br/>
              <w:t>(</w:t>
            </w:r>
            <w:proofErr w:type="spellStart"/>
            <w:r w:rsidRPr="001365D3">
              <w:rPr>
                <w:rFonts w:ascii="Arial" w:eastAsia="Century Schoolbook" w:hAnsi="Arial" w:cs="Arial"/>
                <w:b/>
                <w:bCs/>
                <w:sz w:val="20"/>
                <w:szCs w:val="20"/>
                <w:lang w:eastAsia="hr-HR"/>
              </w:rPr>
              <w:t>outcome</w:t>
            </w:r>
            <w:proofErr w:type="spellEnd"/>
            <w:r w:rsidRPr="001365D3">
              <w:rPr>
                <w:rFonts w:ascii="Arial" w:eastAsia="Century Schoolbook" w:hAnsi="Arial" w:cs="Arial"/>
                <w:b/>
                <w:bCs/>
                <w:sz w:val="20"/>
                <w:szCs w:val="20"/>
                <w:lang w:eastAsia="hr-HR"/>
              </w:rPr>
              <w:t>)</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68FBCD32"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Definicija</w:t>
            </w: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EFBF592"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Jedinica</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4308A5ED"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Polazna vrijednost</w:t>
            </w:r>
          </w:p>
          <w:p w14:paraId="3DD23E4E"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(20</w:t>
            </w:r>
            <w:r>
              <w:rPr>
                <w:rFonts w:ascii="Arial" w:eastAsia="Century Schoolbook" w:hAnsi="Arial" w:cs="Arial"/>
                <w:b/>
                <w:bCs/>
                <w:sz w:val="20"/>
                <w:szCs w:val="20"/>
                <w:lang w:eastAsia="hr-HR"/>
              </w:rPr>
              <w:t>19</w:t>
            </w:r>
            <w:r w:rsidRPr="001365D3">
              <w:rPr>
                <w:rFonts w:ascii="Arial" w:eastAsia="Century Schoolbook" w:hAnsi="Arial" w:cs="Arial"/>
                <w:b/>
                <w:bCs/>
                <w:sz w:val="20"/>
                <w:szCs w:val="20"/>
                <w:lang w:eastAsia="hr-HR"/>
              </w:rPr>
              <w:t>.)</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45ACFB92"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Izvor</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83BE396"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21</w:t>
            </w:r>
            <w:r w:rsidRPr="001365D3">
              <w:rPr>
                <w:rFonts w:ascii="Arial" w:eastAsia="Century Schoolbook" w:hAnsi="Arial" w:cs="Arial"/>
                <w:b/>
                <w:bCs/>
                <w:sz w:val="20"/>
                <w:szCs w:val="20"/>
                <w:lang w:eastAsia="hr-HR"/>
              </w:rPr>
              <w:t>.)</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4C96B946"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1365D3">
              <w:rPr>
                <w:rFonts w:ascii="Arial" w:eastAsia="Century Schoolbook" w:hAnsi="Arial" w:cs="Arial"/>
                <w:b/>
                <w:bCs/>
                <w:sz w:val="20"/>
                <w:szCs w:val="20"/>
                <w:lang w:eastAsia="hr-HR"/>
              </w:rPr>
              <w:t>.)</w:t>
            </w: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4D4E8CB8"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1365D3">
              <w:rPr>
                <w:rFonts w:ascii="Arial" w:eastAsia="Century Schoolbook" w:hAnsi="Arial" w:cs="Arial"/>
                <w:b/>
                <w:bCs/>
                <w:sz w:val="20"/>
                <w:szCs w:val="20"/>
                <w:lang w:eastAsia="hr-HR"/>
              </w:rPr>
              <w:t>.)</w:t>
            </w:r>
          </w:p>
        </w:tc>
      </w:tr>
      <w:tr w:rsidR="005E78FE" w:rsidRPr="001365D3" w14:paraId="282C682D" w14:textId="77777777" w:rsidTr="0069494A">
        <w:trPr>
          <w:trHeight w:val="1330"/>
          <w:jc w:val="center"/>
        </w:trPr>
        <w:tc>
          <w:tcPr>
            <w:tcW w:w="1534"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1C311B65" w14:textId="77777777" w:rsidR="005E78FE" w:rsidRPr="001365D3" w:rsidRDefault="005E78FE" w:rsidP="0069494A">
            <w:pPr>
              <w:jc w:val="center"/>
              <w:rPr>
                <w:rFonts w:ascii="Arial" w:eastAsia="Century Schoolbook" w:hAnsi="Arial" w:cs="Arial"/>
                <w:b/>
                <w:sz w:val="20"/>
                <w:szCs w:val="20"/>
                <w:lang w:eastAsia="hr-HR"/>
              </w:rPr>
            </w:pPr>
            <w:r w:rsidRPr="00CC5A44">
              <w:rPr>
                <w:rFonts w:ascii="Arial" w:eastAsia="Century Schoolbook" w:hAnsi="Arial" w:cs="Arial"/>
                <w:b/>
                <w:sz w:val="20"/>
                <w:szCs w:val="20"/>
                <w:lang w:eastAsia="hr-HR"/>
              </w:rPr>
              <w:t>Povećanje broja ostvarenih međumuzejskih suradnji</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22F4C22B" w14:textId="77777777" w:rsidR="005E78FE" w:rsidRPr="001365D3" w:rsidRDefault="005E78FE" w:rsidP="0069494A">
            <w:pPr>
              <w:jc w:val="center"/>
              <w:rPr>
                <w:rFonts w:ascii="Arial" w:eastAsia="Century Schoolbook" w:hAnsi="Arial" w:cs="Arial"/>
                <w:sz w:val="20"/>
                <w:szCs w:val="20"/>
                <w:lang w:eastAsia="hr-HR"/>
              </w:rPr>
            </w:pPr>
            <w:r w:rsidRPr="00366886">
              <w:rPr>
                <w:rFonts w:ascii="Arial" w:eastAsia="Century Schoolbook" w:hAnsi="Arial" w:cs="Arial"/>
                <w:sz w:val="20"/>
                <w:szCs w:val="20"/>
                <w:lang w:eastAsia="hr-HR"/>
              </w:rPr>
              <w:t xml:space="preserve">Povećanje broja subjekata sa kojima su ostvarene </w:t>
            </w:r>
            <w:r>
              <w:rPr>
                <w:rFonts w:ascii="Arial" w:eastAsia="Century Schoolbook" w:hAnsi="Arial" w:cs="Arial"/>
                <w:sz w:val="20"/>
                <w:szCs w:val="20"/>
                <w:lang w:eastAsia="hr-HR"/>
              </w:rPr>
              <w:t>međumuzejske</w:t>
            </w:r>
            <w:r w:rsidRPr="00366886">
              <w:rPr>
                <w:rFonts w:ascii="Arial" w:eastAsia="Century Schoolbook" w:hAnsi="Arial" w:cs="Arial"/>
                <w:sz w:val="20"/>
                <w:szCs w:val="20"/>
                <w:lang w:eastAsia="hr-HR"/>
              </w:rPr>
              <w:t xml:space="preserve"> suradnje</w:t>
            </w: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22C9A23F" w14:textId="77777777" w:rsidR="005E78FE" w:rsidRPr="001365D3" w:rsidRDefault="005E78FE" w:rsidP="0069494A">
            <w:pPr>
              <w:jc w:val="center"/>
              <w:rPr>
                <w:rFonts w:ascii="Arial" w:eastAsia="Century Schoolbook" w:hAnsi="Arial" w:cs="Arial"/>
                <w:sz w:val="20"/>
                <w:szCs w:val="20"/>
                <w:lang w:eastAsia="hr-HR"/>
              </w:rPr>
            </w:pPr>
            <w:r w:rsidRPr="001365D3">
              <w:rPr>
                <w:rFonts w:ascii="Arial" w:eastAsia="Century Schoolbook" w:hAnsi="Arial" w:cs="Arial"/>
                <w:sz w:val="20"/>
                <w:szCs w:val="20"/>
                <w:lang w:eastAsia="hr-HR"/>
              </w:rPr>
              <w:t>broj</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C620E53"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5</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8CC4BE9"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MHZ</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089079A"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5</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3F5969C"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6</w:t>
            </w: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F9F9537"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6</w:t>
            </w:r>
          </w:p>
        </w:tc>
      </w:tr>
    </w:tbl>
    <w:p w14:paraId="4AA5504D" w14:textId="0402CBE9" w:rsidR="005E78FE" w:rsidRDefault="005E78FE" w:rsidP="005E78FE">
      <w:pPr>
        <w:spacing w:after="200" w:line="276" w:lineRule="auto"/>
        <w:rPr>
          <w:rFonts w:ascii="Calibri" w:eastAsia="Calibri" w:hAnsi="Calibri" w:cs="Times New Roman"/>
        </w:rPr>
      </w:pPr>
    </w:p>
    <w:bookmarkEnd w:id="50"/>
    <w:p w14:paraId="43067E87" w14:textId="77777777" w:rsidR="005E78FE" w:rsidRDefault="005E78FE" w:rsidP="005E78FE">
      <w:pPr>
        <w:spacing w:after="200" w:line="276" w:lineRule="auto"/>
        <w:rPr>
          <w:rFonts w:ascii="Calibri" w:eastAsia="Calibri" w:hAnsi="Calibri" w:cs="Times New Roman"/>
        </w:rPr>
      </w:pPr>
    </w:p>
    <w:p w14:paraId="6B30D1BD" w14:textId="77777777" w:rsidR="005E78FE" w:rsidRDefault="005E78FE" w:rsidP="005E78FE">
      <w:pPr>
        <w:spacing w:after="200" w:line="276" w:lineRule="auto"/>
        <w:rPr>
          <w:rFonts w:ascii="Calibri" w:eastAsia="Calibri" w:hAnsi="Calibri" w:cs="Times New Roman"/>
        </w:rPr>
      </w:pPr>
    </w:p>
    <w:tbl>
      <w:tblPr>
        <w:tblW w:w="5000" w:type="pct"/>
        <w:jc w:val="center"/>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tblLook w:val="00A0" w:firstRow="1" w:lastRow="0" w:firstColumn="1" w:lastColumn="0" w:noHBand="0" w:noVBand="0"/>
      </w:tblPr>
      <w:tblGrid>
        <w:gridCol w:w="2047"/>
        <w:gridCol w:w="2222"/>
        <w:gridCol w:w="2215"/>
        <w:gridCol w:w="1256"/>
        <w:gridCol w:w="1245"/>
        <w:gridCol w:w="1131"/>
        <w:gridCol w:w="1267"/>
        <w:gridCol w:w="1267"/>
        <w:gridCol w:w="1248"/>
      </w:tblGrid>
      <w:tr w:rsidR="005E78FE" w:rsidRPr="001365D3" w14:paraId="7CF67578" w14:textId="77777777" w:rsidTr="0069494A">
        <w:trPr>
          <w:trHeight w:val="249"/>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2134ADA6" w14:textId="77777777" w:rsidR="005E78FE" w:rsidRPr="001365D3" w:rsidRDefault="005E78FE" w:rsidP="0069494A">
            <w:pPr>
              <w:ind w:right="-32"/>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lastRenderedPageBreak/>
              <w:t>POKAZATELJI REZULTATA (OUTPUT)</w:t>
            </w:r>
          </w:p>
        </w:tc>
      </w:tr>
      <w:tr w:rsidR="005E78FE" w:rsidRPr="001365D3" w14:paraId="536BB2C5" w14:textId="77777777" w:rsidTr="0069494A">
        <w:trPr>
          <w:trHeight w:val="345"/>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16057754" w14:textId="77777777" w:rsidR="005E78FE" w:rsidRPr="001365D3" w:rsidRDefault="005E78FE" w:rsidP="0069494A">
            <w:pP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Opći cilj</w:t>
            </w:r>
          </w:p>
        </w:tc>
        <w:tc>
          <w:tcPr>
            <w:tcW w:w="4264"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6ABF995F" w14:textId="77777777" w:rsidR="005E78FE" w:rsidRPr="001365D3" w:rsidRDefault="005E78FE" w:rsidP="0069494A">
            <w:pPr>
              <w:rPr>
                <w:rFonts w:ascii="Arial" w:eastAsia="Calibri" w:hAnsi="Arial" w:cs="Arial"/>
                <w:b/>
                <w:sz w:val="20"/>
                <w:szCs w:val="20"/>
              </w:rPr>
            </w:pPr>
            <w:r w:rsidRPr="001365D3">
              <w:rPr>
                <w:rFonts w:ascii="Arial" w:eastAsia="Calibri" w:hAnsi="Arial" w:cs="Arial"/>
                <w:b/>
                <w:sz w:val="20"/>
                <w:szCs w:val="20"/>
              </w:rPr>
              <w:t xml:space="preserve">1. </w:t>
            </w:r>
            <w:r>
              <w:rPr>
                <w:rFonts w:ascii="Arial" w:eastAsia="Calibri" w:hAnsi="Arial" w:cs="Arial"/>
                <w:b/>
                <w:sz w:val="20"/>
                <w:szCs w:val="20"/>
              </w:rPr>
              <w:t>Poboljšati komunikaciju muzeja s korisnicima, partnerima i suradnicima u zemlji i inozemstvu</w:t>
            </w:r>
          </w:p>
        </w:tc>
      </w:tr>
      <w:tr w:rsidR="005E78FE" w:rsidRPr="001365D3" w14:paraId="4ED6E86E" w14:textId="77777777" w:rsidTr="0069494A">
        <w:trPr>
          <w:trHeight w:val="375"/>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65B60090" w14:textId="77777777" w:rsidR="005E78FE" w:rsidRPr="001365D3" w:rsidRDefault="005E78FE" w:rsidP="0069494A">
            <w:pP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 xml:space="preserve">Posebni cilj </w:t>
            </w:r>
          </w:p>
        </w:tc>
        <w:tc>
          <w:tcPr>
            <w:tcW w:w="4264"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12407BB7" w14:textId="77777777" w:rsidR="005E78FE" w:rsidRPr="001365D3" w:rsidRDefault="005E78FE" w:rsidP="0069494A">
            <w:pPr>
              <w:contextualSpacing/>
              <w:rPr>
                <w:rFonts w:ascii="Arial" w:eastAsia="Century Schoolbook" w:hAnsi="Arial" w:cs="Arial"/>
                <w:b/>
                <w:bCs/>
                <w:sz w:val="20"/>
                <w:szCs w:val="20"/>
                <w:lang w:eastAsia="hr-HR"/>
              </w:rPr>
            </w:pPr>
            <w:r>
              <w:rPr>
                <w:rFonts w:ascii="Arial" w:eastAsia="Century Schoolbook" w:hAnsi="Arial" w:cs="Arial"/>
                <w:b/>
                <w:bCs/>
                <w:sz w:val="20"/>
                <w:szCs w:val="20"/>
                <w:lang w:eastAsia="hr-HR"/>
              </w:rPr>
              <w:t>1.3</w:t>
            </w:r>
            <w:r w:rsidRPr="001365D3">
              <w:rPr>
                <w:rFonts w:ascii="Arial" w:eastAsia="Century Schoolbook" w:hAnsi="Arial" w:cs="Arial"/>
                <w:b/>
                <w:bCs/>
                <w:sz w:val="20"/>
                <w:szCs w:val="20"/>
                <w:lang w:eastAsia="hr-HR"/>
              </w:rPr>
              <w:t>. Razvoj međunarodne suradnje</w:t>
            </w:r>
          </w:p>
        </w:tc>
      </w:tr>
      <w:tr w:rsidR="005E78FE" w:rsidRPr="001365D3" w14:paraId="43929BA2" w14:textId="77777777" w:rsidTr="0069494A">
        <w:trPr>
          <w:trHeight w:val="553"/>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259FB2B5"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Načini ostvarenja</w:t>
            </w:r>
          </w:p>
        </w:tc>
        <w:tc>
          <w:tcPr>
            <w:tcW w:w="79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A978F0F"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 xml:space="preserve">Pokazatelj rezultata </w:t>
            </w:r>
            <w:r w:rsidRPr="001365D3">
              <w:rPr>
                <w:rFonts w:ascii="Arial" w:eastAsia="Century Schoolbook" w:hAnsi="Arial" w:cs="Arial"/>
                <w:b/>
                <w:bCs/>
                <w:sz w:val="20"/>
                <w:szCs w:val="20"/>
                <w:lang w:eastAsia="hr-HR"/>
              </w:rPr>
              <w:br/>
              <w:t>(output)</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23583354"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Definicija</w:t>
            </w: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09B5E12E"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Jedinica</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218C5603"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Polazna vrijednost</w:t>
            </w:r>
          </w:p>
          <w:p w14:paraId="1FCC82B0" w14:textId="6CFC0066"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(20</w:t>
            </w:r>
            <w:r w:rsidR="00C51C08">
              <w:rPr>
                <w:rFonts w:ascii="Arial" w:eastAsia="Century Schoolbook" w:hAnsi="Arial" w:cs="Arial"/>
                <w:b/>
                <w:bCs/>
                <w:sz w:val="20"/>
                <w:szCs w:val="20"/>
                <w:lang w:eastAsia="hr-HR"/>
              </w:rPr>
              <w:t>19</w:t>
            </w:r>
            <w:r w:rsidRPr="001365D3">
              <w:rPr>
                <w:rFonts w:ascii="Arial" w:eastAsia="Century Schoolbook" w:hAnsi="Arial" w:cs="Arial"/>
                <w:b/>
                <w:bCs/>
                <w:sz w:val="20"/>
                <w:szCs w:val="20"/>
                <w:lang w:eastAsia="hr-HR"/>
              </w:rPr>
              <w:t>.)</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03BE6C5D"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Izvor</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3B4FD7C5"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21</w:t>
            </w:r>
            <w:r w:rsidRPr="001365D3">
              <w:rPr>
                <w:rFonts w:ascii="Arial" w:eastAsia="Century Schoolbook" w:hAnsi="Arial" w:cs="Arial"/>
                <w:b/>
                <w:bCs/>
                <w:sz w:val="20"/>
                <w:szCs w:val="20"/>
                <w:lang w:eastAsia="hr-HR"/>
              </w:rPr>
              <w:t>.)</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01156BF3"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1365D3">
              <w:rPr>
                <w:rFonts w:ascii="Arial" w:eastAsia="Century Schoolbook" w:hAnsi="Arial" w:cs="Arial"/>
                <w:b/>
                <w:bCs/>
                <w:sz w:val="20"/>
                <w:szCs w:val="20"/>
                <w:lang w:eastAsia="hr-HR"/>
              </w:rPr>
              <w:t>.)</w:t>
            </w: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2DDAF26A"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1365D3">
              <w:rPr>
                <w:rFonts w:ascii="Arial" w:eastAsia="Century Schoolbook" w:hAnsi="Arial" w:cs="Arial"/>
                <w:b/>
                <w:bCs/>
                <w:sz w:val="20"/>
                <w:szCs w:val="20"/>
                <w:lang w:eastAsia="hr-HR"/>
              </w:rPr>
              <w:t>.)</w:t>
            </w:r>
          </w:p>
        </w:tc>
      </w:tr>
      <w:tr w:rsidR="005E78FE" w:rsidRPr="001365D3" w14:paraId="0099403B" w14:textId="77777777" w:rsidTr="0069494A">
        <w:trPr>
          <w:trHeight w:val="897"/>
          <w:jc w:val="center"/>
        </w:trPr>
        <w:tc>
          <w:tcPr>
            <w:tcW w:w="736" w:type="pct"/>
            <w:vMerge w:val="restart"/>
            <w:tcBorders>
              <w:top w:val="thinThickSmallGap" w:sz="12" w:space="0" w:color="000000" w:themeColor="text1"/>
              <w:left w:val="thinThickSmallGap" w:sz="12" w:space="0" w:color="000000" w:themeColor="text1"/>
              <w:right w:val="thinThickSmallGap" w:sz="12" w:space="0" w:color="000000" w:themeColor="text1"/>
            </w:tcBorders>
            <w:vAlign w:val="center"/>
            <w:hideMark/>
          </w:tcPr>
          <w:p w14:paraId="6A6973FF" w14:textId="77777777" w:rsidR="005E78FE" w:rsidRPr="001365D3" w:rsidRDefault="005E78FE" w:rsidP="0069494A">
            <w:pPr>
              <w:jc w:val="center"/>
              <w:rPr>
                <w:rFonts w:ascii="Arial" w:eastAsia="Calibri" w:hAnsi="Arial" w:cs="Arial"/>
                <w:sz w:val="20"/>
                <w:szCs w:val="20"/>
                <w:lang w:eastAsia="hr-HR"/>
              </w:rPr>
            </w:pPr>
            <w:r>
              <w:rPr>
                <w:rFonts w:ascii="Arial" w:eastAsia="Calibri" w:hAnsi="Arial" w:cs="Arial"/>
                <w:sz w:val="20"/>
                <w:szCs w:val="20"/>
                <w:lang w:eastAsia="hr-HR"/>
              </w:rPr>
              <w:t>1.3</w:t>
            </w:r>
            <w:r w:rsidRPr="001365D3">
              <w:rPr>
                <w:rFonts w:ascii="Arial" w:eastAsia="Calibri" w:hAnsi="Arial" w:cs="Arial"/>
                <w:sz w:val="20"/>
                <w:szCs w:val="20"/>
                <w:lang w:eastAsia="hr-HR"/>
              </w:rPr>
              <w:t>.1. Ostvarenje međunarodne suradnje</w:t>
            </w:r>
          </w:p>
        </w:tc>
        <w:tc>
          <w:tcPr>
            <w:tcW w:w="79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6A93F392" w14:textId="77777777" w:rsidR="005E78FE" w:rsidRPr="001365D3" w:rsidRDefault="005E78FE" w:rsidP="0069494A">
            <w:pPr>
              <w:jc w:val="center"/>
              <w:rPr>
                <w:rFonts w:ascii="Arial" w:eastAsia="Century Schoolbook" w:hAnsi="Arial" w:cs="Arial"/>
                <w:sz w:val="20"/>
                <w:szCs w:val="20"/>
                <w:lang w:eastAsia="hr-HR"/>
              </w:rPr>
            </w:pPr>
            <w:r>
              <w:rPr>
                <w:rFonts w:ascii="Arial" w:eastAsia="Century Schoolbook" w:hAnsi="Arial" w:cs="Arial"/>
                <w:sz w:val="20"/>
                <w:szCs w:val="20"/>
                <w:lang w:eastAsia="hr-HR"/>
              </w:rPr>
              <w:t>1.3.1</w:t>
            </w:r>
            <w:r w:rsidRPr="001365D3">
              <w:rPr>
                <w:rFonts w:ascii="Arial" w:eastAsia="Century Schoolbook" w:hAnsi="Arial" w:cs="Arial"/>
                <w:sz w:val="20"/>
                <w:szCs w:val="20"/>
                <w:lang w:eastAsia="hr-HR"/>
              </w:rPr>
              <w:t>.1. Broj programa međunarodne suradnje</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48F4247F" w14:textId="77777777" w:rsidR="005E78FE" w:rsidRPr="001365D3" w:rsidRDefault="005E78FE" w:rsidP="0069494A">
            <w:pPr>
              <w:jc w:val="center"/>
              <w:rPr>
                <w:rFonts w:ascii="Arial" w:eastAsia="Century Schoolbook" w:hAnsi="Arial" w:cs="Arial"/>
                <w:sz w:val="20"/>
                <w:szCs w:val="20"/>
                <w:lang w:eastAsia="hr-HR"/>
              </w:rPr>
            </w:pPr>
            <w:r w:rsidRPr="001365D3">
              <w:rPr>
                <w:rFonts w:ascii="Arial" w:eastAsia="Century Schoolbook" w:hAnsi="Arial" w:cs="Arial"/>
                <w:sz w:val="20"/>
                <w:szCs w:val="20"/>
                <w:lang w:eastAsia="hr-HR"/>
              </w:rPr>
              <w:t>Povećanje broja suradnje s različitim institucijama na zajedničkim programima</w:t>
            </w: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5928EAA9" w14:textId="77777777" w:rsidR="005E78FE" w:rsidRPr="001365D3" w:rsidRDefault="005E78FE" w:rsidP="0069494A">
            <w:pPr>
              <w:jc w:val="center"/>
              <w:rPr>
                <w:rFonts w:ascii="Arial" w:eastAsia="Century Schoolbook" w:hAnsi="Arial" w:cs="Arial"/>
                <w:sz w:val="20"/>
                <w:szCs w:val="20"/>
                <w:lang w:eastAsia="hr-HR"/>
              </w:rPr>
            </w:pPr>
            <w:r w:rsidRPr="001365D3">
              <w:rPr>
                <w:rFonts w:ascii="Arial" w:eastAsia="Century Schoolbook" w:hAnsi="Arial" w:cs="Arial"/>
                <w:sz w:val="20"/>
                <w:szCs w:val="20"/>
                <w:lang w:eastAsia="hr-HR"/>
              </w:rPr>
              <w:t>broj</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11BF3D06" w14:textId="412CA778" w:rsidR="005E78FE" w:rsidRPr="00EE076E" w:rsidRDefault="00C51C08"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2</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7094CAAC" w14:textId="77777777" w:rsidR="005E78FE" w:rsidRPr="00EE076E" w:rsidRDefault="005E78FE" w:rsidP="0069494A">
            <w:pPr>
              <w:ind w:left="29"/>
              <w:jc w:val="center"/>
              <w:rPr>
                <w:rFonts w:ascii="Calibri" w:eastAsia="Calibri" w:hAnsi="Calibri" w:cs="Times New Roman"/>
                <w:color w:val="000000" w:themeColor="text1"/>
              </w:rPr>
            </w:pPr>
            <w:r w:rsidRPr="00EE076E">
              <w:rPr>
                <w:rFonts w:ascii="Arial" w:eastAsia="SimSun" w:hAnsi="Arial" w:cs="Arial"/>
                <w:color w:val="000000" w:themeColor="text1"/>
                <w:sz w:val="20"/>
                <w:szCs w:val="20"/>
                <w:lang w:eastAsia="hr-HR"/>
              </w:rPr>
              <w:t>MHZ</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17300ADE" w14:textId="473A3D9F" w:rsidR="005E78FE" w:rsidRPr="00EE076E" w:rsidRDefault="00C51C08"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3</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291DAD28" w14:textId="21859C37" w:rsidR="005E78FE" w:rsidRPr="00EE076E" w:rsidRDefault="00C96859"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5</w:t>
            </w: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7288AE72"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6</w:t>
            </w:r>
          </w:p>
        </w:tc>
      </w:tr>
      <w:tr w:rsidR="005E78FE" w:rsidRPr="001365D3" w14:paraId="26FC3201" w14:textId="77777777" w:rsidTr="0069494A">
        <w:trPr>
          <w:trHeight w:val="897"/>
          <w:jc w:val="center"/>
        </w:trPr>
        <w:tc>
          <w:tcPr>
            <w:tcW w:w="736" w:type="pct"/>
            <w:vMerge/>
            <w:tcBorders>
              <w:left w:val="thinThickSmallGap" w:sz="12" w:space="0" w:color="000000" w:themeColor="text1"/>
              <w:bottom w:val="thinThickSmallGap" w:sz="12" w:space="0" w:color="000000" w:themeColor="text1"/>
              <w:right w:val="thinThickSmallGap" w:sz="12" w:space="0" w:color="000000" w:themeColor="text1"/>
            </w:tcBorders>
            <w:vAlign w:val="center"/>
          </w:tcPr>
          <w:p w14:paraId="1241D1CE" w14:textId="77777777" w:rsidR="005E78FE" w:rsidRDefault="005E78FE" w:rsidP="0069494A">
            <w:pPr>
              <w:jc w:val="center"/>
              <w:rPr>
                <w:rFonts w:ascii="Arial" w:eastAsia="Calibri" w:hAnsi="Arial" w:cs="Arial"/>
                <w:sz w:val="20"/>
                <w:szCs w:val="20"/>
                <w:lang w:eastAsia="hr-HR"/>
              </w:rPr>
            </w:pPr>
          </w:p>
        </w:tc>
        <w:tc>
          <w:tcPr>
            <w:tcW w:w="79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21A926C" w14:textId="77777777" w:rsidR="005E78FE" w:rsidRPr="00475BF6" w:rsidRDefault="005E78FE" w:rsidP="0069494A">
            <w:pPr>
              <w:rPr>
                <w:rFonts w:ascii="Arial" w:eastAsia="Century Schoolbook" w:hAnsi="Arial" w:cs="Arial"/>
                <w:sz w:val="20"/>
                <w:szCs w:val="20"/>
                <w:lang w:eastAsia="hr-HR"/>
              </w:rPr>
            </w:pPr>
            <w:r w:rsidRPr="00475BF6">
              <w:rPr>
                <w:rFonts w:ascii="Arial" w:eastAsia="Century Schoolbook" w:hAnsi="Arial" w:cs="Arial"/>
                <w:sz w:val="20"/>
                <w:szCs w:val="20"/>
                <w:lang w:eastAsia="hr-HR"/>
              </w:rPr>
              <w:t xml:space="preserve">1.3.1.2. </w:t>
            </w:r>
            <w:r w:rsidRPr="00EE076E">
              <w:rPr>
                <w:rFonts w:ascii="Arial" w:eastAsia="Century Schoolbook" w:hAnsi="Arial" w:cs="Arial"/>
                <w:sz w:val="20"/>
                <w:szCs w:val="20"/>
                <w:lang w:eastAsia="hr-HR"/>
              </w:rPr>
              <w:t>Zadržavanje broja prijavljenih projekata</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506FFC42" w14:textId="56581E4C" w:rsidR="005E78FE" w:rsidRPr="00475BF6" w:rsidRDefault="005E78FE" w:rsidP="0069494A">
            <w:pPr>
              <w:jc w:val="center"/>
              <w:rPr>
                <w:rFonts w:ascii="Arial" w:eastAsia="Century Schoolbook" w:hAnsi="Arial" w:cs="Arial"/>
                <w:sz w:val="20"/>
                <w:szCs w:val="20"/>
                <w:lang w:eastAsia="hr-HR"/>
              </w:rPr>
            </w:pPr>
            <w:r w:rsidRPr="00C96859">
              <w:rPr>
                <w:rFonts w:ascii="Arial" w:eastAsia="Century Schoolbook" w:hAnsi="Arial" w:cs="Arial"/>
                <w:sz w:val="20"/>
                <w:szCs w:val="20"/>
                <w:lang w:eastAsia="hr-HR"/>
              </w:rPr>
              <w:t>Zadržavanje broja prijavljenih projekata u sklopu međunarodnih natječaja</w:t>
            </w: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32D48F4" w14:textId="77777777" w:rsidR="005E78FE" w:rsidRPr="00475BF6" w:rsidRDefault="005E78FE" w:rsidP="0069494A">
            <w:pPr>
              <w:jc w:val="center"/>
              <w:rPr>
                <w:rFonts w:ascii="Arial" w:eastAsia="Century Schoolbook" w:hAnsi="Arial" w:cs="Arial"/>
                <w:sz w:val="20"/>
                <w:szCs w:val="20"/>
                <w:lang w:eastAsia="hr-HR"/>
              </w:rPr>
            </w:pPr>
            <w:r w:rsidRPr="00475BF6">
              <w:rPr>
                <w:rFonts w:ascii="Arial" w:eastAsia="Century Schoolbook" w:hAnsi="Arial" w:cs="Arial"/>
                <w:sz w:val="20"/>
                <w:szCs w:val="20"/>
                <w:lang w:eastAsia="hr-HR"/>
              </w:rPr>
              <w:t>broj</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B54B10D" w14:textId="479D6C6C" w:rsidR="005E78FE" w:rsidRPr="00EE076E" w:rsidRDefault="00C51C08"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2</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B1915AA" w14:textId="77777777" w:rsidR="005E78FE" w:rsidRPr="00EE076E" w:rsidRDefault="005E78FE" w:rsidP="0069494A">
            <w:pPr>
              <w:ind w:left="29"/>
              <w:jc w:val="center"/>
              <w:rPr>
                <w:rFonts w:ascii="Arial" w:eastAsia="SimSun" w:hAnsi="Arial" w:cs="Arial"/>
                <w:color w:val="000000" w:themeColor="text1"/>
                <w:sz w:val="20"/>
                <w:szCs w:val="20"/>
                <w:lang w:eastAsia="hr-HR"/>
              </w:rPr>
            </w:pPr>
            <w:r w:rsidRPr="00EE076E">
              <w:rPr>
                <w:rFonts w:ascii="Arial" w:eastAsia="SimSun" w:hAnsi="Arial" w:cs="Arial"/>
                <w:color w:val="000000" w:themeColor="text1"/>
                <w:sz w:val="20"/>
                <w:szCs w:val="20"/>
                <w:lang w:eastAsia="hr-HR"/>
              </w:rPr>
              <w:t>MHZ</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3C6101B6"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3</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08B6CC5"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3</w:t>
            </w: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FD8B09D"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3</w:t>
            </w:r>
          </w:p>
        </w:tc>
      </w:tr>
      <w:tr w:rsidR="005E78FE" w:rsidRPr="001365D3" w14:paraId="777301CB" w14:textId="77777777" w:rsidTr="0069494A">
        <w:trPr>
          <w:trHeight w:val="270"/>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34172855" w14:textId="77777777" w:rsidR="005E78FE" w:rsidRPr="001365D3" w:rsidRDefault="005E78FE" w:rsidP="0069494A">
            <w:pPr>
              <w:jc w:val="center"/>
              <w:rPr>
                <w:rFonts w:ascii="Arial" w:eastAsia="Century Schoolbook" w:hAnsi="Arial" w:cs="Arial"/>
                <w:sz w:val="20"/>
                <w:szCs w:val="20"/>
                <w:lang w:eastAsia="hr-HR"/>
              </w:rPr>
            </w:pPr>
            <w:r w:rsidRPr="001365D3">
              <w:rPr>
                <w:rFonts w:ascii="Arial" w:eastAsia="Century Schoolbook" w:hAnsi="Arial" w:cs="Arial"/>
                <w:b/>
                <w:bCs/>
                <w:sz w:val="20"/>
                <w:szCs w:val="20"/>
                <w:lang w:eastAsia="hr-HR"/>
              </w:rPr>
              <w:t>POKAZATELJ UČINKA (OUTCOME)</w:t>
            </w:r>
          </w:p>
        </w:tc>
      </w:tr>
      <w:tr w:rsidR="005E78FE" w:rsidRPr="001365D3" w14:paraId="4E23A823" w14:textId="77777777" w:rsidTr="005E78FE">
        <w:trPr>
          <w:trHeight w:val="99"/>
          <w:jc w:val="center"/>
        </w:trPr>
        <w:tc>
          <w:tcPr>
            <w:tcW w:w="1535"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218BC70"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 xml:space="preserve">Pokazatelj učinka </w:t>
            </w:r>
            <w:r w:rsidRPr="001365D3">
              <w:rPr>
                <w:rFonts w:ascii="Arial" w:eastAsia="Century Schoolbook" w:hAnsi="Arial" w:cs="Arial"/>
                <w:b/>
                <w:bCs/>
                <w:sz w:val="20"/>
                <w:szCs w:val="20"/>
                <w:lang w:eastAsia="hr-HR"/>
              </w:rPr>
              <w:br/>
              <w:t>(</w:t>
            </w:r>
            <w:proofErr w:type="spellStart"/>
            <w:r w:rsidRPr="001365D3">
              <w:rPr>
                <w:rFonts w:ascii="Arial" w:eastAsia="Century Schoolbook" w:hAnsi="Arial" w:cs="Arial"/>
                <w:b/>
                <w:bCs/>
                <w:sz w:val="20"/>
                <w:szCs w:val="20"/>
                <w:lang w:eastAsia="hr-HR"/>
              </w:rPr>
              <w:t>outcome</w:t>
            </w:r>
            <w:proofErr w:type="spellEnd"/>
            <w:r w:rsidRPr="001365D3">
              <w:rPr>
                <w:rFonts w:ascii="Arial" w:eastAsia="Century Schoolbook" w:hAnsi="Arial" w:cs="Arial"/>
                <w:b/>
                <w:bCs/>
                <w:sz w:val="20"/>
                <w:szCs w:val="20"/>
                <w:lang w:eastAsia="hr-HR"/>
              </w:rPr>
              <w:t>)</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A01D98C"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Definicija</w:t>
            </w: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403A6EE"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Jedinica</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6B27AE7B"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Polazna vrijednost</w:t>
            </w:r>
          </w:p>
          <w:p w14:paraId="6C5DA376" w14:textId="69FE47E6"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(20</w:t>
            </w:r>
            <w:r w:rsidR="00C96859">
              <w:rPr>
                <w:rFonts w:ascii="Arial" w:eastAsia="Century Schoolbook" w:hAnsi="Arial" w:cs="Arial"/>
                <w:b/>
                <w:bCs/>
                <w:sz w:val="20"/>
                <w:szCs w:val="20"/>
                <w:lang w:eastAsia="hr-HR"/>
              </w:rPr>
              <w:t>19</w:t>
            </w:r>
            <w:r w:rsidRPr="001365D3">
              <w:rPr>
                <w:rFonts w:ascii="Arial" w:eastAsia="Century Schoolbook" w:hAnsi="Arial" w:cs="Arial"/>
                <w:b/>
                <w:bCs/>
                <w:sz w:val="20"/>
                <w:szCs w:val="20"/>
                <w:lang w:eastAsia="hr-HR"/>
              </w:rPr>
              <w:t>.)</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F54CC98"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Izvor</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339BE41"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21</w:t>
            </w:r>
            <w:r w:rsidRPr="001365D3">
              <w:rPr>
                <w:rFonts w:ascii="Arial" w:eastAsia="Century Schoolbook" w:hAnsi="Arial" w:cs="Arial"/>
                <w:b/>
                <w:bCs/>
                <w:sz w:val="20"/>
                <w:szCs w:val="20"/>
                <w:lang w:eastAsia="hr-HR"/>
              </w:rPr>
              <w:t>.)</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6944B80D"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1365D3">
              <w:rPr>
                <w:rFonts w:ascii="Arial" w:eastAsia="Century Schoolbook" w:hAnsi="Arial" w:cs="Arial"/>
                <w:b/>
                <w:bCs/>
                <w:sz w:val="20"/>
                <w:szCs w:val="20"/>
                <w:lang w:eastAsia="hr-HR"/>
              </w:rPr>
              <w:t>)</w:t>
            </w: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0C55AEE8"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1365D3">
              <w:rPr>
                <w:rFonts w:ascii="Arial" w:eastAsia="Century Schoolbook" w:hAnsi="Arial" w:cs="Arial"/>
                <w:b/>
                <w:bCs/>
                <w:sz w:val="20"/>
                <w:szCs w:val="20"/>
                <w:lang w:eastAsia="hr-HR"/>
              </w:rPr>
              <w:t>.)</w:t>
            </w:r>
          </w:p>
        </w:tc>
      </w:tr>
      <w:tr w:rsidR="005E78FE" w:rsidRPr="001365D3" w14:paraId="7E2674BE" w14:textId="77777777" w:rsidTr="005E78FE">
        <w:trPr>
          <w:trHeight w:val="1330"/>
          <w:jc w:val="center"/>
        </w:trPr>
        <w:tc>
          <w:tcPr>
            <w:tcW w:w="1535"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48F626D9" w14:textId="77777777" w:rsidR="005E78FE" w:rsidRPr="001365D3" w:rsidRDefault="005E78FE" w:rsidP="0069494A">
            <w:pPr>
              <w:jc w:val="center"/>
              <w:rPr>
                <w:rFonts w:ascii="Arial" w:eastAsia="Century Schoolbook" w:hAnsi="Arial" w:cs="Arial"/>
                <w:b/>
                <w:sz w:val="20"/>
                <w:szCs w:val="20"/>
                <w:lang w:eastAsia="hr-HR"/>
              </w:rPr>
            </w:pPr>
            <w:r w:rsidRPr="00C96859">
              <w:rPr>
                <w:rFonts w:ascii="Arial" w:eastAsia="Century Schoolbook" w:hAnsi="Arial" w:cs="Arial"/>
                <w:b/>
                <w:sz w:val="20"/>
                <w:szCs w:val="20"/>
                <w:lang w:eastAsia="hr-HR"/>
              </w:rPr>
              <w:t>Povećanje broja ostvarenih međunarodnih suradnji</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263D2E65" w14:textId="77777777" w:rsidR="005E78FE" w:rsidRPr="001365D3" w:rsidRDefault="005E78FE" w:rsidP="0069494A">
            <w:pPr>
              <w:jc w:val="center"/>
              <w:rPr>
                <w:rFonts w:ascii="Arial" w:eastAsia="Century Schoolbook" w:hAnsi="Arial" w:cs="Arial"/>
                <w:sz w:val="20"/>
                <w:szCs w:val="20"/>
                <w:lang w:eastAsia="hr-HR"/>
              </w:rPr>
            </w:pPr>
            <w:r>
              <w:rPr>
                <w:rFonts w:ascii="Arial" w:eastAsia="Century Schoolbook" w:hAnsi="Arial" w:cs="Arial"/>
                <w:sz w:val="20"/>
                <w:szCs w:val="20"/>
                <w:lang w:eastAsia="hr-HR"/>
              </w:rPr>
              <w:t>O</w:t>
            </w:r>
            <w:r w:rsidRPr="001365D3">
              <w:rPr>
                <w:rFonts w:ascii="Arial" w:eastAsia="Century Schoolbook" w:hAnsi="Arial" w:cs="Arial"/>
                <w:sz w:val="20"/>
                <w:szCs w:val="20"/>
                <w:lang w:eastAsia="hr-HR"/>
              </w:rPr>
              <w:t>stvarene međun</w:t>
            </w:r>
            <w:r>
              <w:rPr>
                <w:rFonts w:ascii="Arial" w:eastAsia="Century Schoolbook" w:hAnsi="Arial" w:cs="Arial"/>
                <w:sz w:val="20"/>
                <w:szCs w:val="20"/>
                <w:lang w:eastAsia="hr-HR"/>
              </w:rPr>
              <w:t>a</w:t>
            </w:r>
            <w:r w:rsidRPr="001365D3">
              <w:rPr>
                <w:rFonts w:ascii="Arial" w:eastAsia="Century Schoolbook" w:hAnsi="Arial" w:cs="Arial"/>
                <w:sz w:val="20"/>
                <w:szCs w:val="20"/>
                <w:lang w:eastAsia="hr-HR"/>
              </w:rPr>
              <w:t>rodne suradnje</w:t>
            </w:r>
          </w:p>
        </w:tc>
        <w:tc>
          <w:tcPr>
            <w:tcW w:w="45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1429B12F" w14:textId="77777777" w:rsidR="005E78FE" w:rsidRPr="001365D3" w:rsidRDefault="005E78FE" w:rsidP="0069494A">
            <w:pPr>
              <w:jc w:val="center"/>
              <w:rPr>
                <w:rFonts w:ascii="Arial" w:eastAsia="Century Schoolbook" w:hAnsi="Arial" w:cs="Arial"/>
                <w:sz w:val="20"/>
                <w:szCs w:val="20"/>
                <w:lang w:eastAsia="hr-HR"/>
              </w:rPr>
            </w:pPr>
            <w:r w:rsidRPr="001365D3">
              <w:rPr>
                <w:rFonts w:ascii="Arial" w:eastAsia="Century Schoolbook" w:hAnsi="Arial" w:cs="Arial"/>
                <w:sz w:val="20"/>
                <w:szCs w:val="20"/>
                <w:lang w:eastAsia="hr-HR"/>
              </w:rPr>
              <w:t>broj</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1E7F1F69"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5</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DE4AFA0"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MHZ</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1932549C" w14:textId="6E62F4DA" w:rsidR="005E78FE" w:rsidRPr="00EE076E" w:rsidRDefault="00C96859"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3</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3AE4A316" w14:textId="5A3AA8D8" w:rsidR="005E78FE" w:rsidRPr="00EE076E" w:rsidRDefault="00C51C08"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5</w:t>
            </w:r>
          </w:p>
        </w:tc>
        <w:tc>
          <w:tcPr>
            <w:tcW w:w="45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0516898" w14:textId="333E9695" w:rsidR="005E78FE" w:rsidRPr="00EE076E" w:rsidRDefault="00C51C08"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5</w:t>
            </w:r>
          </w:p>
        </w:tc>
      </w:tr>
    </w:tbl>
    <w:p w14:paraId="2459A206" w14:textId="77777777" w:rsidR="005E78FE" w:rsidRDefault="005E78FE" w:rsidP="005E78FE">
      <w:pPr>
        <w:spacing w:after="200" w:line="276" w:lineRule="auto"/>
        <w:rPr>
          <w:rFonts w:ascii="Calibri" w:eastAsia="Calibri" w:hAnsi="Calibri" w:cs="Times New Roman"/>
        </w:rPr>
      </w:pPr>
    </w:p>
    <w:tbl>
      <w:tblPr>
        <w:tblW w:w="5000" w:type="pct"/>
        <w:jc w:val="center"/>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tblLook w:val="00A0" w:firstRow="1" w:lastRow="0" w:firstColumn="1" w:lastColumn="0" w:noHBand="0" w:noVBand="0"/>
      </w:tblPr>
      <w:tblGrid>
        <w:gridCol w:w="1967"/>
        <w:gridCol w:w="2139"/>
        <w:gridCol w:w="2137"/>
        <w:gridCol w:w="1178"/>
        <w:gridCol w:w="1173"/>
        <w:gridCol w:w="1051"/>
        <w:gridCol w:w="1418"/>
        <w:gridCol w:w="1418"/>
        <w:gridCol w:w="1417"/>
      </w:tblGrid>
      <w:tr w:rsidR="005E78FE" w:rsidRPr="001365D3" w14:paraId="3B8228DE" w14:textId="77777777" w:rsidTr="0069494A">
        <w:trPr>
          <w:trHeight w:val="249"/>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1EEB149A" w14:textId="77777777" w:rsidR="005E78FE" w:rsidRPr="001365D3" w:rsidRDefault="005E78FE" w:rsidP="0069494A">
            <w:pPr>
              <w:ind w:right="-32"/>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lastRenderedPageBreak/>
              <w:t>POKAZATELJI REZULTATA (OUTPUT)</w:t>
            </w:r>
          </w:p>
        </w:tc>
      </w:tr>
      <w:tr w:rsidR="005E78FE" w:rsidRPr="001365D3" w14:paraId="22CEF466" w14:textId="77777777" w:rsidTr="005E78FE">
        <w:trPr>
          <w:trHeight w:val="345"/>
          <w:jc w:val="center"/>
        </w:trPr>
        <w:tc>
          <w:tcPr>
            <w:tcW w:w="70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0B66AD16" w14:textId="77777777" w:rsidR="005E78FE" w:rsidRPr="001365D3" w:rsidRDefault="005E78FE" w:rsidP="0069494A">
            <w:pP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Opći cilj</w:t>
            </w:r>
          </w:p>
        </w:tc>
        <w:tc>
          <w:tcPr>
            <w:tcW w:w="4292"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7D0ACFB3" w14:textId="77777777" w:rsidR="005E78FE" w:rsidRPr="001365D3" w:rsidRDefault="005E78FE" w:rsidP="0069494A">
            <w:pPr>
              <w:rPr>
                <w:rFonts w:ascii="Arial" w:eastAsia="Calibri" w:hAnsi="Arial" w:cs="Arial"/>
                <w:b/>
                <w:sz w:val="20"/>
                <w:szCs w:val="20"/>
              </w:rPr>
            </w:pPr>
            <w:r w:rsidRPr="001365D3">
              <w:rPr>
                <w:rFonts w:ascii="Arial" w:eastAsia="Calibri" w:hAnsi="Arial" w:cs="Arial"/>
                <w:b/>
                <w:sz w:val="20"/>
                <w:szCs w:val="20"/>
              </w:rPr>
              <w:t xml:space="preserve">1. </w:t>
            </w:r>
            <w:r>
              <w:rPr>
                <w:rFonts w:ascii="Arial" w:eastAsia="Calibri" w:hAnsi="Arial" w:cs="Arial"/>
                <w:b/>
                <w:sz w:val="20"/>
                <w:szCs w:val="20"/>
              </w:rPr>
              <w:t>Poboljšati komunikaciju muzeja s korisnicima, partnerima i suradnicima u zemlji i inozemstvu</w:t>
            </w:r>
          </w:p>
        </w:tc>
      </w:tr>
      <w:tr w:rsidR="005E78FE" w:rsidRPr="001365D3" w14:paraId="050B4C63" w14:textId="77777777" w:rsidTr="005E78FE">
        <w:trPr>
          <w:trHeight w:val="375"/>
          <w:jc w:val="center"/>
        </w:trPr>
        <w:tc>
          <w:tcPr>
            <w:tcW w:w="70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7882B5F5" w14:textId="77777777" w:rsidR="005E78FE" w:rsidRPr="001365D3" w:rsidRDefault="005E78FE" w:rsidP="0069494A">
            <w:pP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 xml:space="preserve">Posebni cilj </w:t>
            </w:r>
          </w:p>
        </w:tc>
        <w:tc>
          <w:tcPr>
            <w:tcW w:w="4292"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498B6E17" w14:textId="77777777" w:rsidR="005E78FE" w:rsidRPr="001365D3" w:rsidRDefault="005E78FE" w:rsidP="0069494A">
            <w:pPr>
              <w:contextualSpacing/>
              <w:rPr>
                <w:rFonts w:ascii="Arial" w:eastAsia="Century Schoolbook" w:hAnsi="Arial" w:cs="Arial"/>
                <w:b/>
                <w:bCs/>
                <w:sz w:val="20"/>
                <w:szCs w:val="20"/>
                <w:lang w:eastAsia="hr-HR"/>
              </w:rPr>
            </w:pPr>
            <w:r>
              <w:rPr>
                <w:rFonts w:ascii="Arial" w:eastAsia="Century Schoolbook" w:hAnsi="Arial" w:cs="Arial"/>
                <w:b/>
                <w:bCs/>
                <w:sz w:val="20"/>
                <w:szCs w:val="20"/>
                <w:lang w:eastAsia="hr-HR"/>
              </w:rPr>
              <w:t>1.4</w:t>
            </w:r>
            <w:r w:rsidRPr="001365D3">
              <w:rPr>
                <w:rFonts w:ascii="Arial" w:eastAsia="Century Schoolbook" w:hAnsi="Arial" w:cs="Arial"/>
                <w:b/>
                <w:bCs/>
                <w:sz w:val="20"/>
                <w:szCs w:val="20"/>
                <w:lang w:eastAsia="hr-HR"/>
              </w:rPr>
              <w:t xml:space="preserve">. </w:t>
            </w:r>
            <w:r w:rsidRPr="00A675B5">
              <w:rPr>
                <w:rFonts w:ascii="Arial" w:eastAsia="Century Schoolbook" w:hAnsi="Arial" w:cs="Arial"/>
                <w:b/>
                <w:bCs/>
                <w:sz w:val="20"/>
                <w:szCs w:val="20"/>
                <w:lang w:eastAsia="hr-HR"/>
              </w:rPr>
              <w:t>Promidžba muzeja</w:t>
            </w:r>
          </w:p>
        </w:tc>
      </w:tr>
      <w:tr w:rsidR="005E78FE" w:rsidRPr="001365D3" w14:paraId="2E485560" w14:textId="77777777" w:rsidTr="005E78FE">
        <w:trPr>
          <w:trHeight w:val="553"/>
          <w:jc w:val="center"/>
        </w:trPr>
        <w:tc>
          <w:tcPr>
            <w:tcW w:w="70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1D7E3840"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Načini ostvarenja</w:t>
            </w:r>
          </w:p>
        </w:tc>
        <w:tc>
          <w:tcPr>
            <w:tcW w:w="77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0E40B144"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 xml:space="preserve">Pokazatelj rezultata </w:t>
            </w:r>
            <w:r w:rsidRPr="001365D3">
              <w:rPr>
                <w:rFonts w:ascii="Arial" w:eastAsia="Century Schoolbook" w:hAnsi="Arial" w:cs="Arial"/>
                <w:b/>
                <w:bCs/>
                <w:sz w:val="20"/>
                <w:szCs w:val="20"/>
                <w:lang w:eastAsia="hr-HR"/>
              </w:rPr>
              <w:br/>
              <w:t>(output)</w:t>
            </w:r>
          </w:p>
        </w:tc>
        <w:tc>
          <w:tcPr>
            <w:tcW w:w="76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62DD3227"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Definicija</w:t>
            </w:r>
          </w:p>
        </w:tc>
        <w:tc>
          <w:tcPr>
            <w:tcW w:w="42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5AD9E1B3"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Jedinica</w:t>
            </w:r>
          </w:p>
        </w:tc>
        <w:tc>
          <w:tcPr>
            <w:tcW w:w="42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3B48091"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Polazna vrijednost</w:t>
            </w:r>
          </w:p>
          <w:p w14:paraId="6EB53422" w14:textId="0D9FAB70"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(20</w:t>
            </w:r>
            <w:r w:rsidR="00C96859">
              <w:rPr>
                <w:rFonts w:ascii="Arial" w:eastAsia="Century Schoolbook" w:hAnsi="Arial" w:cs="Arial"/>
                <w:b/>
                <w:bCs/>
                <w:sz w:val="20"/>
                <w:szCs w:val="20"/>
                <w:lang w:eastAsia="hr-HR"/>
              </w:rPr>
              <w:t>19</w:t>
            </w:r>
            <w:r w:rsidRPr="001365D3">
              <w:rPr>
                <w:rFonts w:ascii="Arial" w:eastAsia="Century Schoolbook" w:hAnsi="Arial" w:cs="Arial"/>
                <w:b/>
                <w:bCs/>
                <w:sz w:val="20"/>
                <w:szCs w:val="20"/>
                <w:lang w:eastAsia="hr-HR"/>
              </w:rPr>
              <w:t>.)</w:t>
            </w:r>
          </w:p>
        </w:tc>
        <w:tc>
          <w:tcPr>
            <w:tcW w:w="37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389DE720"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Izvor</w:t>
            </w:r>
          </w:p>
        </w:tc>
        <w:tc>
          <w:tcPr>
            <w:tcW w:w="51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CB88A53"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Pr="001365D3">
              <w:rPr>
                <w:rFonts w:ascii="Arial" w:eastAsia="Century Schoolbook" w:hAnsi="Arial" w:cs="Arial"/>
                <w:b/>
                <w:bCs/>
                <w:sz w:val="20"/>
                <w:szCs w:val="20"/>
                <w:lang w:eastAsia="hr-HR"/>
              </w:rPr>
              <w:t>1.)</w:t>
            </w:r>
          </w:p>
        </w:tc>
        <w:tc>
          <w:tcPr>
            <w:tcW w:w="51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6E9F4181"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1365D3">
              <w:rPr>
                <w:rFonts w:ascii="Arial" w:eastAsia="Century Schoolbook" w:hAnsi="Arial" w:cs="Arial"/>
                <w:b/>
                <w:bCs/>
                <w:sz w:val="20"/>
                <w:szCs w:val="20"/>
                <w:lang w:eastAsia="hr-HR"/>
              </w:rPr>
              <w:t>.)</w:t>
            </w:r>
          </w:p>
        </w:tc>
        <w:tc>
          <w:tcPr>
            <w:tcW w:w="51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6EA0EA45"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1365D3">
              <w:rPr>
                <w:rFonts w:ascii="Arial" w:eastAsia="Century Schoolbook" w:hAnsi="Arial" w:cs="Arial"/>
                <w:b/>
                <w:bCs/>
                <w:sz w:val="20"/>
                <w:szCs w:val="20"/>
                <w:lang w:eastAsia="hr-HR"/>
              </w:rPr>
              <w:t>.)</w:t>
            </w:r>
          </w:p>
        </w:tc>
      </w:tr>
      <w:tr w:rsidR="005E78FE" w:rsidRPr="001365D3" w14:paraId="2B8DA0BD" w14:textId="77777777" w:rsidTr="005E78FE">
        <w:trPr>
          <w:trHeight w:val="897"/>
          <w:jc w:val="center"/>
        </w:trPr>
        <w:tc>
          <w:tcPr>
            <w:tcW w:w="708" w:type="pct"/>
            <w:vMerge w:val="restart"/>
            <w:tcBorders>
              <w:top w:val="thinThickSmallGap" w:sz="12" w:space="0" w:color="000000" w:themeColor="text1"/>
              <w:left w:val="thinThickSmallGap" w:sz="12" w:space="0" w:color="000000" w:themeColor="text1"/>
              <w:right w:val="thinThickSmallGap" w:sz="12" w:space="0" w:color="000000" w:themeColor="text1"/>
            </w:tcBorders>
            <w:vAlign w:val="center"/>
            <w:hideMark/>
          </w:tcPr>
          <w:p w14:paraId="2800048A" w14:textId="77777777" w:rsidR="005E78FE" w:rsidRPr="001365D3" w:rsidRDefault="005E78FE" w:rsidP="0069494A">
            <w:pPr>
              <w:jc w:val="center"/>
              <w:rPr>
                <w:rFonts w:ascii="Arial" w:eastAsia="Calibri" w:hAnsi="Arial" w:cs="Arial"/>
                <w:sz w:val="20"/>
                <w:szCs w:val="20"/>
                <w:lang w:eastAsia="hr-HR"/>
              </w:rPr>
            </w:pPr>
            <w:r>
              <w:rPr>
                <w:rFonts w:ascii="Arial" w:eastAsia="Calibri" w:hAnsi="Arial" w:cs="Arial"/>
                <w:sz w:val="20"/>
                <w:szCs w:val="20"/>
                <w:lang w:eastAsia="hr-HR"/>
              </w:rPr>
              <w:t>1.4</w:t>
            </w:r>
            <w:r w:rsidRPr="001365D3">
              <w:rPr>
                <w:rFonts w:ascii="Arial" w:eastAsia="Calibri" w:hAnsi="Arial" w:cs="Arial"/>
                <w:sz w:val="20"/>
                <w:szCs w:val="20"/>
                <w:lang w:eastAsia="hr-HR"/>
              </w:rPr>
              <w:t xml:space="preserve">.1. </w:t>
            </w:r>
            <w:r w:rsidRPr="00387B06">
              <w:rPr>
                <w:rFonts w:ascii="Arial" w:eastAsia="Calibri" w:hAnsi="Arial" w:cs="Arial"/>
                <w:sz w:val="20"/>
                <w:szCs w:val="20"/>
                <w:lang w:eastAsia="hr-HR"/>
              </w:rPr>
              <w:t>Promidžbene aktivnosti</w:t>
            </w:r>
          </w:p>
        </w:tc>
        <w:tc>
          <w:tcPr>
            <w:tcW w:w="770" w:type="pct"/>
            <w:shd w:val="clear" w:color="auto" w:fill="auto"/>
            <w:vAlign w:val="center"/>
            <w:hideMark/>
          </w:tcPr>
          <w:p w14:paraId="23BAF29C"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1.4.1</w:t>
            </w:r>
            <w:r w:rsidRPr="002C6374">
              <w:rPr>
                <w:rFonts w:ascii="Arial" w:eastAsia="Calibri" w:hAnsi="Arial" w:cs="Arial"/>
                <w:sz w:val="20"/>
                <w:szCs w:val="20"/>
                <w:lang w:eastAsia="hr-HR"/>
              </w:rPr>
              <w:t>.1. Broj događaja</w:t>
            </w:r>
          </w:p>
        </w:tc>
        <w:tc>
          <w:tcPr>
            <w:tcW w:w="769" w:type="pct"/>
            <w:shd w:val="clear" w:color="auto" w:fill="auto"/>
            <w:vAlign w:val="center"/>
          </w:tcPr>
          <w:p w14:paraId="55FA014B" w14:textId="77777777" w:rsidR="005E78FE" w:rsidRPr="002C6374" w:rsidRDefault="005E78FE" w:rsidP="0069494A">
            <w:pPr>
              <w:jc w:val="center"/>
              <w:rPr>
                <w:rFonts w:ascii="Arial" w:eastAsia="SimSun" w:hAnsi="Arial" w:cs="Arial"/>
                <w:sz w:val="20"/>
                <w:szCs w:val="20"/>
                <w:lang w:eastAsia="hr-HR"/>
              </w:rPr>
            </w:pPr>
            <w:r w:rsidRPr="002C6374">
              <w:rPr>
                <w:rFonts w:ascii="Arial" w:eastAsia="SimSun" w:hAnsi="Arial" w:cs="Arial"/>
                <w:sz w:val="20"/>
                <w:szCs w:val="20"/>
                <w:lang w:eastAsia="hr-HR"/>
              </w:rPr>
              <w:t>Događaji na kojima Muzeji sudjeluju</w:t>
            </w:r>
          </w:p>
        </w:tc>
        <w:tc>
          <w:tcPr>
            <w:tcW w:w="42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7310840B" w14:textId="77777777" w:rsidR="005E78FE" w:rsidRPr="001365D3" w:rsidRDefault="005E78FE" w:rsidP="0069494A">
            <w:pPr>
              <w:jc w:val="center"/>
              <w:rPr>
                <w:rFonts w:ascii="Arial" w:eastAsia="Century Schoolbook" w:hAnsi="Arial" w:cs="Arial"/>
                <w:sz w:val="20"/>
                <w:szCs w:val="20"/>
                <w:lang w:eastAsia="hr-HR"/>
              </w:rPr>
            </w:pPr>
            <w:r w:rsidRPr="001365D3">
              <w:rPr>
                <w:rFonts w:ascii="Arial" w:eastAsia="Century Schoolbook" w:hAnsi="Arial" w:cs="Arial"/>
                <w:sz w:val="20"/>
                <w:szCs w:val="20"/>
                <w:lang w:eastAsia="hr-HR"/>
              </w:rPr>
              <w:t>broj</w:t>
            </w:r>
          </w:p>
        </w:tc>
        <w:tc>
          <w:tcPr>
            <w:tcW w:w="42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5BA6861E" w14:textId="77777777" w:rsidR="005E78FE" w:rsidRPr="00CD5DE7" w:rsidRDefault="005E78FE" w:rsidP="0069494A">
            <w:pPr>
              <w:jc w:val="center"/>
              <w:rPr>
                <w:rFonts w:ascii="Arial" w:eastAsia="Century Schoolbook" w:hAnsi="Arial" w:cs="Arial"/>
                <w:color w:val="000000" w:themeColor="text1"/>
                <w:sz w:val="20"/>
                <w:szCs w:val="20"/>
                <w:lang w:eastAsia="hr-HR"/>
              </w:rPr>
            </w:pPr>
            <w:r w:rsidRPr="00CD5DE7">
              <w:rPr>
                <w:rFonts w:ascii="Arial" w:eastAsia="Century Schoolbook" w:hAnsi="Arial" w:cs="Arial"/>
                <w:color w:val="000000" w:themeColor="text1"/>
                <w:sz w:val="20"/>
                <w:szCs w:val="20"/>
                <w:lang w:eastAsia="hr-HR"/>
              </w:rPr>
              <w:t>5</w:t>
            </w:r>
          </w:p>
        </w:tc>
        <w:tc>
          <w:tcPr>
            <w:tcW w:w="378" w:type="pct"/>
            <w:shd w:val="clear" w:color="auto" w:fill="auto"/>
            <w:vAlign w:val="center"/>
            <w:hideMark/>
          </w:tcPr>
          <w:p w14:paraId="1E740AF0" w14:textId="77777777" w:rsidR="005E78FE" w:rsidRPr="00CD5DE7" w:rsidRDefault="005E78FE" w:rsidP="0069494A">
            <w:pPr>
              <w:jc w:val="center"/>
              <w:rPr>
                <w:rFonts w:ascii="Arial" w:eastAsia="SimSun" w:hAnsi="Arial" w:cs="Arial"/>
                <w:color w:val="000000" w:themeColor="text1"/>
                <w:sz w:val="20"/>
                <w:szCs w:val="20"/>
                <w:lang w:eastAsia="hr-HR"/>
              </w:rPr>
            </w:pPr>
            <w:r w:rsidRPr="00CD5DE7">
              <w:rPr>
                <w:rFonts w:ascii="Arial" w:eastAsia="SimSun" w:hAnsi="Arial" w:cs="Arial"/>
                <w:color w:val="000000" w:themeColor="text1"/>
                <w:sz w:val="20"/>
                <w:szCs w:val="20"/>
                <w:lang w:eastAsia="hr-HR"/>
              </w:rPr>
              <w:t>Program rada</w:t>
            </w:r>
          </w:p>
          <w:p w14:paraId="64D44B16" w14:textId="77777777" w:rsidR="005E78FE" w:rsidRPr="00CD5DE7" w:rsidRDefault="005E78FE" w:rsidP="0069494A">
            <w:pPr>
              <w:jc w:val="center"/>
              <w:rPr>
                <w:rFonts w:ascii="Arial" w:eastAsia="SimSun" w:hAnsi="Arial" w:cs="Arial"/>
                <w:color w:val="000000" w:themeColor="text1"/>
                <w:sz w:val="20"/>
                <w:szCs w:val="20"/>
                <w:lang w:eastAsia="hr-HR"/>
              </w:rPr>
            </w:pPr>
            <w:r w:rsidRPr="00CD5DE7">
              <w:rPr>
                <w:rFonts w:ascii="Arial" w:eastAsia="SimSun" w:hAnsi="Arial" w:cs="Arial"/>
                <w:color w:val="000000" w:themeColor="text1"/>
                <w:sz w:val="20"/>
                <w:szCs w:val="20"/>
                <w:lang w:eastAsia="hr-HR"/>
              </w:rPr>
              <w:t>MHZ</w:t>
            </w:r>
          </w:p>
        </w:tc>
        <w:tc>
          <w:tcPr>
            <w:tcW w:w="510" w:type="pct"/>
            <w:shd w:val="clear" w:color="auto" w:fill="auto"/>
            <w:vAlign w:val="center"/>
          </w:tcPr>
          <w:p w14:paraId="3F518A25" w14:textId="77777777" w:rsidR="005E78FE" w:rsidRPr="00CD5DE7" w:rsidRDefault="005E78FE" w:rsidP="0069494A">
            <w:pPr>
              <w:jc w:val="center"/>
              <w:rPr>
                <w:rFonts w:ascii="Arial" w:eastAsia="SimSun" w:hAnsi="Arial" w:cs="Arial"/>
                <w:color w:val="000000" w:themeColor="text1"/>
                <w:sz w:val="20"/>
                <w:szCs w:val="20"/>
                <w:lang w:eastAsia="hr-HR"/>
              </w:rPr>
            </w:pPr>
            <w:r w:rsidRPr="00CD5DE7">
              <w:rPr>
                <w:rFonts w:ascii="Arial" w:eastAsia="SimSun" w:hAnsi="Arial" w:cs="Arial"/>
                <w:color w:val="000000" w:themeColor="text1"/>
                <w:sz w:val="20"/>
                <w:szCs w:val="20"/>
                <w:lang w:eastAsia="hr-HR"/>
              </w:rPr>
              <w:t>4</w:t>
            </w:r>
          </w:p>
        </w:tc>
        <w:tc>
          <w:tcPr>
            <w:tcW w:w="510" w:type="pct"/>
            <w:shd w:val="clear" w:color="auto" w:fill="auto"/>
            <w:vAlign w:val="center"/>
          </w:tcPr>
          <w:p w14:paraId="362D90A6" w14:textId="17F77997" w:rsidR="005E78FE" w:rsidRPr="00CD5DE7" w:rsidRDefault="00C96859"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5</w:t>
            </w:r>
          </w:p>
        </w:tc>
        <w:tc>
          <w:tcPr>
            <w:tcW w:w="510" w:type="pct"/>
            <w:shd w:val="clear" w:color="auto" w:fill="auto"/>
            <w:vAlign w:val="center"/>
          </w:tcPr>
          <w:p w14:paraId="0D12F6AA" w14:textId="00E7C09E" w:rsidR="005E78FE" w:rsidRPr="00CD5DE7" w:rsidRDefault="00C96859"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6</w:t>
            </w:r>
          </w:p>
        </w:tc>
      </w:tr>
      <w:tr w:rsidR="005E78FE" w:rsidRPr="001365D3" w14:paraId="243C6503" w14:textId="77777777" w:rsidTr="005E78FE">
        <w:trPr>
          <w:trHeight w:val="897"/>
          <w:jc w:val="center"/>
        </w:trPr>
        <w:tc>
          <w:tcPr>
            <w:tcW w:w="708" w:type="pct"/>
            <w:vMerge/>
            <w:tcBorders>
              <w:left w:val="thinThickSmallGap" w:sz="12" w:space="0" w:color="000000" w:themeColor="text1"/>
              <w:bottom w:val="thinThickSmallGap" w:sz="12" w:space="0" w:color="000000" w:themeColor="text1"/>
              <w:right w:val="thinThickSmallGap" w:sz="12" w:space="0" w:color="000000" w:themeColor="text1"/>
            </w:tcBorders>
            <w:vAlign w:val="center"/>
          </w:tcPr>
          <w:p w14:paraId="735C4959" w14:textId="77777777" w:rsidR="005E78FE" w:rsidRDefault="005E78FE" w:rsidP="0069494A">
            <w:pPr>
              <w:jc w:val="center"/>
              <w:rPr>
                <w:rFonts w:ascii="Arial" w:eastAsia="Calibri" w:hAnsi="Arial" w:cs="Arial"/>
                <w:sz w:val="20"/>
                <w:szCs w:val="20"/>
                <w:lang w:eastAsia="hr-HR"/>
              </w:rPr>
            </w:pPr>
          </w:p>
        </w:tc>
        <w:tc>
          <w:tcPr>
            <w:tcW w:w="770" w:type="pct"/>
            <w:shd w:val="clear" w:color="auto" w:fill="auto"/>
            <w:vAlign w:val="center"/>
          </w:tcPr>
          <w:p w14:paraId="3676E19B"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1.4.1</w:t>
            </w:r>
            <w:r w:rsidRPr="002C6374">
              <w:rPr>
                <w:rFonts w:ascii="Arial" w:eastAsia="Calibri" w:hAnsi="Arial" w:cs="Arial"/>
                <w:sz w:val="20"/>
                <w:szCs w:val="20"/>
                <w:lang w:eastAsia="hr-HR"/>
              </w:rPr>
              <w:t>.2. Broj tiskanih materijala</w:t>
            </w:r>
          </w:p>
        </w:tc>
        <w:tc>
          <w:tcPr>
            <w:tcW w:w="769" w:type="pct"/>
            <w:shd w:val="clear" w:color="auto" w:fill="auto"/>
            <w:vAlign w:val="center"/>
          </w:tcPr>
          <w:p w14:paraId="09B9BDF8" w14:textId="77777777" w:rsidR="005E78FE" w:rsidRPr="002C6374" w:rsidRDefault="005E78FE" w:rsidP="0069494A">
            <w:pPr>
              <w:jc w:val="center"/>
              <w:rPr>
                <w:rFonts w:ascii="Arial" w:eastAsia="SimSun" w:hAnsi="Arial" w:cs="Arial"/>
                <w:sz w:val="20"/>
                <w:szCs w:val="20"/>
                <w:lang w:eastAsia="hr-HR"/>
              </w:rPr>
            </w:pPr>
            <w:r w:rsidRPr="002C6374">
              <w:rPr>
                <w:rFonts w:ascii="Arial" w:eastAsia="SimSun" w:hAnsi="Arial" w:cs="Arial"/>
                <w:sz w:val="20"/>
                <w:szCs w:val="20"/>
                <w:lang w:eastAsia="hr-HR"/>
              </w:rPr>
              <w:t>Broj različitih vrsta izdanih promidžbenih materijala (brošure, mape, plakati i dr.)</w:t>
            </w:r>
          </w:p>
        </w:tc>
        <w:tc>
          <w:tcPr>
            <w:tcW w:w="42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35B99196" w14:textId="77777777" w:rsidR="005E78FE" w:rsidRPr="00475BF6" w:rsidRDefault="005E78FE" w:rsidP="0069494A">
            <w:pPr>
              <w:jc w:val="center"/>
              <w:rPr>
                <w:rFonts w:ascii="Arial" w:eastAsia="Century Schoolbook" w:hAnsi="Arial" w:cs="Arial"/>
                <w:sz w:val="20"/>
                <w:szCs w:val="20"/>
                <w:lang w:eastAsia="hr-HR"/>
              </w:rPr>
            </w:pPr>
            <w:r w:rsidRPr="00475BF6">
              <w:rPr>
                <w:rFonts w:ascii="Arial" w:eastAsia="Century Schoolbook" w:hAnsi="Arial" w:cs="Arial"/>
                <w:sz w:val="20"/>
                <w:szCs w:val="20"/>
                <w:lang w:eastAsia="hr-HR"/>
              </w:rPr>
              <w:t>broj</w:t>
            </w:r>
          </w:p>
        </w:tc>
        <w:tc>
          <w:tcPr>
            <w:tcW w:w="42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B12EDB4" w14:textId="77777777" w:rsidR="005E78FE" w:rsidRPr="00CD5DE7" w:rsidRDefault="005E78FE" w:rsidP="0069494A">
            <w:pPr>
              <w:jc w:val="center"/>
              <w:rPr>
                <w:rFonts w:ascii="Arial" w:eastAsia="Century Schoolbook" w:hAnsi="Arial" w:cs="Arial"/>
                <w:color w:val="000000" w:themeColor="text1"/>
                <w:sz w:val="20"/>
                <w:szCs w:val="20"/>
                <w:lang w:eastAsia="hr-HR"/>
              </w:rPr>
            </w:pPr>
            <w:r w:rsidRPr="00CD5DE7">
              <w:rPr>
                <w:rFonts w:ascii="Arial" w:eastAsia="Century Schoolbook" w:hAnsi="Arial" w:cs="Arial"/>
                <w:color w:val="000000" w:themeColor="text1"/>
                <w:sz w:val="20"/>
                <w:szCs w:val="20"/>
                <w:lang w:eastAsia="hr-HR"/>
              </w:rPr>
              <w:t>8</w:t>
            </w:r>
          </w:p>
        </w:tc>
        <w:tc>
          <w:tcPr>
            <w:tcW w:w="378" w:type="pct"/>
            <w:shd w:val="clear" w:color="auto" w:fill="auto"/>
            <w:vAlign w:val="center"/>
          </w:tcPr>
          <w:p w14:paraId="1035CD70" w14:textId="77777777" w:rsidR="005E78FE" w:rsidRPr="00CD5DE7" w:rsidRDefault="005E78FE" w:rsidP="0069494A">
            <w:pPr>
              <w:jc w:val="center"/>
              <w:rPr>
                <w:rFonts w:ascii="Arial" w:eastAsia="SimSun" w:hAnsi="Arial" w:cs="Arial"/>
                <w:color w:val="000000" w:themeColor="text1"/>
                <w:sz w:val="20"/>
                <w:szCs w:val="20"/>
                <w:lang w:eastAsia="hr-HR"/>
              </w:rPr>
            </w:pPr>
            <w:r w:rsidRPr="00CD5DE7">
              <w:rPr>
                <w:rFonts w:ascii="Arial" w:eastAsia="SimSun" w:hAnsi="Arial" w:cs="Arial"/>
                <w:color w:val="000000" w:themeColor="text1"/>
                <w:sz w:val="20"/>
                <w:szCs w:val="20"/>
                <w:lang w:eastAsia="hr-HR"/>
              </w:rPr>
              <w:t>Program rada</w:t>
            </w:r>
          </w:p>
          <w:p w14:paraId="7B16FA41" w14:textId="77777777" w:rsidR="005E78FE" w:rsidRPr="00CD5DE7" w:rsidRDefault="005E78FE" w:rsidP="0069494A">
            <w:pPr>
              <w:jc w:val="center"/>
              <w:rPr>
                <w:rFonts w:ascii="Arial" w:eastAsia="SimSun" w:hAnsi="Arial" w:cs="Arial"/>
                <w:color w:val="000000" w:themeColor="text1"/>
                <w:sz w:val="20"/>
                <w:szCs w:val="20"/>
                <w:lang w:eastAsia="hr-HR"/>
              </w:rPr>
            </w:pPr>
            <w:r w:rsidRPr="00CD5DE7">
              <w:rPr>
                <w:rFonts w:ascii="Arial" w:eastAsia="SimSun" w:hAnsi="Arial" w:cs="Arial"/>
                <w:color w:val="000000" w:themeColor="text1"/>
                <w:sz w:val="20"/>
                <w:szCs w:val="20"/>
                <w:lang w:eastAsia="hr-HR"/>
              </w:rPr>
              <w:t>MHZ</w:t>
            </w:r>
          </w:p>
        </w:tc>
        <w:tc>
          <w:tcPr>
            <w:tcW w:w="510" w:type="pct"/>
            <w:shd w:val="clear" w:color="auto" w:fill="auto"/>
            <w:vAlign w:val="center"/>
          </w:tcPr>
          <w:p w14:paraId="3B8B9523" w14:textId="77777777" w:rsidR="005E78FE" w:rsidRPr="00CD5DE7" w:rsidRDefault="005E78FE" w:rsidP="0069494A">
            <w:pPr>
              <w:jc w:val="center"/>
              <w:rPr>
                <w:rFonts w:ascii="Arial" w:eastAsia="SimSun" w:hAnsi="Arial" w:cs="Arial"/>
                <w:color w:val="000000" w:themeColor="text1"/>
                <w:sz w:val="20"/>
                <w:szCs w:val="20"/>
                <w:lang w:eastAsia="hr-HR"/>
              </w:rPr>
            </w:pPr>
            <w:r w:rsidRPr="00CD5DE7">
              <w:rPr>
                <w:rFonts w:ascii="Arial" w:eastAsia="SimSun" w:hAnsi="Arial" w:cs="Arial"/>
                <w:color w:val="000000" w:themeColor="text1"/>
                <w:sz w:val="20"/>
                <w:szCs w:val="20"/>
                <w:lang w:eastAsia="hr-HR"/>
              </w:rPr>
              <w:t>8</w:t>
            </w:r>
          </w:p>
        </w:tc>
        <w:tc>
          <w:tcPr>
            <w:tcW w:w="510" w:type="pct"/>
            <w:shd w:val="clear" w:color="auto" w:fill="auto"/>
            <w:vAlign w:val="center"/>
          </w:tcPr>
          <w:p w14:paraId="74E52D90" w14:textId="77777777" w:rsidR="005E78FE" w:rsidRPr="00CD5DE7" w:rsidRDefault="005E78FE" w:rsidP="0069494A">
            <w:pPr>
              <w:jc w:val="center"/>
              <w:rPr>
                <w:rFonts w:ascii="Arial" w:eastAsia="SimSun" w:hAnsi="Arial" w:cs="Arial"/>
                <w:color w:val="000000" w:themeColor="text1"/>
                <w:sz w:val="20"/>
                <w:szCs w:val="20"/>
                <w:lang w:eastAsia="hr-HR"/>
              </w:rPr>
            </w:pPr>
            <w:r w:rsidRPr="00CD5DE7">
              <w:rPr>
                <w:rFonts w:ascii="Arial" w:eastAsia="SimSun" w:hAnsi="Arial" w:cs="Arial"/>
                <w:color w:val="000000" w:themeColor="text1"/>
                <w:sz w:val="20"/>
                <w:szCs w:val="20"/>
                <w:lang w:eastAsia="hr-HR"/>
              </w:rPr>
              <w:t>8</w:t>
            </w:r>
          </w:p>
        </w:tc>
        <w:tc>
          <w:tcPr>
            <w:tcW w:w="510" w:type="pct"/>
            <w:shd w:val="clear" w:color="auto" w:fill="auto"/>
            <w:vAlign w:val="center"/>
          </w:tcPr>
          <w:p w14:paraId="1711E2F4" w14:textId="77777777" w:rsidR="005E78FE" w:rsidRPr="00CD5DE7" w:rsidRDefault="005E78FE" w:rsidP="0069494A">
            <w:pPr>
              <w:jc w:val="center"/>
              <w:rPr>
                <w:rFonts w:ascii="Arial" w:eastAsia="SimSun" w:hAnsi="Arial" w:cs="Arial"/>
                <w:color w:val="000000" w:themeColor="text1"/>
                <w:sz w:val="20"/>
                <w:szCs w:val="20"/>
                <w:lang w:eastAsia="hr-HR"/>
              </w:rPr>
            </w:pPr>
            <w:r w:rsidRPr="00CD5DE7">
              <w:rPr>
                <w:rFonts w:ascii="Arial" w:eastAsia="SimSun" w:hAnsi="Arial" w:cs="Arial"/>
                <w:color w:val="000000" w:themeColor="text1"/>
                <w:sz w:val="20"/>
                <w:szCs w:val="20"/>
                <w:lang w:eastAsia="hr-HR"/>
              </w:rPr>
              <w:t>8</w:t>
            </w:r>
          </w:p>
        </w:tc>
      </w:tr>
      <w:tr w:rsidR="005E78FE" w:rsidRPr="001365D3" w14:paraId="4A66A65F" w14:textId="77777777" w:rsidTr="0069494A">
        <w:trPr>
          <w:trHeight w:val="270"/>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3BFBEAAC" w14:textId="77777777" w:rsidR="005E78FE" w:rsidRPr="001365D3" w:rsidRDefault="005E78FE" w:rsidP="0069494A">
            <w:pPr>
              <w:jc w:val="center"/>
              <w:rPr>
                <w:rFonts w:ascii="Arial" w:eastAsia="Century Schoolbook" w:hAnsi="Arial" w:cs="Arial"/>
                <w:sz w:val="20"/>
                <w:szCs w:val="20"/>
                <w:lang w:eastAsia="hr-HR"/>
              </w:rPr>
            </w:pPr>
            <w:r w:rsidRPr="001365D3">
              <w:rPr>
                <w:rFonts w:ascii="Arial" w:eastAsia="Century Schoolbook" w:hAnsi="Arial" w:cs="Arial"/>
                <w:b/>
                <w:bCs/>
                <w:sz w:val="20"/>
                <w:szCs w:val="20"/>
                <w:lang w:eastAsia="hr-HR"/>
              </w:rPr>
              <w:t>POKAZATELJ UČINKA (OUTCOME)</w:t>
            </w:r>
          </w:p>
        </w:tc>
      </w:tr>
      <w:tr w:rsidR="005E78FE" w:rsidRPr="001365D3" w14:paraId="47ED6E36" w14:textId="77777777" w:rsidTr="005E78FE">
        <w:trPr>
          <w:trHeight w:val="99"/>
          <w:jc w:val="center"/>
        </w:trPr>
        <w:tc>
          <w:tcPr>
            <w:tcW w:w="1478"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F0954D7"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 xml:space="preserve">Pokazatelj učinka </w:t>
            </w:r>
            <w:r w:rsidRPr="001365D3">
              <w:rPr>
                <w:rFonts w:ascii="Arial" w:eastAsia="Century Schoolbook" w:hAnsi="Arial" w:cs="Arial"/>
                <w:b/>
                <w:bCs/>
                <w:sz w:val="20"/>
                <w:szCs w:val="20"/>
                <w:lang w:eastAsia="hr-HR"/>
              </w:rPr>
              <w:br/>
              <w:t>(</w:t>
            </w:r>
            <w:proofErr w:type="spellStart"/>
            <w:r w:rsidRPr="001365D3">
              <w:rPr>
                <w:rFonts w:ascii="Arial" w:eastAsia="Century Schoolbook" w:hAnsi="Arial" w:cs="Arial"/>
                <w:b/>
                <w:bCs/>
                <w:sz w:val="20"/>
                <w:szCs w:val="20"/>
                <w:lang w:eastAsia="hr-HR"/>
              </w:rPr>
              <w:t>outcome</w:t>
            </w:r>
            <w:proofErr w:type="spellEnd"/>
            <w:r w:rsidRPr="001365D3">
              <w:rPr>
                <w:rFonts w:ascii="Arial" w:eastAsia="Century Schoolbook" w:hAnsi="Arial" w:cs="Arial"/>
                <w:b/>
                <w:bCs/>
                <w:sz w:val="20"/>
                <w:szCs w:val="20"/>
                <w:lang w:eastAsia="hr-HR"/>
              </w:rPr>
              <w:t>)</w:t>
            </w:r>
          </w:p>
        </w:tc>
        <w:tc>
          <w:tcPr>
            <w:tcW w:w="76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04089D24"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Definicija</w:t>
            </w:r>
          </w:p>
        </w:tc>
        <w:tc>
          <w:tcPr>
            <w:tcW w:w="42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9812A2B"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Jedinica</w:t>
            </w:r>
          </w:p>
        </w:tc>
        <w:tc>
          <w:tcPr>
            <w:tcW w:w="42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4B3BA763"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Polazna vrijednost</w:t>
            </w:r>
          </w:p>
          <w:p w14:paraId="4A914CCB" w14:textId="6F3AC33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(20</w:t>
            </w:r>
            <w:r w:rsidR="00C96859">
              <w:rPr>
                <w:rFonts w:ascii="Arial" w:eastAsia="Century Schoolbook" w:hAnsi="Arial" w:cs="Arial"/>
                <w:b/>
                <w:bCs/>
                <w:sz w:val="20"/>
                <w:szCs w:val="20"/>
                <w:lang w:eastAsia="hr-HR"/>
              </w:rPr>
              <w:t>19</w:t>
            </w:r>
            <w:r w:rsidRPr="001365D3">
              <w:rPr>
                <w:rFonts w:ascii="Arial" w:eastAsia="Century Schoolbook" w:hAnsi="Arial" w:cs="Arial"/>
                <w:b/>
                <w:bCs/>
                <w:sz w:val="20"/>
                <w:szCs w:val="20"/>
                <w:lang w:eastAsia="hr-HR"/>
              </w:rPr>
              <w:t>.)</w:t>
            </w:r>
          </w:p>
        </w:tc>
        <w:tc>
          <w:tcPr>
            <w:tcW w:w="37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433BDAB1"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Izvor</w:t>
            </w:r>
          </w:p>
        </w:tc>
        <w:tc>
          <w:tcPr>
            <w:tcW w:w="51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6A41950F"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Pr="001365D3">
              <w:rPr>
                <w:rFonts w:ascii="Arial" w:eastAsia="Century Schoolbook" w:hAnsi="Arial" w:cs="Arial"/>
                <w:b/>
                <w:bCs/>
                <w:sz w:val="20"/>
                <w:szCs w:val="20"/>
                <w:lang w:eastAsia="hr-HR"/>
              </w:rPr>
              <w:t>1.)</w:t>
            </w:r>
          </w:p>
        </w:tc>
        <w:tc>
          <w:tcPr>
            <w:tcW w:w="51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1005BB4"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1365D3">
              <w:rPr>
                <w:rFonts w:ascii="Arial" w:eastAsia="Century Schoolbook" w:hAnsi="Arial" w:cs="Arial"/>
                <w:b/>
                <w:bCs/>
                <w:sz w:val="20"/>
                <w:szCs w:val="20"/>
                <w:lang w:eastAsia="hr-HR"/>
              </w:rPr>
              <w:t>.)</w:t>
            </w:r>
          </w:p>
        </w:tc>
        <w:tc>
          <w:tcPr>
            <w:tcW w:w="51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35CB00E0" w14:textId="77777777" w:rsidR="005E78FE" w:rsidRPr="001365D3" w:rsidRDefault="005E78FE" w:rsidP="0069494A">
            <w:pPr>
              <w:jc w:val="center"/>
              <w:rPr>
                <w:rFonts w:ascii="Arial" w:eastAsia="Century Schoolbook" w:hAnsi="Arial" w:cs="Arial"/>
                <w:b/>
                <w:bCs/>
                <w:sz w:val="20"/>
                <w:szCs w:val="20"/>
                <w:lang w:eastAsia="hr-HR"/>
              </w:rPr>
            </w:pPr>
            <w:r w:rsidRPr="001365D3">
              <w:rPr>
                <w:rFonts w:ascii="Arial" w:eastAsia="Century Schoolbook" w:hAnsi="Arial" w:cs="Arial"/>
                <w:b/>
                <w:bCs/>
                <w:sz w:val="20"/>
                <w:szCs w:val="20"/>
                <w:lang w:eastAsia="hr-HR"/>
              </w:rPr>
              <w:t>Ciljana</w:t>
            </w:r>
            <w:r w:rsidRPr="001365D3">
              <w:rPr>
                <w:rFonts w:ascii="Arial" w:eastAsia="Century Schoolbook" w:hAnsi="Arial" w:cs="Arial"/>
                <w:b/>
                <w:bCs/>
                <w:sz w:val="20"/>
                <w:szCs w:val="20"/>
                <w:lang w:eastAsia="hr-HR"/>
              </w:rPr>
              <w:br/>
              <w:t>vrijednost</w:t>
            </w:r>
            <w:r w:rsidRPr="001365D3">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1365D3">
              <w:rPr>
                <w:rFonts w:ascii="Arial" w:eastAsia="Century Schoolbook" w:hAnsi="Arial" w:cs="Arial"/>
                <w:b/>
                <w:bCs/>
                <w:sz w:val="20"/>
                <w:szCs w:val="20"/>
                <w:lang w:eastAsia="hr-HR"/>
              </w:rPr>
              <w:t>.)</w:t>
            </w:r>
          </w:p>
        </w:tc>
      </w:tr>
      <w:tr w:rsidR="005E78FE" w:rsidRPr="001365D3" w14:paraId="1DBE09B4" w14:textId="77777777" w:rsidTr="005E78FE">
        <w:trPr>
          <w:trHeight w:val="1330"/>
          <w:jc w:val="center"/>
        </w:trPr>
        <w:tc>
          <w:tcPr>
            <w:tcW w:w="1478"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7AA9E97A" w14:textId="77777777" w:rsidR="005E78FE" w:rsidRPr="001365D3" w:rsidRDefault="005E78FE" w:rsidP="0069494A">
            <w:pPr>
              <w:jc w:val="center"/>
              <w:rPr>
                <w:rFonts w:ascii="Arial" w:eastAsia="Century Schoolbook" w:hAnsi="Arial" w:cs="Arial"/>
                <w:b/>
                <w:sz w:val="20"/>
                <w:szCs w:val="20"/>
                <w:lang w:eastAsia="hr-HR"/>
              </w:rPr>
            </w:pPr>
            <w:r w:rsidRPr="00C96859">
              <w:rPr>
                <w:rFonts w:ascii="Arial" w:eastAsia="Century Schoolbook" w:hAnsi="Arial" w:cs="Arial"/>
                <w:b/>
                <w:sz w:val="20"/>
                <w:szCs w:val="20"/>
                <w:lang w:eastAsia="hr-HR"/>
              </w:rPr>
              <w:t>Ukupan broj promidžbenih aktivnosti</w:t>
            </w:r>
          </w:p>
        </w:tc>
        <w:tc>
          <w:tcPr>
            <w:tcW w:w="76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636EE1AF" w14:textId="77777777" w:rsidR="005E78FE" w:rsidRPr="001365D3" w:rsidRDefault="005E78FE" w:rsidP="0069494A">
            <w:pPr>
              <w:jc w:val="center"/>
              <w:rPr>
                <w:rFonts w:ascii="Arial" w:eastAsia="Century Schoolbook" w:hAnsi="Arial" w:cs="Arial"/>
                <w:sz w:val="20"/>
                <w:szCs w:val="20"/>
                <w:lang w:eastAsia="hr-HR"/>
              </w:rPr>
            </w:pPr>
            <w:r w:rsidRPr="00EE076E">
              <w:rPr>
                <w:rFonts w:ascii="Arial" w:eastAsia="Century Schoolbook" w:hAnsi="Arial" w:cs="Arial"/>
                <w:sz w:val="20"/>
                <w:szCs w:val="20"/>
                <w:lang w:eastAsia="hr-HR"/>
              </w:rPr>
              <w:t>Zadržavanje broja promidžbenih aktivnosti</w:t>
            </w:r>
          </w:p>
        </w:tc>
        <w:tc>
          <w:tcPr>
            <w:tcW w:w="42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2FD4D3DC" w14:textId="77777777" w:rsidR="005E78FE" w:rsidRPr="001365D3" w:rsidRDefault="005E78FE" w:rsidP="0069494A">
            <w:pPr>
              <w:jc w:val="center"/>
              <w:rPr>
                <w:rFonts w:ascii="Arial" w:eastAsia="Century Schoolbook" w:hAnsi="Arial" w:cs="Arial"/>
                <w:sz w:val="20"/>
                <w:szCs w:val="20"/>
                <w:lang w:eastAsia="hr-HR"/>
              </w:rPr>
            </w:pPr>
            <w:r>
              <w:rPr>
                <w:rFonts w:ascii="Arial" w:eastAsia="Century Schoolbook" w:hAnsi="Arial" w:cs="Arial"/>
                <w:sz w:val="20"/>
                <w:szCs w:val="20"/>
                <w:lang w:eastAsia="hr-HR"/>
              </w:rPr>
              <w:t>opis</w:t>
            </w:r>
          </w:p>
        </w:tc>
        <w:tc>
          <w:tcPr>
            <w:tcW w:w="42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12D07E3C" w14:textId="77777777" w:rsidR="005E78FE" w:rsidRPr="001365D3" w:rsidRDefault="005E78FE" w:rsidP="0069494A">
            <w:pPr>
              <w:jc w:val="center"/>
              <w:rPr>
                <w:rFonts w:ascii="Arial" w:eastAsia="Century Schoolbook" w:hAnsi="Arial" w:cs="Arial"/>
                <w:color w:val="FF0000"/>
                <w:sz w:val="20"/>
                <w:szCs w:val="20"/>
                <w:lang w:eastAsia="hr-HR"/>
              </w:rPr>
            </w:pPr>
          </w:p>
        </w:tc>
        <w:tc>
          <w:tcPr>
            <w:tcW w:w="37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3877912" w14:textId="77777777" w:rsidR="005E78FE" w:rsidRPr="001365D3" w:rsidRDefault="005E78FE" w:rsidP="0069494A">
            <w:pPr>
              <w:jc w:val="center"/>
              <w:rPr>
                <w:rFonts w:ascii="Arial" w:eastAsia="Century Schoolbook" w:hAnsi="Arial" w:cs="Arial"/>
                <w:sz w:val="20"/>
                <w:szCs w:val="20"/>
                <w:lang w:eastAsia="hr-HR"/>
              </w:rPr>
            </w:pPr>
          </w:p>
        </w:tc>
        <w:tc>
          <w:tcPr>
            <w:tcW w:w="51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5F3C86FF" w14:textId="77777777" w:rsidR="005E78FE" w:rsidRPr="0010616F" w:rsidRDefault="005E78FE" w:rsidP="0069494A">
            <w:pPr>
              <w:jc w:val="center"/>
              <w:rPr>
                <w:rFonts w:ascii="Arial" w:eastAsia="Century Schoolbook" w:hAnsi="Arial" w:cs="Arial"/>
                <w:sz w:val="20"/>
                <w:szCs w:val="20"/>
                <w:lang w:eastAsia="hr-HR"/>
              </w:rPr>
            </w:pPr>
            <w:r w:rsidRPr="0010616F">
              <w:rPr>
                <w:rFonts w:ascii="Arial" w:eastAsia="Century Schoolbook" w:hAnsi="Arial" w:cs="Arial"/>
                <w:sz w:val="20"/>
                <w:szCs w:val="20"/>
                <w:lang w:eastAsia="hr-HR"/>
              </w:rPr>
              <w:t>Planira se nastavak promidžbenih aktivnosti uz unapređenje njihove kvalitete</w:t>
            </w:r>
          </w:p>
        </w:tc>
        <w:tc>
          <w:tcPr>
            <w:tcW w:w="51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3013CE36" w14:textId="77777777" w:rsidR="005E78FE" w:rsidRPr="0010616F" w:rsidRDefault="005E78FE" w:rsidP="0069494A">
            <w:pPr>
              <w:jc w:val="center"/>
              <w:rPr>
                <w:rFonts w:ascii="Arial" w:eastAsia="Century Schoolbook" w:hAnsi="Arial" w:cs="Arial"/>
                <w:sz w:val="20"/>
                <w:szCs w:val="20"/>
                <w:lang w:eastAsia="hr-HR"/>
              </w:rPr>
            </w:pPr>
            <w:r w:rsidRPr="0010616F">
              <w:rPr>
                <w:rFonts w:ascii="Arial" w:eastAsia="Century Schoolbook" w:hAnsi="Arial" w:cs="Arial"/>
                <w:sz w:val="20"/>
                <w:szCs w:val="20"/>
                <w:lang w:eastAsia="hr-HR"/>
              </w:rPr>
              <w:t>Planira se nastavak promidžbenih aktivnosti uz unapređenje njihove kvalitete</w:t>
            </w:r>
          </w:p>
        </w:tc>
        <w:tc>
          <w:tcPr>
            <w:tcW w:w="51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2DAC4D6" w14:textId="77777777" w:rsidR="005E78FE" w:rsidRPr="0010616F" w:rsidRDefault="005E78FE" w:rsidP="0069494A">
            <w:pPr>
              <w:jc w:val="center"/>
              <w:rPr>
                <w:rFonts w:ascii="Arial" w:eastAsia="Century Schoolbook" w:hAnsi="Arial" w:cs="Arial"/>
                <w:sz w:val="20"/>
                <w:szCs w:val="20"/>
                <w:lang w:eastAsia="hr-HR"/>
              </w:rPr>
            </w:pPr>
            <w:r w:rsidRPr="0010616F">
              <w:rPr>
                <w:rFonts w:ascii="Arial" w:eastAsia="Century Schoolbook" w:hAnsi="Arial" w:cs="Arial"/>
                <w:sz w:val="20"/>
                <w:szCs w:val="20"/>
                <w:lang w:eastAsia="hr-HR"/>
              </w:rPr>
              <w:t>Planira se nastavak promidžbenih aktivnosti uz unapređenje njihove kvalitete</w:t>
            </w:r>
          </w:p>
        </w:tc>
      </w:tr>
    </w:tbl>
    <w:p w14:paraId="1E870E92" w14:textId="77777777" w:rsidR="005E78FE" w:rsidRDefault="005E78FE" w:rsidP="005E78FE">
      <w:pPr>
        <w:spacing w:after="200" w:line="276" w:lineRule="auto"/>
        <w:rPr>
          <w:rFonts w:ascii="Calibri" w:eastAsia="Calibri" w:hAnsi="Calibri" w:cs="Times New Roman"/>
        </w:rPr>
      </w:pPr>
    </w:p>
    <w:tbl>
      <w:tblPr>
        <w:tblW w:w="5000" w:type="pct"/>
        <w:jc w:val="center"/>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tblLook w:val="00A0" w:firstRow="1" w:lastRow="0" w:firstColumn="1" w:lastColumn="0" w:noHBand="0" w:noVBand="0"/>
      </w:tblPr>
      <w:tblGrid>
        <w:gridCol w:w="1874"/>
        <w:gridCol w:w="2208"/>
        <w:gridCol w:w="2768"/>
        <w:gridCol w:w="1195"/>
        <w:gridCol w:w="1176"/>
        <w:gridCol w:w="1070"/>
        <w:gridCol w:w="1206"/>
        <w:gridCol w:w="1206"/>
        <w:gridCol w:w="1195"/>
      </w:tblGrid>
      <w:tr w:rsidR="005E78FE" w:rsidRPr="00C23F87" w14:paraId="62FBAB95" w14:textId="77777777" w:rsidTr="0069494A">
        <w:trPr>
          <w:trHeight w:val="249"/>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2D5D3C3D" w14:textId="77777777" w:rsidR="0069494A" w:rsidRDefault="0069494A" w:rsidP="0069494A">
            <w:pPr>
              <w:ind w:right="-32"/>
              <w:jc w:val="center"/>
              <w:rPr>
                <w:rFonts w:ascii="Arial" w:eastAsia="Century Schoolbook" w:hAnsi="Arial" w:cs="Arial"/>
                <w:b/>
                <w:bCs/>
                <w:sz w:val="20"/>
                <w:szCs w:val="20"/>
                <w:lang w:eastAsia="hr-HR"/>
              </w:rPr>
            </w:pPr>
          </w:p>
          <w:p w14:paraId="5288BE5C" w14:textId="35FFB205" w:rsidR="005E78FE" w:rsidRPr="00C23F87" w:rsidRDefault="005E78FE" w:rsidP="0069494A">
            <w:pPr>
              <w:ind w:right="-32"/>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POKAZATELJI REZULTATA (OUTPUT)</w:t>
            </w:r>
          </w:p>
        </w:tc>
      </w:tr>
      <w:tr w:rsidR="005E78FE" w:rsidRPr="00C23F87" w14:paraId="6DCA9831" w14:textId="77777777" w:rsidTr="0069494A">
        <w:trPr>
          <w:trHeight w:val="345"/>
          <w:jc w:val="center"/>
        </w:trPr>
        <w:tc>
          <w:tcPr>
            <w:tcW w:w="67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6BF25D00" w14:textId="77777777" w:rsidR="005E78FE" w:rsidRPr="00C23F87" w:rsidRDefault="005E78FE" w:rsidP="0069494A">
            <w:pP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Opći cilj</w:t>
            </w:r>
          </w:p>
        </w:tc>
        <w:tc>
          <w:tcPr>
            <w:tcW w:w="4326"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4BE6BC17" w14:textId="77777777" w:rsidR="005E78FE" w:rsidRPr="00C23F87" w:rsidRDefault="005E78FE" w:rsidP="0069494A">
            <w:pPr>
              <w:shd w:val="clear" w:color="auto" w:fill="A7CBA9"/>
              <w:ind w:right="34"/>
              <w:rPr>
                <w:rFonts w:ascii="Arial" w:eastAsia="Calibri" w:hAnsi="Arial" w:cs="Arial"/>
                <w:b/>
                <w:sz w:val="20"/>
                <w:szCs w:val="20"/>
              </w:rPr>
            </w:pPr>
            <w:r w:rsidRPr="00C23F87">
              <w:rPr>
                <w:rFonts w:ascii="Arial" w:eastAsia="Calibri" w:hAnsi="Arial" w:cs="Arial"/>
                <w:b/>
                <w:sz w:val="20"/>
                <w:szCs w:val="20"/>
              </w:rPr>
              <w:t xml:space="preserve">2. </w:t>
            </w:r>
            <w:r w:rsidRPr="004437B0">
              <w:rPr>
                <w:rFonts w:ascii="Arial" w:eastAsia="Calibri" w:hAnsi="Arial" w:cs="Arial"/>
                <w:b/>
                <w:sz w:val="20"/>
                <w:szCs w:val="20"/>
              </w:rPr>
              <w:t>Podizanje standarda kvalitete u nabavi, čuvanju, obradi i komuniciranju muzejske građe</w:t>
            </w:r>
          </w:p>
        </w:tc>
      </w:tr>
      <w:tr w:rsidR="005E78FE" w:rsidRPr="00C23F87" w14:paraId="0B450452" w14:textId="77777777" w:rsidTr="0069494A">
        <w:trPr>
          <w:trHeight w:val="375"/>
          <w:jc w:val="center"/>
        </w:trPr>
        <w:tc>
          <w:tcPr>
            <w:tcW w:w="67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103D87D7" w14:textId="77777777" w:rsidR="005E78FE" w:rsidRPr="00C23F87" w:rsidRDefault="005E78FE" w:rsidP="0069494A">
            <w:pP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 xml:space="preserve">Posebni cilj </w:t>
            </w:r>
          </w:p>
        </w:tc>
        <w:tc>
          <w:tcPr>
            <w:tcW w:w="4326"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2390F649" w14:textId="77777777" w:rsidR="005E78FE" w:rsidRPr="00C23F87" w:rsidRDefault="005E78FE" w:rsidP="0069494A">
            <w:pPr>
              <w:rPr>
                <w:rFonts w:ascii="Arial" w:eastAsia="Calibri" w:hAnsi="Arial" w:cs="Arial"/>
                <w:b/>
                <w:sz w:val="20"/>
                <w:szCs w:val="20"/>
              </w:rPr>
            </w:pPr>
            <w:r>
              <w:rPr>
                <w:rFonts w:ascii="Arial" w:eastAsia="Calibri" w:hAnsi="Arial" w:cs="Arial"/>
                <w:b/>
                <w:sz w:val="20"/>
                <w:szCs w:val="20"/>
              </w:rPr>
              <w:t>2.1</w:t>
            </w:r>
            <w:r w:rsidRPr="00C23F87">
              <w:rPr>
                <w:rFonts w:ascii="Arial" w:eastAsia="Calibri" w:hAnsi="Arial" w:cs="Arial"/>
                <w:b/>
                <w:sz w:val="20"/>
                <w:szCs w:val="20"/>
              </w:rPr>
              <w:t xml:space="preserve">. </w:t>
            </w:r>
            <w:r w:rsidRPr="00387B06">
              <w:rPr>
                <w:rFonts w:ascii="Arial" w:eastAsia="Calibri" w:hAnsi="Arial" w:cs="Arial"/>
                <w:b/>
                <w:sz w:val="20"/>
                <w:szCs w:val="20"/>
              </w:rPr>
              <w:t>Obogaćivanje fundusa (akvizicije)</w:t>
            </w:r>
          </w:p>
        </w:tc>
      </w:tr>
      <w:tr w:rsidR="005E78FE" w:rsidRPr="00C23F87" w14:paraId="71C1201E" w14:textId="77777777" w:rsidTr="0069494A">
        <w:trPr>
          <w:trHeight w:val="553"/>
          <w:jc w:val="center"/>
        </w:trPr>
        <w:tc>
          <w:tcPr>
            <w:tcW w:w="67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71C3814C"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Načini ostvarenja</w:t>
            </w:r>
          </w:p>
        </w:tc>
        <w:tc>
          <w:tcPr>
            <w:tcW w:w="79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44433B2"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 xml:space="preserve">Pokazatelj rezultata </w:t>
            </w:r>
            <w:r w:rsidRPr="00C23F87">
              <w:rPr>
                <w:rFonts w:ascii="Arial" w:eastAsia="Century Schoolbook" w:hAnsi="Arial" w:cs="Arial"/>
                <w:b/>
                <w:bCs/>
                <w:sz w:val="20"/>
                <w:szCs w:val="20"/>
                <w:lang w:eastAsia="hr-HR"/>
              </w:rPr>
              <w:br/>
              <w:t>(output)</w:t>
            </w:r>
          </w:p>
        </w:tc>
        <w:tc>
          <w:tcPr>
            <w:tcW w:w="99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778033DD"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Definicija</w:t>
            </w: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0C529D66"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Jedinica</w:t>
            </w:r>
          </w:p>
        </w:tc>
        <w:tc>
          <w:tcPr>
            <w:tcW w:w="423"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86D0C1F"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Polazna vrijednost</w:t>
            </w:r>
          </w:p>
          <w:p w14:paraId="6A76F8B2" w14:textId="618FA275"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(20</w:t>
            </w:r>
            <w:r w:rsidR="00C96859">
              <w:rPr>
                <w:rFonts w:ascii="Arial" w:eastAsia="Century Schoolbook" w:hAnsi="Arial" w:cs="Arial"/>
                <w:b/>
                <w:bCs/>
                <w:sz w:val="20"/>
                <w:szCs w:val="20"/>
                <w:lang w:eastAsia="hr-HR"/>
              </w:rPr>
              <w:t>19</w:t>
            </w:r>
            <w:r w:rsidRPr="00C23F87">
              <w:rPr>
                <w:rFonts w:ascii="Arial" w:eastAsia="Century Schoolbook" w:hAnsi="Arial" w:cs="Arial"/>
                <w:b/>
                <w:bCs/>
                <w:sz w:val="20"/>
                <w:szCs w:val="20"/>
                <w:lang w:eastAsia="hr-HR"/>
              </w:rPr>
              <w:t>.)</w:t>
            </w:r>
          </w:p>
        </w:tc>
        <w:tc>
          <w:tcPr>
            <w:tcW w:w="385"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712FB308"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Izvor</w:t>
            </w:r>
          </w:p>
        </w:tc>
        <w:tc>
          <w:tcPr>
            <w:tcW w:w="43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4DF42919"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Pr="00C23F87">
              <w:rPr>
                <w:rFonts w:ascii="Arial" w:eastAsia="Century Schoolbook" w:hAnsi="Arial" w:cs="Arial"/>
                <w:b/>
                <w:bCs/>
                <w:sz w:val="20"/>
                <w:szCs w:val="20"/>
                <w:lang w:eastAsia="hr-HR"/>
              </w:rPr>
              <w:t>1.)</w:t>
            </w:r>
          </w:p>
        </w:tc>
        <w:tc>
          <w:tcPr>
            <w:tcW w:w="43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2AD99334"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C23F87">
              <w:rPr>
                <w:rFonts w:ascii="Arial" w:eastAsia="Century Schoolbook" w:hAnsi="Arial" w:cs="Arial"/>
                <w:b/>
                <w:bCs/>
                <w:sz w:val="20"/>
                <w:szCs w:val="20"/>
                <w:lang w:eastAsia="hr-HR"/>
              </w:rPr>
              <w:t>.)</w:t>
            </w: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7F0F3AD"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C23F87">
              <w:rPr>
                <w:rFonts w:ascii="Arial" w:eastAsia="Century Schoolbook" w:hAnsi="Arial" w:cs="Arial"/>
                <w:b/>
                <w:bCs/>
                <w:sz w:val="20"/>
                <w:szCs w:val="20"/>
                <w:lang w:eastAsia="hr-HR"/>
              </w:rPr>
              <w:t>.)</w:t>
            </w:r>
          </w:p>
        </w:tc>
      </w:tr>
      <w:tr w:rsidR="005E78FE" w:rsidRPr="00C23F87" w14:paraId="66EAA7C5" w14:textId="77777777" w:rsidTr="0069494A">
        <w:trPr>
          <w:trHeight w:val="812"/>
          <w:jc w:val="center"/>
        </w:trPr>
        <w:tc>
          <w:tcPr>
            <w:tcW w:w="67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18FA0ADF"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2.1</w:t>
            </w:r>
            <w:r w:rsidRPr="00C23F87">
              <w:rPr>
                <w:rFonts w:ascii="Arial" w:eastAsia="Calibri" w:hAnsi="Arial" w:cs="Arial"/>
                <w:sz w:val="20"/>
                <w:szCs w:val="20"/>
                <w:lang w:eastAsia="hr-HR"/>
              </w:rPr>
              <w:t>.1. Otkupi</w:t>
            </w:r>
          </w:p>
        </w:tc>
        <w:tc>
          <w:tcPr>
            <w:tcW w:w="79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4B7FDD1C" w14:textId="77777777" w:rsidR="005E78FE" w:rsidRPr="00C23F87" w:rsidRDefault="005E78FE" w:rsidP="0069494A">
            <w:pPr>
              <w:rPr>
                <w:rFonts w:ascii="Arial" w:eastAsia="SimSun" w:hAnsi="Arial" w:cs="Arial"/>
                <w:sz w:val="20"/>
                <w:szCs w:val="20"/>
                <w:lang w:eastAsia="hr-HR"/>
              </w:rPr>
            </w:pPr>
            <w:r>
              <w:rPr>
                <w:rFonts w:ascii="Arial" w:eastAsia="SimSun" w:hAnsi="Arial" w:cs="Arial"/>
                <w:sz w:val="20"/>
                <w:szCs w:val="20"/>
                <w:lang w:eastAsia="hr-HR"/>
              </w:rPr>
              <w:t>2.1</w:t>
            </w:r>
            <w:r w:rsidRPr="00C23F87">
              <w:rPr>
                <w:rFonts w:ascii="Arial" w:eastAsia="SimSun" w:hAnsi="Arial" w:cs="Arial"/>
                <w:sz w:val="20"/>
                <w:szCs w:val="20"/>
                <w:lang w:eastAsia="hr-HR"/>
              </w:rPr>
              <w:t xml:space="preserve">.1.1. </w:t>
            </w:r>
            <w:r w:rsidRPr="00EE076E">
              <w:rPr>
                <w:rFonts w:ascii="Arial" w:eastAsia="SimSun" w:hAnsi="Arial" w:cs="Arial"/>
                <w:sz w:val="20"/>
                <w:szCs w:val="20"/>
                <w:lang w:eastAsia="hr-HR"/>
              </w:rPr>
              <w:t>Broj otkupljenih predmeta</w:t>
            </w:r>
          </w:p>
        </w:tc>
        <w:tc>
          <w:tcPr>
            <w:tcW w:w="996" w:type="pct"/>
            <w:tcBorders>
              <w:top w:val="thinThickSmallGap" w:sz="12" w:space="0" w:color="000000" w:themeColor="text1"/>
              <w:left w:val="thinThickSmallGap" w:sz="12" w:space="0" w:color="000000" w:themeColor="text1"/>
              <w:right w:val="thinThickSmallGap" w:sz="12" w:space="0" w:color="000000" w:themeColor="text1"/>
            </w:tcBorders>
            <w:vAlign w:val="center"/>
            <w:hideMark/>
          </w:tcPr>
          <w:p w14:paraId="03525BAF" w14:textId="77777777" w:rsidR="005E78FE" w:rsidRPr="00C23F87" w:rsidRDefault="005E78FE" w:rsidP="0069494A">
            <w:pPr>
              <w:jc w:val="center"/>
              <w:rPr>
                <w:rFonts w:ascii="Arial" w:eastAsia="SimSun" w:hAnsi="Arial" w:cs="Arial"/>
                <w:sz w:val="20"/>
                <w:szCs w:val="20"/>
                <w:lang w:eastAsia="hr-HR"/>
              </w:rPr>
            </w:pP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0993FA41" w14:textId="77777777" w:rsidR="005E78FE" w:rsidRPr="00C23F87" w:rsidRDefault="005E78FE" w:rsidP="0069494A">
            <w:pPr>
              <w:jc w:val="center"/>
              <w:rPr>
                <w:rFonts w:ascii="Arial" w:eastAsia="SimSun" w:hAnsi="Arial" w:cs="Arial"/>
                <w:sz w:val="20"/>
                <w:szCs w:val="20"/>
                <w:lang w:eastAsia="hr-HR"/>
              </w:rPr>
            </w:pPr>
            <w:r w:rsidRPr="00C23F87">
              <w:rPr>
                <w:rFonts w:ascii="Arial" w:eastAsia="SimSun" w:hAnsi="Arial" w:cs="Arial"/>
                <w:sz w:val="20"/>
                <w:szCs w:val="20"/>
                <w:lang w:eastAsia="hr-HR"/>
              </w:rPr>
              <w:t>Broj</w:t>
            </w:r>
          </w:p>
        </w:tc>
        <w:tc>
          <w:tcPr>
            <w:tcW w:w="423"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CF45381" w14:textId="7D9944E6" w:rsidR="005E78FE" w:rsidRPr="00C40BD9" w:rsidRDefault="005E78FE"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6</w:t>
            </w:r>
            <w:r w:rsidR="00C96859">
              <w:rPr>
                <w:rFonts w:ascii="Arial" w:eastAsia="SimSun" w:hAnsi="Arial" w:cs="Arial"/>
                <w:color w:val="000000" w:themeColor="text1"/>
                <w:sz w:val="20"/>
                <w:szCs w:val="20"/>
                <w:lang w:eastAsia="hr-HR"/>
              </w:rPr>
              <w:t>5</w:t>
            </w:r>
          </w:p>
          <w:p w14:paraId="143435B4" w14:textId="77777777" w:rsidR="005E78FE" w:rsidRPr="00C40BD9" w:rsidRDefault="005E78FE" w:rsidP="0069494A">
            <w:pPr>
              <w:jc w:val="center"/>
              <w:rPr>
                <w:rFonts w:ascii="Arial" w:eastAsia="SimSun" w:hAnsi="Arial" w:cs="Arial"/>
                <w:color w:val="000000" w:themeColor="text1"/>
                <w:sz w:val="20"/>
                <w:szCs w:val="20"/>
                <w:lang w:eastAsia="hr-HR"/>
              </w:rPr>
            </w:pPr>
          </w:p>
        </w:tc>
        <w:tc>
          <w:tcPr>
            <w:tcW w:w="385"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31FCE74D" w14:textId="77777777" w:rsidR="005E78FE" w:rsidRPr="00C40BD9" w:rsidRDefault="005E78FE" w:rsidP="0069494A">
            <w:pPr>
              <w:ind w:left="29"/>
              <w:jc w:val="center"/>
              <w:rPr>
                <w:rFonts w:ascii="Arial" w:eastAsia="Century Schoolbook" w:hAnsi="Arial" w:cs="Arial"/>
                <w:color w:val="000000" w:themeColor="text1"/>
                <w:sz w:val="20"/>
                <w:szCs w:val="20"/>
                <w:lang w:eastAsia="hr-HR"/>
              </w:rPr>
            </w:pPr>
            <w:r w:rsidRPr="00C40BD9">
              <w:rPr>
                <w:rFonts w:ascii="Arial" w:eastAsia="Century Schoolbook" w:hAnsi="Arial" w:cs="Arial"/>
                <w:color w:val="000000" w:themeColor="text1"/>
                <w:sz w:val="20"/>
                <w:szCs w:val="20"/>
                <w:lang w:eastAsia="hr-HR"/>
              </w:rPr>
              <w:t>Program rada</w:t>
            </w:r>
          </w:p>
          <w:p w14:paraId="4E424EA9" w14:textId="77777777" w:rsidR="005E78FE" w:rsidRPr="00C40BD9" w:rsidRDefault="005E78FE" w:rsidP="0069494A">
            <w:pPr>
              <w:ind w:left="29"/>
              <w:jc w:val="center"/>
              <w:rPr>
                <w:rFonts w:ascii="Calibri" w:eastAsia="Calibri" w:hAnsi="Calibri" w:cs="Times New Roman"/>
                <w:color w:val="000000" w:themeColor="text1"/>
              </w:rPr>
            </w:pPr>
            <w:r w:rsidRPr="00C40BD9">
              <w:rPr>
                <w:rFonts w:ascii="Arial" w:eastAsia="Century Schoolbook" w:hAnsi="Arial" w:cs="Arial"/>
                <w:color w:val="000000" w:themeColor="text1"/>
                <w:sz w:val="20"/>
                <w:szCs w:val="20"/>
                <w:lang w:eastAsia="hr-HR"/>
              </w:rPr>
              <w:t>MHZ</w:t>
            </w:r>
          </w:p>
        </w:tc>
        <w:tc>
          <w:tcPr>
            <w:tcW w:w="43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60D0937E" w14:textId="0879D932" w:rsidR="005E78FE" w:rsidRPr="00C40BD9" w:rsidRDefault="005E78FE" w:rsidP="0069494A">
            <w:pPr>
              <w:ind w:left="6"/>
              <w:jc w:val="center"/>
              <w:rPr>
                <w:rFonts w:ascii="Arial" w:eastAsia="Calibri" w:hAnsi="Arial" w:cs="Arial"/>
                <w:color w:val="000000" w:themeColor="text1"/>
                <w:sz w:val="20"/>
              </w:rPr>
            </w:pPr>
            <w:r w:rsidRPr="00C40BD9">
              <w:rPr>
                <w:rFonts w:ascii="Arial" w:eastAsia="Calibri" w:hAnsi="Arial" w:cs="Arial"/>
                <w:color w:val="000000" w:themeColor="text1"/>
                <w:sz w:val="20"/>
              </w:rPr>
              <w:t>5</w:t>
            </w:r>
            <w:r w:rsidR="00C96859">
              <w:rPr>
                <w:rFonts w:ascii="Arial" w:eastAsia="Calibri" w:hAnsi="Arial" w:cs="Arial"/>
                <w:color w:val="000000" w:themeColor="text1"/>
                <w:sz w:val="20"/>
              </w:rPr>
              <w:t>5</w:t>
            </w:r>
          </w:p>
        </w:tc>
        <w:tc>
          <w:tcPr>
            <w:tcW w:w="43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3CB72A68" w14:textId="7303A5DF" w:rsidR="005E78FE" w:rsidRPr="00C40BD9" w:rsidRDefault="00C96859" w:rsidP="0069494A">
            <w:pPr>
              <w:ind w:left="6"/>
              <w:jc w:val="center"/>
              <w:rPr>
                <w:rFonts w:ascii="Arial" w:eastAsia="Calibri" w:hAnsi="Arial" w:cs="Arial"/>
                <w:color w:val="000000" w:themeColor="text1"/>
                <w:sz w:val="20"/>
              </w:rPr>
            </w:pPr>
            <w:r>
              <w:rPr>
                <w:rFonts w:ascii="Arial" w:eastAsia="Calibri" w:hAnsi="Arial" w:cs="Arial"/>
                <w:color w:val="000000" w:themeColor="text1"/>
                <w:sz w:val="20"/>
              </w:rPr>
              <w:t>6</w:t>
            </w:r>
            <w:r w:rsidR="005E78FE" w:rsidRPr="00C40BD9">
              <w:rPr>
                <w:rFonts w:ascii="Arial" w:eastAsia="Calibri" w:hAnsi="Arial" w:cs="Arial"/>
                <w:color w:val="000000" w:themeColor="text1"/>
                <w:sz w:val="20"/>
              </w:rPr>
              <w:t>5</w:t>
            </w: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59E2A541" w14:textId="75625FAD" w:rsidR="005E78FE" w:rsidRPr="00C40BD9" w:rsidRDefault="00C96859" w:rsidP="0069494A">
            <w:pPr>
              <w:ind w:left="6"/>
              <w:jc w:val="center"/>
              <w:rPr>
                <w:rFonts w:ascii="Arial" w:eastAsia="Calibri" w:hAnsi="Arial" w:cs="Arial"/>
                <w:color w:val="000000" w:themeColor="text1"/>
                <w:sz w:val="20"/>
              </w:rPr>
            </w:pPr>
            <w:r>
              <w:rPr>
                <w:rFonts w:ascii="Arial" w:eastAsia="Calibri" w:hAnsi="Arial" w:cs="Arial"/>
                <w:color w:val="000000" w:themeColor="text1"/>
                <w:sz w:val="20"/>
              </w:rPr>
              <w:t>7</w:t>
            </w:r>
            <w:r w:rsidR="005E78FE" w:rsidRPr="00C40BD9">
              <w:rPr>
                <w:rFonts w:ascii="Arial" w:eastAsia="Calibri" w:hAnsi="Arial" w:cs="Arial"/>
                <w:color w:val="000000" w:themeColor="text1"/>
                <w:sz w:val="20"/>
              </w:rPr>
              <w:t>5</w:t>
            </w:r>
          </w:p>
        </w:tc>
      </w:tr>
      <w:tr w:rsidR="005E78FE" w:rsidRPr="00C23F87" w14:paraId="06EDAECE" w14:textId="77777777" w:rsidTr="0069494A">
        <w:trPr>
          <w:trHeight w:val="1073"/>
          <w:jc w:val="center"/>
        </w:trPr>
        <w:tc>
          <w:tcPr>
            <w:tcW w:w="67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533325C1" w14:textId="77777777" w:rsidR="005E78FE" w:rsidRDefault="005E78FE" w:rsidP="0069494A">
            <w:pPr>
              <w:rPr>
                <w:rFonts w:ascii="Arial" w:eastAsia="Calibri" w:hAnsi="Arial" w:cs="Arial"/>
                <w:sz w:val="20"/>
                <w:szCs w:val="20"/>
                <w:lang w:eastAsia="hr-HR"/>
              </w:rPr>
            </w:pPr>
            <w:r>
              <w:rPr>
                <w:rFonts w:ascii="Arial" w:eastAsia="Calibri" w:hAnsi="Arial" w:cs="Arial"/>
                <w:sz w:val="20"/>
                <w:szCs w:val="20"/>
                <w:lang w:eastAsia="hr-HR"/>
              </w:rPr>
              <w:t>2.1.2.</w:t>
            </w:r>
            <w:r>
              <w:t xml:space="preserve"> </w:t>
            </w:r>
            <w:r w:rsidRPr="00EE076E">
              <w:rPr>
                <w:rFonts w:ascii="Arial" w:eastAsia="Calibri" w:hAnsi="Arial" w:cs="Arial"/>
                <w:sz w:val="20"/>
                <w:szCs w:val="20"/>
                <w:lang w:eastAsia="hr-HR"/>
              </w:rPr>
              <w:t>Terensko prikupljanje</w:t>
            </w:r>
          </w:p>
        </w:tc>
        <w:tc>
          <w:tcPr>
            <w:tcW w:w="79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C3C3A3F" w14:textId="77777777" w:rsidR="005E78FE" w:rsidRDefault="005E78FE" w:rsidP="0069494A">
            <w:pPr>
              <w:rPr>
                <w:rFonts w:ascii="Arial" w:eastAsia="SimSun" w:hAnsi="Arial" w:cs="Arial"/>
                <w:sz w:val="20"/>
                <w:szCs w:val="20"/>
                <w:lang w:eastAsia="hr-HR"/>
              </w:rPr>
            </w:pPr>
            <w:r>
              <w:rPr>
                <w:rFonts w:ascii="Arial" w:eastAsia="SimSun" w:hAnsi="Arial" w:cs="Arial"/>
                <w:sz w:val="20"/>
                <w:szCs w:val="20"/>
                <w:lang w:eastAsia="hr-HR"/>
              </w:rPr>
              <w:t>2.1.2.1.</w:t>
            </w:r>
            <w:r>
              <w:t xml:space="preserve"> </w:t>
            </w:r>
            <w:r w:rsidRPr="00EE076E">
              <w:rPr>
                <w:rFonts w:ascii="Arial" w:eastAsia="SimSun" w:hAnsi="Arial" w:cs="Arial"/>
                <w:sz w:val="20"/>
                <w:szCs w:val="20"/>
                <w:lang w:eastAsia="hr-HR"/>
              </w:rPr>
              <w:t>Broj predmeta prikupljenih terenskim istraživanjem</w:t>
            </w:r>
          </w:p>
        </w:tc>
        <w:tc>
          <w:tcPr>
            <w:tcW w:w="996" w:type="pct"/>
            <w:tcBorders>
              <w:left w:val="thinThickSmallGap" w:sz="12" w:space="0" w:color="000000" w:themeColor="text1"/>
              <w:right w:val="thinThickSmallGap" w:sz="12" w:space="0" w:color="000000" w:themeColor="text1"/>
            </w:tcBorders>
            <w:vAlign w:val="center"/>
          </w:tcPr>
          <w:p w14:paraId="5D937A9F" w14:textId="77777777" w:rsidR="005E78FE" w:rsidRPr="00C23F87" w:rsidRDefault="005E78FE" w:rsidP="0069494A">
            <w:pPr>
              <w:jc w:val="center"/>
              <w:rPr>
                <w:rFonts w:ascii="Arial" w:eastAsia="SimSun" w:hAnsi="Arial" w:cs="Arial"/>
                <w:sz w:val="20"/>
                <w:szCs w:val="20"/>
                <w:lang w:eastAsia="hr-HR"/>
              </w:rPr>
            </w:pP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DD409CA" w14:textId="77777777" w:rsidR="005E78FE" w:rsidRPr="00C23F87" w:rsidRDefault="005E78FE" w:rsidP="0069494A">
            <w:pPr>
              <w:jc w:val="center"/>
              <w:rPr>
                <w:rFonts w:ascii="Arial" w:eastAsia="SimSun" w:hAnsi="Arial" w:cs="Arial"/>
                <w:sz w:val="20"/>
                <w:szCs w:val="20"/>
                <w:lang w:eastAsia="hr-HR"/>
              </w:rPr>
            </w:pPr>
            <w:r w:rsidRPr="00EE076E">
              <w:rPr>
                <w:rFonts w:ascii="Arial" w:eastAsia="SimSun" w:hAnsi="Arial" w:cs="Arial"/>
                <w:sz w:val="20"/>
                <w:szCs w:val="20"/>
                <w:lang w:eastAsia="hr-HR"/>
              </w:rPr>
              <w:t>Broj</w:t>
            </w:r>
          </w:p>
        </w:tc>
        <w:tc>
          <w:tcPr>
            <w:tcW w:w="423"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A887707" w14:textId="77777777" w:rsidR="005E78FE" w:rsidRPr="00C40BD9" w:rsidRDefault="005E78FE" w:rsidP="0069494A">
            <w:pPr>
              <w:jc w:val="center"/>
              <w:rPr>
                <w:rFonts w:ascii="Arial" w:eastAsia="SimSun" w:hAnsi="Arial" w:cs="Arial"/>
                <w:color w:val="000000" w:themeColor="text1"/>
                <w:sz w:val="20"/>
                <w:szCs w:val="20"/>
                <w:lang w:eastAsia="hr-HR"/>
              </w:rPr>
            </w:pPr>
            <w:r w:rsidRPr="00C40BD9">
              <w:rPr>
                <w:rFonts w:ascii="Arial" w:eastAsia="SimSun" w:hAnsi="Arial" w:cs="Arial"/>
                <w:color w:val="000000" w:themeColor="text1"/>
                <w:sz w:val="20"/>
                <w:szCs w:val="20"/>
                <w:lang w:eastAsia="hr-HR"/>
              </w:rPr>
              <w:t>2</w:t>
            </w:r>
            <w:r>
              <w:rPr>
                <w:rFonts w:ascii="Arial" w:eastAsia="SimSun" w:hAnsi="Arial" w:cs="Arial"/>
                <w:color w:val="000000" w:themeColor="text1"/>
                <w:sz w:val="20"/>
                <w:szCs w:val="20"/>
                <w:lang w:eastAsia="hr-HR"/>
              </w:rPr>
              <w:t>2</w:t>
            </w:r>
          </w:p>
        </w:tc>
        <w:tc>
          <w:tcPr>
            <w:tcW w:w="385"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04B3011" w14:textId="77777777" w:rsidR="005E78FE" w:rsidRPr="00C40BD9" w:rsidRDefault="005E78FE" w:rsidP="0069494A">
            <w:pPr>
              <w:ind w:left="29"/>
              <w:jc w:val="center"/>
              <w:rPr>
                <w:rFonts w:ascii="Arial" w:eastAsia="Century Schoolbook" w:hAnsi="Arial" w:cs="Arial"/>
                <w:color w:val="000000" w:themeColor="text1"/>
                <w:sz w:val="20"/>
                <w:szCs w:val="20"/>
                <w:lang w:eastAsia="hr-HR"/>
              </w:rPr>
            </w:pPr>
            <w:r w:rsidRPr="00C40BD9">
              <w:rPr>
                <w:rFonts w:ascii="Arial" w:eastAsia="Century Schoolbook" w:hAnsi="Arial" w:cs="Arial"/>
                <w:color w:val="000000" w:themeColor="text1"/>
                <w:sz w:val="20"/>
                <w:szCs w:val="20"/>
                <w:lang w:eastAsia="hr-HR"/>
              </w:rPr>
              <w:t>Program rada</w:t>
            </w:r>
          </w:p>
          <w:p w14:paraId="0F7FE4EE" w14:textId="77777777" w:rsidR="005E78FE" w:rsidRPr="00C40BD9" w:rsidRDefault="005E78FE" w:rsidP="0069494A">
            <w:pPr>
              <w:ind w:left="29"/>
              <w:jc w:val="center"/>
              <w:rPr>
                <w:rFonts w:ascii="Arial" w:eastAsia="Century Schoolbook" w:hAnsi="Arial" w:cs="Arial"/>
                <w:color w:val="000000" w:themeColor="text1"/>
                <w:sz w:val="20"/>
                <w:szCs w:val="20"/>
                <w:lang w:eastAsia="hr-HR"/>
              </w:rPr>
            </w:pPr>
            <w:r w:rsidRPr="00C40BD9">
              <w:rPr>
                <w:rFonts w:ascii="Arial" w:eastAsia="Century Schoolbook" w:hAnsi="Arial" w:cs="Arial"/>
                <w:color w:val="000000" w:themeColor="text1"/>
                <w:sz w:val="20"/>
                <w:szCs w:val="20"/>
                <w:lang w:eastAsia="hr-HR"/>
              </w:rPr>
              <w:t>MHZ</w:t>
            </w:r>
          </w:p>
        </w:tc>
        <w:tc>
          <w:tcPr>
            <w:tcW w:w="43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387E2F8A" w14:textId="77777777" w:rsidR="005E78FE" w:rsidRPr="00C40BD9" w:rsidRDefault="005E78FE" w:rsidP="0069494A">
            <w:pPr>
              <w:ind w:left="6"/>
              <w:jc w:val="center"/>
              <w:rPr>
                <w:rFonts w:ascii="Arial" w:eastAsia="Calibri" w:hAnsi="Arial" w:cs="Arial"/>
                <w:color w:val="000000" w:themeColor="text1"/>
                <w:sz w:val="20"/>
              </w:rPr>
            </w:pPr>
            <w:r w:rsidRPr="00C40BD9">
              <w:rPr>
                <w:rFonts w:ascii="Arial" w:eastAsia="Calibri" w:hAnsi="Arial" w:cs="Arial"/>
                <w:color w:val="000000" w:themeColor="text1"/>
                <w:sz w:val="20"/>
              </w:rPr>
              <w:t>30</w:t>
            </w:r>
          </w:p>
        </w:tc>
        <w:tc>
          <w:tcPr>
            <w:tcW w:w="43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5BF299FF" w14:textId="77777777" w:rsidR="005E78FE" w:rsidRPr="00C40BD9" w:rsidRDefault="005E78FE" w:rsidP="0069494A">
            <w:pPr>
              <w:ind w:left="6"/>
              <w:jc w:val="center"/>
              <w:rPr>
                <w:rFonts w:ascii="Arial" w:eastAsia="Calibri" w:hAnsi="Arial" w:cs="Arial"/>
                <w:color w:val="000000" w:themeColor="text1"/>
                <w:sz w:val="20"/>
              </w:rPr>
            </w:pPr>
            <w:r w:rsidRPr="00C40BD9">
              <w:rPr>
                <w:rFonts w:ascii="Arial" w:eastAsia="Calibri" w:hAnsi="Arial" w:cs="Arial"/>
                <w:color w:val="000000" w:themeColor="text1"/>
                <w:sz w:val="20"/>
              </w:rPr>
              <w:t>30</w:t>
            </w: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50AB5D0" w14:textId="77777777" w:rsidR="005E78FE" w:rsidRPr="00C40BD9" w:rsidRDefault="005E78FE" w:rsidP="0069494A">
            <w:pPr>
              <w:ind w:left="6"/>
              <w:jc w:val="center"/>
              <w:rPr>
                <w:rFonts w:ascii="Arial" w:eastAsia="Calibri" w:hAnsi="Arial" w:cs="Arial"/>
                <w:color w:val="000000" w:themeColor="text1"/>
                <w:sz w:val="20"/>
              </w:rPr>
            </w:pPr>
            <w:r w:rsidRPr="00C40BD9">
              <w:rPr>
                <w:rFonts w:ascii="Arial" w:eastAsia="Calibri" w:hAnsi="Arial" w:cs="Arial"/>
                <w:color w:val="000000" w:themeColor="text1"/>
                <w:sz w:val="20"/>
              </w:rPr>
              <w:t>30</w:t>
            </w:r>
          </w:p>
        </w:tc>
      </w:tr>
      <w:tr w:rsidR="005E78FE" w:rsidRPr="00C23F87" w14:paraId="4A8E2934" w14:textId="77777777" w:rsidTr="0069494A">
        <w:trPr>
          <w:trHeight w:val="1073"/>
          <w:jc w:val="center"/>
        </w:trPr>
        <w:tc>
          <w:tcPr>
            <w:tcW w:w="67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757B7D3" w14:textId="77777777" w:rsidR="005E78FE" w:rsidRDefault="005E78FE" w:rsidP="0069494A">
            <w:pPr>
              <w:rPr>
                <w:rFonts w:ascii="Arial" w:eastAsia="Calibri" w:hAnsi="Arial" w:cs="Arial"/>
                <w:sz w:val="20"/>
                <w:szCs w:val="20"/>
                <w:lang w:eastAsia="hr-HR"/>
              </w:rPr>
            </w:pPr>
            <w:r>
              <w:rPr>
                <w:rFonts w:ascii="Arial" w:eastAsia="Calibri" w:hAnsi="Arial" w:cs="Arial"/>
                <w:sz w:val="20"/>
                <w:szCs w:val="20"/>
                <w:lang w:eastAsia="hr-HR"/>
              </w:rPr>
              <w:t>2.1.3.</w:t>
            </w:r>
            <w:r>
              <w:t xml:space="preserve"> </w:t>
            </w:r>
            <w:r w:rsidRPr="00EE076E">
              <w:rPr>
                <w:rFonts w:ascii="Arial" w:eastAsia="Calibri" w:hAnsi="Arial" w:cs="Arial"/>
                <w:sz w:val="20"/>
                <w:szCs w:val="20"/>
                <w:lang w:eastAsia="hr-HR"/>
              </w:rPr>
              <w:t>Donacije</w:t>
            </w:r>
          </w:p>
        </w:tc>
        <w:tc>
          <w:tcPr>
            <w:tcW w:w="79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B341330" w14:textId="77777777" w:rsidR="005E78FE" w:rsidRDefault="005E78FE" w:rsidP="0069494A">
            <w:pPr>
              <w:rPr>
                <w:rFonts w:ascii="Arial" w:eastAsia="SimSun" w:hAnsi="Arial" w:cs="Arial"/>
                <w:sz w:val="20"/>
                <w:szCs w:val="20"/>
                <w:lang w:eastAsia="hr-HR"/>
              </w:rPr>
            </w:pPr>
            <w:r>
              <w:rPr>
                <w:rFonts w:ascii="Arial" w:eastAsia="SimSun" w:hAnsi="Arial" w:cs="Arial"/>
                <w:sz w:val="20"/>
                <w:szCs w:val="20"/>
                <w:lang w:eastAsia="hr-HR"/>
              </w:rPr>
              <w:t>2.1.3.1.</w:t>
            </w:r>
            <w:r>
              <w:t xml:space="preserve"> </w:t>
            </w:r>
            <w:r w:rsidRPr="00EE076E">
              <w:rPr>
                <w:rFonts w:ascii="Arial" w:eastAsia="SimSun" w:hAnsi="Arial" w:cs="Arial"/>
                <w:sz w:val="20"/>
                <w:szCs w:val="20"/>
                <w:lang w:eastAsia="hr-HR"/>
              </w:rPr>
              <w:t>Broj predmeta prikupljenih donacijama</w:t>
            </w:r>
          </w:p>
        </w:tc>
        <w:tc>
          <w:tcPr>
            <w:tcW w:w="996" w:type="pct"/>
            <w:tcBorders>
              <w:left w:val="thinThickSmallGap" w:sz="12" w:space="0" w:color="000000" w:themeColor="text1"/>
              <w:bottom w:val="thinThickSmallGap" w:sz="12" w:space="0" w:color="000000" w:themeColor="text1"/>
              <w:right w:val="thinThickSmallGap" w:sz="12" w:space="0" w:color="000000" w:themeColor="text1"/>
            </w:tcBorders>
            <w:vAlign w:val="center"/>
          </w:tcPr>
          <w:p w14:paraId="07D0E3BF" w14:textId="77777777" w:rsidR="005E78FE" w:rsidRPr="00C23F87" w:rsidRDefault="005E78FE" w:rsidP="0069494A">
            <w:pPr>
              <w:jc w:val="center"/>
              <w:rPr>
                <w:rFonts w:ascii="Arial" w:eastAsia="SimSun" w:hAnsi="Arial" w:cs="Arial"/>
                <w:sz w:val="20"/>
                <w:szCs w:val="20"/>
                <w:lang w:eastAsia="hr-HR"/>
              </w:rPr>
            </w:pP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3BDB88D" w14:textId="77777777" w:rsidR="005E78FE" w:rsidRPr="00C23F87" w:rsidRDefault="005E78FE" w:rsidP="0069494A">
            <w:pPr>
              <w:jc w:val="center"/>
              <w:rPr>
                <w:rFonts w:ascii="Arial" w:eastAsia="SimSun" w:hAnsi="Arial" w:cs="Arial"/>
                <w:sz w:val="20"/>
                <w:szCs w:val="20"/>
                <w:lang w:eastAsia="hr-HR"/>
              </w:rPr>
            </w:pPr>
            <w:r w:rsidRPr="00EE076E">
              <w:rPr>
                <w:rFonts w:ascii="Arial" w:eastAsia="SimSun" w:hAnsi="Arial" w:cs="Arial"/>
                <w:sz w:val="20"/>
                <w:szCs w:val="20"/>
                <w:lang w:eastAsia="hr-HR"/>
              </w:rPr>
              <w:t>Broj</w:t>
            </w:r>
          </w:p>
        </w:tc>
        <w:tc>
          <w:tcPr>
            <w:tcW w:w="423"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505DF2D5" w14:textId="77777777" w:rsidR="005E78FE" w:rsidRPr="00C40BD9" w:rsidRDefault="005E78FE"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986</w:t>
            </w:r>
          </w:p>
        </w:tc>
        <w:tc>
          <w:tcPr>
            <w:tcW w:w="385"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3F39A7BA" w14:textId="77777777" w:rsidR="005E78FE" w:rsidRPr="00C40BD9" w:rsidRDefault="005E78FE" w:rsidP="0069494A">
            <w:pPr>
              <w:ind w:left="29"/>
              <w:jc w:val="center"/>
              <w:rPr>
                <w:rFonts w:ascii="Arial" w:eastAsia="Century Schoolbook" w:hAnsi="Arial" w:cs="Arial"/>
                <w:color w:val="000000" w:themeColor="text1"/>
                <w:sz w:val="20"/>
                <w:szCs w:val="20"/>
                <w:lang w:eastAsia="hr-HR"/>
              </w:rPr>
            </w:pPr>
            <w:r w:rsidRPr="00C40BD9">
              <w:rPr>
                <w:rFonts w:ascii="Arial" w:eastAsia="Century Schoolbook" w:hAnsi="Arial" w:cs="Arial"/>
                <w:color w:val="000000" w:themeColor="text1"/>
                <w:sz w:val="20"/>
                <w:szCs w:val="20"/>
                <w:lang w:eastAsia="hr-HR"/>
              </w:rPr>
              <w:t>Program rada</w:t>
            </w:r>
          </w:p>
          <w:p w14:paraId="21E455F3" w14:textId="77777777" w:rsidR="005E78FE" w:rsidRPr="00C40BD9" w:rsidRDefault="005E78FE" w:rsidP="0069494A">
            <w:pPr>
              <w:ind w:left="29"/>
              <w:jc w:val="center"/>
              <w:rPr>
                <w:rFonts w:ascii="Arial" w:eastAsia="Century Schoolbook" w:hAnsi="Arial" w:cs="Arial"/>
                <w:color w:val="000000" w:themeColor="text1"/>
                <w:sz w:val="20"/>
                <w:szCs w:val="20"/>
                <w:lang w:eastAsia="hr-HR"/>
              </w:rPr>
            </w:pPr>
            <w:r w:rsidRPr="00C40BD9">
              <w:rPr>
                <w:rFonts w:ascii="Arial" w:eastAsia="Century Schoolbook" w:hAnsi="Arial" w:cs="Arial"/>
                <w:color w:val="000000" w:themeColor="text1"/>
                <w:sz w:val="20"/>
                <w:szCs w:val="20"/>
                <w:lang w:eastAsia="hr-HR"/>
              </w:rPr>
              <w:t>MHZ</w:t>
            </w:r>
          </w:p>
        </w:tc>
        <w:tc>
          <w:tcPr>
            <w:tcW w:w="43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FC21AC7" w14:textId="6AF43224" w:rsidR="005E78FE" w:rsidRPr="00C40BD9" w:rsidRDefault="00C96859" w:rsidP="0069494A">
            <w:pPr>
              <w:ind w:left="6"/>
              <w:jc w:val="center"/>
              <w:rPr>
                <w:rFonts w:ascii="Arial" w:eastAsia="Calibri" w:hAnsi="Arial" w:cs="Arial"/>
                <w:color w:val="000000" w:themeColor="text1"/>
                <w:sz w:val="20"/>
              </w:rPr>
            </w:pPr>
            <w:r>
              <w:rPr>
                <w:rFonts w:ascii="Arial" w:eastAsia="Calibri" w:hAnsi="Arial" w:cs="Arial"/>
                <w:color w:val="000000" w:themeColor="text1"/>
                <w:sz w:val="20"/>
              </w:rPr>
              <w:t>5</w:t>
            </w:r>
            <w:r w:rsidR="005E78FE" w:rsidRPr="00C40BD9">
              <w:rPr>
                <w:rFonts w:ascii="Arial" w:eastAsia="Calibri" w:hAnsi="Arial" w:cs="Arial"/>
                <w:color w:val="000000" w:themeColor="text1"/>
                <w:sz w:val="20"/>
              </w:rPr>
              <w:t>5</w:t>
            </w:r>
          </w:p>
        </w:tc>
        <w:tc>
          <w:tcPr>
            <w:tcW w:w="43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48A136A" w14:textId="3805A165" w:rsidR="005E78FE" w:rsidRPr="00C40BD9" w:rsidRDefault="00C96859" w:rsidP="0069494A">
            <w:pPr>
              <w:ind w:left="6"/>
              <w:jc w:val="center"/>
              <w:rPr>
                <w:rFonts w:ascii="Arial" w:eastAsia="Calibri" w:hAnsi="Arial" w:cs="Arial"/>
                <w:color w:val="000000" w:themeColor="text1"/>
                <w:sz w:val="20"/>
              </w:rPr>
            </w:pPr>
            <w:r>
              <w:rPr>
                <w:rFonts w:ascii="Arial" w:eastAsia="Calibri" w:hAnsi="Arial" w:cs="Arial"/>
                <w:color w:val="000000" w:themeColor="text1"/>
                <w:sz w:val="20"/>
              </w:rPr>
              <w:t>6</w:t>
            </w:r>
            <w:r w:rsidR="005E78FE" w:rsidRPr="00C40BD9">
              <w:rPr>
                <w:rFonts w:ascii="Arial" w:eastAsia="Calibri" w:hAnsi="Arial" w:cs="Arial"/>
                <w:color w:val="000000" w:themeColor="text1"/>
                <w:sz w:val="20"/>
              </w:rPr>
              <w:t>5</w:t>
            </w: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017C285" w14:textId="5EEDC8B9" w:rsidR="005E78FE" w:rsidRPr="00C40BD9" w:rsidRDefault="00C96859" w:rsidP="0069494A">
            <w:pPr>
              <w:ind w:left="6"/>
              <w:jc w:val="center"/>
              <w:rPr>
                <w:rFonts w:ascii="Arial" w:eastAsia="Calibri" w:hAnsi="Arial" w:cs="Arial"/>
                <w:color w:val="000000" w:themeColor="text1"/>
                <w:sz w:val="20"/>
              </w:rPr>
            </w:pPr>
            <w:r>
              <w:rPr>
                <w:rFonts w:ascii="Arial" w:eastAsia="Calibri" w:hAnsi="Arial" w:cs="Arial"/>
                <w:color w:val="000000" w:themeColor="text1"/>
                <w:sz w:val="20"/>
              </w:rPr>
              <w:t>7</w:t>
            </w:r>
            <w:r w:rsidR="005E78FE" w:rsidRPr="00C40BD9">
              <w:rPr>
                <w:rFonts w:ascii="Arial" w:eastAsia="Calibri" w:hAnsi="Arial" w:cs="Arial"/>
                <w:color w:val="000000" w:themeColor="text1"/>
                <w:sz w:val="20"/>
              </w:rPr>
              <w:t>5</w:t>
            </w:r>
          </w:p>
        </w:tc>
      </w:tr>
      <w:tr w:rsidR="005E78FE" w:rsidRPr="00C23F87" w14:paraId="189E48B1" w14:textId="77777777" w:rsidTr="0069494A">
        <w:trPr>
          <w:trHeight w:val="270"/>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4ACF9545" w14:textId="77777777" w:rsidR="005E78FE" w:rsidRPr="00C23F87" w:rsidRDefault="005E78FE" w:rsidP="0069494A">
            <w:pPr>
              <w:jc w:val="center"/>
              <w:rPr>
                <w:rFonts w:ascii="Arial" w:eastAsia="Century Schoolbook" w:hAnsi="Arial" w:cs="Arial"/>
                <w:sz w:val="20"/>
                <w:szCs w:val="20"/>
                <w:lang w:eastAsia="hr-HR"/>
              </w:rPr>
            </w:pPr>
            <w:r w:rsidRPr="00C23F87">
              <w:rPr>
                <w:rFonts w:ascii="Arial" w:eastAsia="Century Schoolbook" w:hAnsi="Arial" w:cs="Arial"/>
                <w:b/>
                <w:bCs/>
                <w:sz w:val="20"/>
                <w:szCs w:val="20"/>
                <w:lang w:eastAsia="hr-HR"/>
              </w:rPr>
              <w:t>POKAZATELJ UČINKA (OUTCOME)</w:t>
            </w:r>
          </w:p>
        </w:tc>
      </w:tr>
      <w:tr w:rsidR="005E78FE" w:rsidRPr="00C23F87" w14:paraId="638E3E68" w14:textId="77777777" w:rsidTr="0069494A">
        <w:trPr>
          <w:trHeight w:val="99"/>
          <w:jc w:val="center"/>
        </w:trPr>
        <w:tc>
          <w:tcPr>
            <w:tcW w:w="1468"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0B5772DD"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 xml:space="preserve">Pokazatelj učinka </w:t>
            </w:r>
            <w:r w:rsidRPr="00C23F87">
              <w:rPr>
                <w:rFonts w:ascii="Arial" w:eastAsia="Century Schoolbook" w:hAnsi="Arial" w:cs="Arial"/>
                <w:b/>
                <w:bCs/>
                <w:sz w:val="20"/>
                <w:szCs w:val="20"/>
                <w:lang w:eastAsia="hr-HR"/>
              </w:rPr>
              <w:br/>
              <w:t>(</w:t>
            </w:r>
            <w:proofErr w:type="spellStart"/>
            <w:r w:rsidRPr="00C23F87">
              <w:rPr>
                <w:rFonts w:ascii="Arial" w:eastAsia="Century Schoolbook" w:hAnsi="Arial" w:cs="Arial"/>
                <w:b/>
                <w:bCs/>
                <w:sz w:val="20"/>
                <w:szCs w:val="20"/>
                <w:lang w:eastAsia="hr-HR"/>
              </w:rPr>
              <w:t>outcome</w:t>
            </w:r>
            <w:proofErr w:type="spellEnd"/>
            <w:r w:rsidRPr="00C23F87">
              <w:rPr>
                <w:rFonts w:ascii="Arial" w:eastAsia="Century Schoolbook" w:hAnsi="Arial" w:cs="Arial"/>
                <w:b/>
                <w:bCs/>
                <w:sz w:val="20"/>
                <w:szCs w:val="20"/>
                <w:lang w:eastAsia="hr-HR"/>
              </w:rPr>
              <w:t>)</w:t>
            </w:r>
          </w:p>
        </w:tc>
        <w:tc>
          <w:tcPr>
            <w:tcW w:w="99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34DE437B"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Definicija</w:t>
            </w: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4DCF8C31"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Jedinica</w:t>
            </w:r>
          </w:p>
        </w:tc>
        <w:tc>
          <w:tcPr>
            <w:tcW w:w="423"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2E420AB8"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Polazna vrijednost</w:t>
            </w:r>
          </w:p>
          <w:p w14:paraId="36A2034B" w14:textId="3F3DBCF2"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(20</w:t>
            </w:r>
            <w:r w:rsidR="00C96859">
              <w:rPr>
                <w:rFonts w:ascii="Arial" w:eastAsia="Century Schoolbook" w:hAnsi="Arial" w:cs="Arial"/>
                <w:b/>
                <w:bCs/>
                <w:sz w:val="20"/>
                <w:szCs w:val="20"/>
                <w:lang w:eastAsia="hr-HR"/>
              </w:rPr>
              <w:t>19</w:t>
            </w:r>
            <w:r w:rsidRPr="00C23F87">
              <w:rPr>
                <w:rFonts w:ascii="Arial" w:eastAsia="Century Schoolbook" w:hAnsi="Arial" w:cs="Arial"/>
                <w:b/>
                <w:bCs/>
                <w:sz w:val="20"/>
                <w:szCs w:val="20"/>
                <w:lang w:eastAsia="hr-HR"/>
              </w:rPr>
              <w:t>.)</w:t>
            </w:r>
          </w:p>
        </w:tc>
        <w:tc>
          <w:tcPr>
            <w:tcW w:w="385"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006534E8"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Izvor</w:t>
            </w:r>
          </w:p>
        </w:tc>
        <w:tc>
          <w:tcPr>
            <w:tcW w:w="43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45AB67E5"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Pr="00C23F87">
              <w:rPr>
                <w:rFonts w:ascii="Arial" w:eastAsia="Century Schoolbook" w:hAnsi="Arial" w:cs="Arial"/>
                <w:b/>
                <w:bCs/>
                <w:sz w:val="20"/>
                <w:szCs w:val="20"/>
                <w:lang w:eastAsia="hr-HR"/>
              </w:rPr>
              <w:t>1.)</w:t>
            </w:r>
          </w:p>
        </w:tc>
        <w:tc>
          <w:tcPr>
            <w:tcW w:w="43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BBD9E33"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C23F87">
              <w:rPr>
                <w:rFonts w:ascii="Arial" w:eastAsia="Century Schoolbook" w:hAnsi="Arial" w:cs="Arial"/>
                <w:b/>
                <w:bCs/>
                <w:sz w:val="20"/>
                <w:szCs w:val="20"/>
                <w:lang w:eastAsia="hr-HR"/>
              </w:rPr>
              <w:t>.)</w:t>
            </w: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46AE2DF"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C23F87">
              <w:rPr>
                <w:rFonts w:ascii="Arial" w:eastAsia="Century Schoolbook" w:hAnsi="Arial" w:cs="Arial"/>
                <w:b/>
                <w:bCs/>
                <w:sz w:val="20"/>
                <w:szCs w:val="20"/>
                <w:lang w:eastAsia="hr-HR"/>
              </w:rPr>
              <w:t>.)</w:t>
            </w:r>
          </w:p>
        </w:tc>
      </w:tr>
      <w:tr w:rsidR="005E78FE" w:rsidRPr="00C23F87" w14:paraId="6D0D3B44" w14:textId="77777777" w:rsidTr="0069494A">
        <w:trPr>
          <w:trHeight w:val="899"/>
          <w:jc w:val="center"/>
        </w:trPr>
        <w:tc>
          <w:tcPr>
            <w:tcW w:w="1468"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62FCFADD" w14:textId="4EFD4A3E" w:rsidR="005E78FE" w:rsidRPr="00EE076E" w:rsidRDefault="005E78FE" w:rsidP="0069494A">
            <w:pPr>
              <w:jc w:val="center"/>
              <w:rPr>
                <w:rFonts w:ascii="Arial" w:eastAsia="Century Schoolbook" w:hAnsi="Arial" w:cs="Arial"/>
                <w:b/>
                <w:sz w:val="20"/>
                <w:szCs w:val="20"/>
                <w:lang w:eastAsia="hr-HR"/>
              </w:rPr>
            </w:pPr>
            <w:r w:rsidRPr="00C96859">
              <w:rPr>
                <w:rFonts w:ascii="Arial" w:eastAsia="Century Schoolbook" w:hAnsi="Arial" w:cs="Arial"/>
                <w:b/>
                <w:sz w:val="20"/>
                <w:szCs w:val="20"/>
                <w:lang w:eastAsia="hr-HR"/>
              </w:rPr>
              <w:t>Povećanje broja predmeta Muzeja</w:t>
            </w:r>
          </w:p>
        </w:tc>
        <w:tc>
          <w:tcPr>
            <w:tcW w:w="99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1E30DD62" w14:textId="77777777" w:rsidR="005E78FE" w:rsidRPr="00EE076E" w:rsidRDefault="005E78FE" w:rsidP="0069494A">
            <w:pPr>
              <w:jc w:val="center"/>
              <w:rPr>
                <w:rFonts w:ascii="Arial" w:eastAsia="Century Schoolbook" w:hAnsi="Arial" w:cs="Arial"/>
                <w:sz w:val="20"/>
                <w:szCs w:val="20"/>
                <w:lang w:eastAsia="hr-HR"/>
              </w:rPr>
            </w:pPr>
            <w:r w:rsidRPr="00EE076E">
              <w:rPr>
                <w:rFonts w:ascii="Arial" w:eastAsia="Century Schoolbook" w:hAnsi="Arial" w:cs="Arial"/>
                <w:sz w:val="20"/>
                <w:szCs w:val="20"/>
                <w:lang w:eastAsia="hr-HR"/>
              </w:rPr>
              <w:t>Realizacijom navedenih aktivnosti povećat će se broj muzejskih predmeta Muzeja</w:t>
            </w: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53A9BE0F" w14:textId="77777777" w:rsidR="005E78FE" w:rsidRPr="00EE076E" w:rsidRDefault="005E78FE" w:rsidP="0069494A">
            <w:pPr>
              <w:jc w:val="center"/>
              <w:rPr>
                <w:rFonts w:ascii="Arial" w:eastAsia="Century Schoolbook" w:hAnsi="Arial" w:cs="Arial"/>
                <w:sz w:val="20"/>
                <w:szCs w:val="20"/>
                <w:lang w:eastAsia="hr-HR"/>
              </w:rPr>
            </w:pPr>
            <w:r w:rsidRPr="00EE076E">
              <w:rPr>
                <w:rFonts w:ascii="Arial" w:eastAsia="Century Schoolbook" w:hAnsi="Arial" w:cs="Arial"/>
                <w:sz w:val="20"/>
                <w:szCs w:val="20"/>
                <w:lang w:eastAsia="hr-HR"/>
              </w:rPr>
              <w:t>broj (kumulativ)</w:t>
            </w:r>
          </w:p>
        </w:tc>
        <w:tc>
          <w:tcPr>
            <w:tcW w:w="423"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31ED2DE7" w14:textId="0A1483B5"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1</w:t>
            </w:r>
            <w:r w:rsidR="00C96859">
              <w:rPr>
                <w:rFonts w:ascii="Arial" w:eastAsia="Century Schoolbook" w:hAnsi="Arial" w:cs="Arial"/>
                <w:color w:val="000000" w:themeColor="text1"/>
                <w:sz w:val="20"/>
                <w:szCs w:val="20"/>
                <w:lang w:eastAsia="hr-HR"/>
              </w:rPr>
              <w:t>3254</w:t>
            </w:r>
          </w:p>
        </w:tc>
        <w:tc>
          <w:tcPr>
            <w:tcW w:w="385"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7306B255" w14:textId="77777777" w:rsidR="005E78FE" w:rsidRPr="00EE076E" w:rsidRDefault="005E78FE" w:rsidP="0069494A">
            <w:pPr>
              <w:jc w:val="center"/>
              <w:rPr>
                <w:rFonts w:ascii="Arial" w:eastAsia="Century Schoolbook" w:hAnsi="Arial" w:cs="Arial"/>
                <w:color w:val="000000" w:themeColor="text1"/>
                <w:sz w:val="20"/>
                <w:szCs w:val="20"/>
                <w:lang w:eastAsia="hr-HR"/>
              </w:rPr>
            </w:pPr>
            <w:r w:rsidRPr="00EE076E">
              <w:rPr>
                <w:rFonts w:ascii="Arial" w:eastAsia="Century Schoolbook" w:hAnsi="Arial" w:cs="Arial"/>
                <w:color w:val="000000" w:themeColor="text1"/>
                <w:sz w:val="20"/>
                <w:szCs w:val="20"/>
                <w:lang w:eastAsia="hr-HR"/>
              </w:rPr>
              <w:t>MHZ</w:t>
            </w:r>
          </w:p>
        </w:tc>
        <w:tc>
          <w:tcPr>
            <w:tcW w:w="43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62F468A7" w14:textId="4F7089FF" w:rsidR="005E78FE" w:rsidRPr="00EE076E" w:rsidRDefault="00C96859"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14</w:t>
            </w:r>
            <w:r w:rsidR="005E78FE" w:rsidRPr="00EE076E">
              <w:rPr>
                <w:rFonts w:ascii="Arial" w:eastAsia="Century Schoolbook" w:hAnsi="Arial" w:cs="Arial"/>
                <w:color w:val="000000" w:themeColor="text1"/>
                <w:sz w:val="20"/>
                <w:szCs w:val="20"/>
                <w:lang w:eastAsia="hr-HR"/>
              </w:rPr>
              <w:t>0</w:t>
            </w:r>
          </w:p>
        </w:tc>
        <w:tc>
          <w:tcPr>
            <w:tcW w:w="43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555FBF95" w14:textId="38DA3B9C" w:rsidR="005E78FE" w:rsidRPr="00EE076E" w:rsidRDefault="00C96859"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16</w:t>
            </w:r>
            <w:r w:rsidR="005E78FE" w:rsidRPr="00EE076E">
              <w:rPr>
                <w:rFonts w:ascii="Arial" w:eastAsia="Century Schoolbook" w:hAnsi="Arial" w:cs="Arial"/>
                <w:color w:val="000000" w:themeColor="text1"/>
                <w:sz w:val="20"/>
                <w:szCs w:val="20"/>
                <w:lang w:eastAsia="hr-HR"/>
              </w:rPr>
              <w:t>0</w:t>
            </w: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5545AD11" w14:textId="4ED6AE5E" w:rsidR="005E78FE" w:rsidRPr="00EE076E" w:rsidRDefault="00C96859"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18</w:t>
            </w:r>
            <w:r w:rsidR="005E78FE" w:rsidRPr="00EE076E">
              <w:rPr>
                <w:rFonts w:ascii="Arial" w:eastAsia="Century Schoolbook" w:hAnsi="Arial" w:cs="Arial"/>
                <w:color w:val="000000" w:themeColor="text1"/>
                <w:sz w:val="20"/>
                <w:szCs w:val="20"/>
                <w:lang w:eastAsia="hr-HR"/>
              </w:rPr>
              <w:t>0</w:t>
            </w:r>
          </w:p>
        </w:tc>
      </w:tr>
    </w:tbl>
    <w:p w14:paraId="624F2AEE" w14:textId="77777777" w:rsidR="005E78FE" w:rsidRDefault="005E78FE" w:rsidP="005E78FE">
      <w:pPr>
        <w:spacing w:after="200" w:line="276" w:lineRule="auto"/>
        <w:rPr>
          <w:rFonts w:ascii="Calibri" w:eastAsia="Calibri" w:hAnsi="Calibri" w:cs="Times New Roman"/>
        </w:rPr>
      </w:pPr>
    </w:p>
    <w:tbl>
      <w:tblPr>
        <w:tblW w:w="5000" w:type="pct"/>
        <w:jc w:val="center"/>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tblLook w:val="00A0" w:firstRow="1" w:lastRow="0" w:firstColumn="1" w:lastColumn="0" w:noHBand="0" w:noVBand="0"/>
      </w:tblPr>
      <w:tblGrid>
        <w:gridCol w:w="1892"/>
        <w:gridCol w:w="2207"/>
        <w:gridCol w:w="1932"/>
        <w:gridCol w:w="1194"/>
        <w:gridCol w:w="1172"/>
        <w:gridCol w:w="983"/>
        <w:gridCol w:w="1506"/>
        <w:gridCol w:w="1506"/>
        <w:gridCol w:w="1506"/>
      </w:tblGrid>
      <w:tr w:rsidR="005E78FE" w:rsidRPr="00C23F87" w14:paraId="73954C83" w14:textId="77777777" w:rsidTr="0069494A">
        <w:trPr>
          <w:trHeight w:val="249"/>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4605A6BD" w14:textId="77777777" w:rsidR="0069494A" w:rsidRDefault="0069494A" w:rsidP="0069494A">
            <w:pPr>
              <w:ind w:right="-32"/>
              <w:jc w:val="center"/>
              <w:rPr>
                <w:rFonts w:ascii="Arial" w:eastAsia="Century Schoolbook" w:hAnsi="Arial" w:cs="Arial"/>
                <w:b/>
                <w:bCs/>
                <w:sz w:val="20"/>
                <w:szCs w:val="20"/>
                <w:lang w:eastAsia="hr-HR"/>
              </w:rPr>
            </w:pPr>
          </w:p>
          <w:p w14:paraId="4C0EEC8A" w14:textId="110D4B12" w:rsidR="005E78FE" w:rsidRPr="00C23F87" w:rsidRDefault="005E78FE" w:rsidP="0069494A">
            <w:pPr>
              <w:ind w:right="-32"/>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POKAZATELJI REZULTATA (OUTPUT)</w:t>
            </w:r>
          </w:p>
        </w:tc>
      </w:tr>
      <w:tr w:rsidR="005E78FE" w:rsidRPr="00C23F87" w14:paraId="5F68CE94" w14:textId="77777777" w:rsidTr="0069494A">
        <w:trPr>
          <w:trHeight w:val="345"/>
          <w:jc w:val="center"/>
        </w:trPr>
        <w:tc>
          <w:tcPr>
            <w:tcW w:w="68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41A52A63" w14:textId="77777777" w:rsidR="005E78FE" w:rsidRPr="00C23F87" w:rsidRDefault="005E78FE" w:rsidP="0069494A">
            <w:pP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Opći cilj</w:t>
            </w:r>
          </w:p>
        </w:tc>
        <w:tc>
          <w:tcPr>
            <w:tcW w:w="4316"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7857E7E9" w14:textId="77777777" w:rsidR="005E78FE" w:rsidRPr="00C23F87" w:rsidRDefault="005E78FE" w:rsidP="0069494A">
            <w:pPr>
              <w:shd w:val="clear" w:color="auto" w:fill="A7CBA9"/>
              <w:ind w:right="34"/>
              <w:rPr>
                <w:rFonts w:ascii="Arial" w:eastAsia="Calibri" w:hAnsi="Arial" w:cs="Arial"/>
                <w:b/>
                <w:sz w:val="20"/>
                <w:szCs w:val="20"/>
              </w:rPr>
            </w:pPr>
            <w:r w:rsidRPr="00C23F87">
              <w:rPr>
                <w:rFonts w:ascii="Arial" w:eastAsia="Calibri" w:hAnsi="Arial" w:cs="Arial"/>
                <w:b/>
                <w:sz w:val="20"/>
                <w:szCs w:val="20"/>
              </w:rPr>
              <w:t xml:space="preserve">2. </w:t>
            </w:r>
            <w:r w:rsidRPr="004437B0">
              <w:rPr>
                <w:rFonts w:ascii="Arial" w:eastAsia="Calibri" w:hAnsi="Arial" w:cs="Arial"/>
                <w:b/>
                <w:sz w:val="20"/>
                <w:szCs w:val="20"/>
              </w:rPr>
              <w:t>Podizanje standarda kvalitete u nabavi, čuvanju, obradi i komuniciranju muzejske građe</w:t>
            </w:r>
          </w:p>
        </w:tc>
      </w:tr>
      <w:tr w:rsidR="005E78FE" w:rsidRPr="00C23F87" w14:paraId="24C860F4" w14:textId="77777777" w:rsidTr="0069494A">
        <w:trPr>
          <w:trHeight w:val="375"/>
          <w:jc w:val="center"/>
        </w:trPr>
        <w:tc>
          <w:tcPr>
            <w:tcW w:w="68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52C9E433" w14:textId="77777777" w:rsidR="005E78FE" w:rsidRPr="00C23F87" w:rsidRDefault="005E78FE" w:rsidP="0069494A">
            <w:pP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 xml:space="preserve">Posebni cilj </w:t>
            </w:r>
          </w:p>
        </w:tc>
        <w:tc>
          <w:tcPr>
            <w:tcW w:w="4316"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2644499A" w14:textId="77777777" w:rsidR="005E78FE" w:rsidRPr="00C23F87" w:rsidRDefault="005E78FE" w:rsidP="0069494A">
            <w:pPr>
              <w:rPr>
                <w:rFonts w:ascii="Arial" w:eastAsia="Calibri" w:hAnsi="Arial" w:cs="Arial"/>
                <w:b/>
                <w:sz w:val="20"/>
                <w:szCs w:val="20"/>
              </w:rPr>
            </w:pPr>
            <w:r w:rsidRPr="00C23F87">
              <w:rPr>
                <w:rFonts w:ascii="Arial" w:eastAsia="Calibri" w:hAnsi="Arial" w:cs="Arial"/>
                <w:b/>
                <w:sz w:val="20"/>
                <w:szCs w:val="20"/>
              </w:rPr>
              <w:t xml:space="preserve">2.2. </w:t>
            </w:r>
            <w:r w:rsidRPr="00387B06">
              <w:rPr>
                <w:rFonts w:ascii="Arial" w:eastAsia="Calibri" w:hAnsi="Arial" w:cs="Arial"/>
                <w:b/>
                <w:sz w:val="20"/>
                <w:szCs w:val="20"/>
              </w:rPr>
              <w:t>Podizanje standarda čuvanja</w:t>
            </w:r>
          </w:p>
        </w:tc>
      </w:tr>
      <w:tr w:rsidR="005E78FE" w:rsidRPr="00C23F87" w14:paraId="6A37C723" w14:textId="77777777" w:rsidTr="0069494A">
        <w:trPr>
          <w:trHeight w:val="553"/>
          <w:jc w:val="center"/>
        </w:trPr>
        <w:tc>
          <w:tcPr>
            <w:tcW w:w="68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363C3979"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Načini ostvarenja</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3F759FB6"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 xml:space="preserve">Pokazatelj rezultata </w:t>
            </w:r>
            <w:r w:rsidRPr="00C23F87">
              <w:rPr>
                <w:rFonts w:ascii="Arial" w:eastAsia="Century Schoolbook" w:hAnsi="Arial" w:cs="Arial"/>
                <w:b/>
                <w:bCs/>
                <w:sz w:val="20"/>
                <w:szCs w:val="20"/>
                <w:lang w:eastAsia="hr-HR"/>
              </w:rPr>
              <w:br/>
              <w:t>(output)</w:t>
            </w:r>
          </w:p>
        </w:tc>
        <w:tc>
          <w:tcPr>
            <w:tcW w:w="69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1E7CF145"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Definicija</w:t>
            </w:r>
          </w:p>
        </w:tc>
        <w:tc>
          <w:tcPr>
            <w:tcW w:w="42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3A40A9FA"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Jedinica</w:t>
            </w:r>
          </w:p>
        </w:tc>
        <w:tc>
          <w:tcPr>
            <w:tcW w:w="42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DC5A15A"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Polazna vrijednost</w:t>
            </w:r>
          </w:p>
          <w:p w14:paraId="01CBE91E" w14:textId="12AAB9D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(20</w:t>
            </w:r>
            <w:r w:rsidR="00C96859">
              <w:rPr>
                <w:rFonts w:ascii="Arial" w:eastAsia="Century Schoolbook" w:hAnsi="Arial" w:cs="Arial"/>
                <w:b/>
                <w:bCs/>
                <w:sz w:val="20"/>
                <w:szCs w:val="20"/>
                <w:lang w:eastAsia="hr-HR"/>
              </w:rPr>
              <w:t>19</w:t>
            </w:r>
            <w:r w:rsidRPr="00C23F87">
              <w:rPr>
                <w:rFonts w:ascii="Arial" w:eastAsia="Century Schoolbook" w:hAnsi="Arial" w:cs="Arial"/>
                <w:b/>
                <w:bCs/>
                <w:sz w:val="20"/>
                <w:szCs w:val="20"/>
                <w:lang w:eastAsia="hr-HR"/>
              </w:rPr>
              <w:t>.)</w:t>
            </w:r>
          </w:p>
        </w:tc>
        <w:tc>
          <w:tcPr>
            <w:tcW w:w="353"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06BADB33"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Izvor</w:t>
            </w:r>
          </w:p>
        </w:tc>
        <w:tc>
          <w:tcPr>
            <w:tcW w:w="54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4977E8F4"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Pr="00C23F87">
              <w:rPr>
                <w:rFonts w:ascii="Arial" w:eastAsia="Century Schoolbook" w:hAnsi="Arial" w:cs="Arial"/>
                <w:b/>
                <w:bCs/>
                <w:sz w:val="20"/>
                <w:szCs w:val="20"/>
                <w:lang w:eastAsia="hr-HR"/>
              </w:rPr>
              <w:t>1.)</w:t>
            </w:r>
          </w:p>
        </w:tc>
        <w:tc>
          <w:tcPr>
            <w:tcW w:w="54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830B6AB"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C23F87">
              <w:rPr>
                <w:rFonts w:ascii="Arial" w:eastAsia="Century Schoolbook" w:hAnsi="Arial" w:cs="Arial"/>
                <w:b/>
                <w:bCs/>
                <w:sz w:val="20"/>
                <w:szCs w:val="20"/>
                <w:lang w:eastAsia="hr-HR"/>
              </w:rPr>
              <w:t>.)</w:t>
            </w:r>
          </w:p>
        </w:tc>
        <w:tc>
          <w:tcPr>
            <w:tcW w:w="54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FDC871B"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C23F87">
              <w:rPr>
                <w:rFonts w:ascii="Arial" w:eastAsia="Century Schoolbook" w:hAnsi="Arial" w:cs="Arial"/>
                <w:b/>
                <w:bCs/>
                <w:sz w:val="20"/>
                <w:szCs w:val="20"/>
                <w:lang w:eastAsia="hr-HR"/>
              </w:rPr>
              <w:t>.)</w:t>
            </w:r>
          </w:p>
        </w:tc>
      </w:tr>
      <w:tr w:rsidR="005E78FE" w:rsidRPr="00C23F87" w14:paraId="62153C5B" w14:textId="77777777" w:rsidTr="0069494A">
        <w:trPr>
          <w:trHeight w:val="420"/>
          <w:jc w:val="center"/>
        </w:trPr>
        <w:tc>
          <w:tcPr>
            <w:tcW w:w="684" w:type="pct"/>
            <w:vMerge w:val="restar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78DF699F"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2.2.1</w:t>
            </w:r>
            <w:r w:rsidRPr="00C23F87">
              <w:rPr>
                <w:rFonts w:ascii="Arial" w:eastAsia="Calibri" w:hAnsi="Arial" w:cs="Arial"/>
                <w:sz w:val="20"/>
                <w:szCs w:val="20"/>
                <w:lang w:eastAsia="hr-HR"/>
              </w:rPr>
              <w:t>. Zaštita fondova</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2DE3E5C9"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2.2.1</w:t>
            </w:r>
            <w:r w:rsidRPr="00C23F87">
              <w:rPr>
                <w:rFonts w:ascii="Arial" w:eastAsia="Calibri" w:hAnsi="Arial" w:cs="Arial"/>
                <w:sz w:val="20"/>
                <w:szCs w:val="20"/>
                <w:lang w:eastAsia="hr-HR"/>
              </w:rPr>
              <w:t>.1. Broj restauriranih predmeta</w:t>
            </w:r>
          </w:p>
        </w:tc>
        <w:tc>
          <w:tcPr>
            <w:tcW w:w="69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5C777138" w14:textId="77777777" w:rsidR="005E78FE" w:rsidRDefault="005E78FE" w:rsidP="0069494A">
            <w:pPr>
              <w:jc w:val="center"/>
              <w:rPr>
                <w:rFonts w:ascii="Arial" w:eastAsia="SimSun" w:hAnsi="Arial" w:cs="Arial"/>
                <w:sz w:val="20"/>
                <w:szCs w:val="20"/>
                <w:lang w:eastAsia="hr-HR"/>
              </w:rPr>
            </w:pPr>
            <w:r w:rsidRPr="00C23F87">
              <w:rPr>
                <w:rFonts w:ascii="Arial" w:eastAsia="SimSun" w:hAnsi="Arial" w:cs="Arial"/>
                <w:sz w:val="20"/>
                <w:szCs w:val="20"/>
                <w:lang w:eastAsia="hr-HR"/>
              </w:rPr>
              <w:t xml:space="preserve">Restauriranje muzejske građe Dvora Veliki Tabor, Muzeja seljačkih buna i </w:t>
            </w:r>
            <w:r>
              <w:rPr>
                <w:rFonts w:ascii="Arial" w:eastAsia="SimSun" w:hAnsi="Arial" w:cs="Arial"/>
                <w:sz w:val="20"/>
                <w:szCs w:val="20"/>
                <w:lang w:eastAsia="hr-HR"/>
              </w:rPr>
              <w:t xml:space="preserve">Muzeja </w:t>
            </w:r>
            <w:r w:rsidRPr="00C23F87">
              <w:rPr>
                <w:rFonts w:ascii="Arial" w:eastAsia="SimSun" w:hAnsi="Arial" w:cs="Arial"/>
                <w:sz w:val="20"/>
                <w:szCs w:val="20"/>
                <w:lang w:eastAsia="hr-HR"/>
              </w:rPr>
              <w:t>„Staro selo“</w:t>
            </w:r>
          </w:p>
          <w:p w14:paraId="1AF30E96" w14:textId="214B2FDA" w:rsidR="008B2D89" w:rsidRPr="00C23F87" w:rsidRDefault="008B2D89" w:rsidP="0069494A">
            <w:pPr>
              <w:jc w:val="center"/>
              <w:rPr>
                <w:rFonts w:ascii="Arial" w:eastAsia="SimSun" w:hAnsi="Arial" w:cs="Arial"/>
                <w:sz w:val="20"/>
                <w:szCs w:val="20"/>
                <w:lang w:eastAsia="hr-HR"/>
              </w:rPr>
            </w:pPr>
          </w:p>
        </w:tc>
        <w:tc>
          <w:tcPr>
            <w:tcW w:w="42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79835DAA" w14:textId="77777777" w:rsidR="005E78FE" w:rsidRPr="00C23F87" w:rsidRDefault="005E78FE" w:rsidP="0069494A">
            <w:pPr>
              <w:jc w:val="center"/>
              <w:rPr>
                <w:rFonts w:ascii="Arial" w:eastAsia="SimSun" w:hAnsi="Arial" w:cs="Arial"/>
                <w:sz w:val="20"/>
                <w:szCs w:val="20"/>
                <w:lang w:eastAsia="hr-HR"/>
              </w:rPr>
            </w:pPr>
            <w:r w:rsidRPr="00C23F87">
              <w:rPr>
                <w:rFonts w:ascii="Arial" w:eastAsia="SimSun" w:hAnsi="Arial" w:cs="Arial"/>
                <w:sz w:val="20"/>
                <w:szCs w:val="20"/>
                <w:lang w:eastAsia="hr-HR"/>
              </w:rPr>
              <w:t>broj</w:t>
            </w:r>
          </w:p>
        </w:tc>
        <w:tc>
          <w:tcPr>
            <w:tcW w:w="42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7572E329" w14:textId="77FE6665" w:rsidR="005E78FE" w:rsidRPr="008962F2" w:rsidRDefault="003C0217"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28</w:t>
            </w:r>
          </w:p>
        </w:tc>
        <w:tc>
          <w:tcPr>
            <w:tcW w:w="353"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5381A4DD" w14:textId="77777777" w:rsidR="005E78FE" w:rsidRPr="008962F2" w:rsidRDefault="005E78FE" w:rsidP="0069494A">
            <w:pPr>
              <w:spacing w:line="276" w:lineRule="auto"/>
              <w:jc w:val="center"/>
              <w:rPr>
                <w:rFonts w:ascii="Calibri" w:eastAsia="Calibri" w:hAnsi="Calibri" w:cs="Times New Roman"/>
                <w:color w:val="000000" w:themeColor="text1"/>
              </w:rPr>
            </w:pPr>
            <w:r w:rsidRPr="008962F2">
              <w:rPr>
                <w:rFonts w:ascii="Arial" w:eastAsia="Century Schoolbook" w:hAnsi="Arial" w:cs="Arial"/>
                <w:color w:val="000000" w:themeColor="text1"/>
                <w:sz w:val="20"/>
                <w:szCs w:val="20"/>
                <w:lang w:eastAsia="hr-HR"/>
              </w:rPr>
              <w:t>Program rada</w:t>
            </w:r>
          </w:p>
        </w:tc>
        <w:tc>
          <w:tcPr>
            <w:tcW w:w="54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2F9E8DA0" w14:textId="424920E8" w:rsidR="005E78FE" w:rsidRPr="008962F2" w:rsidRDefault="003C0217"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4</w:t>
            </w:r>
            <w:r w:rsidR="005E78FE" w:rsidRPr="008962F2">
              <w:rPr>
                <w:rFonts w:ascii="Arial" w:eastAsia="SimSun" w:hAnsi="Arial" w:cs="Arial"/>
                <w:color w:val="000000" w:themeColor="text1"/>
                <w:sz w:val="20"/>
                <w:szCs w:val="20"/>
                <w:lang w:eastAsia="hr-HR"/>
              </w:rPr>
              <w:t>0</w:t>
            </w:r>
          </w:p>
        </w:tc>
        <w:tc>
          <w:tcPr>
            <w:tcW w:w="54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70ABF6B5" w14:textId="77777777" w:rsidR="005E78FE" w:rsidRPr="008962F2" w:rsidRDefault="005E78FE" w:rsidP="0069494A">
            <w:pPr>
              <w:jc w:val="center"/>
              <w:rPr>
                <w:rFonts w:ascii="Arial" w:eastAsia="SimSun" w:hAnsi="Arial" w:cs="Arial"/>
                <w:color w:val="000000" w:themeColor="text1"/>
                <w:sz w:val="20"/>
                <w:szCs w:val="20"/>
                <w:lang w:eastAsia="hr-HR"/>
              </w:rPr>
            </w:pPr>
            <w:r w:rsidRPr="008962F2">
              <w:rPr>
                <w:rFonts w:ascii="Arial" w:eastAsia="SimSun" w:hAnsi="Arial" w:cs="Arial"/>
                <w:color w:val="000000" w:themeColor="text1"/>
                <w:sz w:val="20"/>
                <w:szCs w:val="20"/>
                <w:lang w:eastAsia="hr-HR"/>
              </w:rPr>
              <w:t>50</w:t>
            </w:r>
          </w:p>
        </w:tc>
        <w:tc>
          <w:tcPr>
            <w:tcW w:w="54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102477D1" w14:textId="77777777" w:rsidR="005E78FE" w:rsidRPr="008962F2" w:rsidRDefault="005E78FE" w:rsidP="0069494A">
            <w:pPr>
              <w:jc w:val="center"/>
              <w:rPr>
                <w:rFonts w:ascii="Arial" w:eastAsia="SimSun" w:hAnsi="Arial" w:cs="Arial"/>
                <w:color w:val="000000" w:themeColor="text1"/>
                <w:sz w:val="20"/>
                <w:szCs w:val="20"/>
                <w:lang w:eastAsia="hr-HR"/>
              </w:rPr>
            </w:pPr>
            <w:r w:rsidRPr="008962F2">
              <w:rPr>
                <w:rFonts w:ascii="Arial" w:eastAsia="SimSun" w:hAnsi="Arial" w:cs="Arial"/>
                <w:color w:val="000000" w:themeColor="text1"/>
                <w:sz w:val="20"/>
                <w:szCs w:val="20"/>
                <w:lang w:eastAsia="hr-HR"/>
              </w:rPr>
              <w:t>50</w:t>
            </w:r>
          </w:p>
        </w:tc>
      </w:tr>
      <w:tr w:rsidR="005E78FE" w:rsidRPr="00C23F87" w14:paraId="601C03F4" w14:textId="77777777" w:rsidTr="0069494A">
        <w:trPr>
          <w:trHeight w:val="758"/>
          <w:jc w:val="center"/>
        </w:trPr>
        <w:tc>
          <w:tcPr>
            <w:tcW w:w="0" w:type="auto"/>
            <w:vMerge/>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63B94812" w14:textId="77777777" w:rsidR="005E78FE" w:rsidRPr="00C23F87" w:rsidRDefault="005E78FE" w:rsidP="0069494A">
            <w:pPr>
              <w:rPr>
                <w:rFonts w:ascii="Arial" w:eastAsia="Calibri" w:hAnsi="Arial" w:cs="Arial"/>
                <w:sz w:val="20"/>
                <w:szCs w:val="20"/>
                <w:lang w:eastAsia="hr-HR"/>
              </w:rPr>
            </w:pP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560ED2A6"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2.2.1</w:t>
            </w:r>
            <w:r w:rsidRPr="00C23F87">
              <w:rPr>
                <w:rFonts w:ascii="Arial" w:eastAsia="Calibri" w:hAnsi="Arial" w:cs="Arial"/>
                <w:sz w:val="20"/>
                <w:szCs w:val="20"/>
                <w:lang w:eastAsia="hr-HR"/>
              </w:rPr>
              <w:t xml:space="preserve">.2. </w:t>
            </w:r>
            <w:r>
              <w:rPr>
                <w:rFonts w:ascii="Arial" w:eastAsia="Calibri" w:hAnsi="Arial" w:cs="Arial"/>
                <w:sz w:val="20"/>
                <w:szCs w:val="20"/>
                <w:lang w:eastAsia="hr-HR"/>
              </w:rPr>
              <w:t>N</w:t>
            </w:r>
            <w:r w:rsidRPr="00C23F87">
              <w:rPr>
                <w:rFonts w:ascii="Arial" w:eastAsia="Calibri" w:hAnsi="Arial" w:cs="Arial"/>
                <w:sz w:val="20"/>
                <w:szCs w:val="20"/>
                <w:lang w:eastAsia="hr-HR"/>
              </w:rPr>
              <w:t>abav</w:t>
            </w:r>
            <w:r>
              <w:rPr>
                <w:rFonts w:ascii="Arial" w:eastAsia="Calibri" w:hAnsi="Arial" w:cs="Arial"/>
                <w:sz w:val="20"/>
                <w:szCs w:val="20"/>
                <w:lang w:eastAsia="hr-HR"/>
              </w:rPr>
              <w:t>a potrebne</w:t>
            </w:r>
            <w:r w:rsidRPr="00C23F87">
              <w:rPr>
                <w:rFonts w:ascii="Arial" w:eastAsia="Calibri" w:hAnsi="Arial" w:cs="Arial"/>
                <w:sz w:val="20"/>
                <w:szCs w:val="20"/>
                <w:lang w:eastAsia="hr-HR"/>
              </w:rPr>
              <w:t xml:space="preserve"> opreme i materijala</w:t>
            </w:r>
            <w:r>
              <w:rPr>
                <w:rFonts w:ascii="Arial" w:eastAsia="Calibri" w:hAnsi="Arial" w:cs="Arial"/>
                <w:sz w:val="20"/>
                <w:szCs w:val="20"/>
                <w:lang w:eastAsia="hr-HR"/>
              </w:rPr>
              <w:t xml:space="preserve"> za zaštitu fondova</w:t>
            </w:r>
          </w:p>
        </w:tc>
        <w:tc>
          <w:tcPr>
            <w:tcW w:w="69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15669481" w14:textId="77777777" w:rsidR="005E78FE" w:rsidRDefault="005E78FE" w:rsidP="0069494A">
            <w:pPr>
              <w:jc w:val="center"/>
              <w:rPr>
                <w:rFonts w:ascii="Arial" w:eastAsia="SimSun" w:hAnsi="Arial" w:cs="Arial"/>
                <w:sz w:val="20"/>
                <w:szCs w:val="20"/>
                <w:lang w:eastAsia="hr-HR"/>
              </w:rPr>
            </w:pPr>
            <w:r w:rsidRPr="00C23F87">
              <w:rPr>
                <w:rFonts w:ascii="Arial" w:eastAsia="SimSun" w:hAnsi="Arial" w:cs="Arial"/>
                <w:sz w:val="20"/>
                <w:szCs w:val="20"/>
                <w:lang w:eastAsia="hr-HR"/>
              </w:rPr>
              <w:t>Nabava opreme i materijala za potrebe preventivne zaštite</w:t>
            </w:r>
          </w:p>
          <w:p w14:paraId="11B40AAA" w14:textId="61DA7926" w:rsidR="0069494A" w:rsidRPr="00C23F87" w:rsidRDefault="0069494A" w:rsidP="0069494A">
            <w:pPr>
              <w:jc w:val="center"/>
              <w:rPr>
                <w:rFonts w:ascii="Arial" w:eastAsia="SimSun" w:hAnsi="Arial" w:cs="Arial"/>
                <w:sz w:val="20"/>
                <w:szCs w:val="20"/>
                <w:lang w:eastAsia="hr-HR"/>
              </w:rPr>
            </w:pPr>
          </w:p>
        </w:tc>
        <w:tc>
          <w:tcPr>
            <w:tcW w:w="42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4309E5DD" w14:textId="77777777" w:rsidR="005E78FE" w:rsidRPr="00C23F87" w:rsidRDefault="005E78FE" w:rsidP="0069494A">
            <w:pPr>
              <w:jc w:val="center"/>
              <w:rPr>
                <w:rFonts w:ascii="Arial" w:eastAsia="SimSun" w:hAnsi="Arial" w:cs="Arial"/>
                <w:sz w:val="20"/>
                <w:szCs w:val="20"/>
                <w:lang w:eastAsia="hr-HR"/>
              </w:rPr>
            </w:pPr>
            <w:r w:rsidRPr="00C23F87">
              <w:rPr>
                <w:rFonts w:ascii="Arial" w:eastAsia="SimSun" w:hAnsi="Arial" w:cs="Arial"/>
                <w:sz w:val="20"/>
                <w:szCs w:val="20"/>
                <w:lang w:eastAsia="hr-HR"/>
              </w:rPr>
              <w:t>broj</w:t>
            </w:r>
          </w:p>
        </w:tc>
        <w:tc>
          <w:tcPr>
            <w:tcW w:w="42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6DC41B69" w14:textId="77777777" w:rsidR="005E78FE" w:rsidRPr="00C23F87" w:rsidRDefault="005E78FE" w:rsidP="0069494A">
            <w:pPr>
              <w:jc w:val="center"/>
              <w:rPr>
                <w:rFonts w:ascii="Arial" w:eastAsia="SimSun" w:hAnsi="Arial" w:cs="Arial"/>
                <w:color w:val="FF0000"/>
                <w:sz w:val="20"/>
                <w:szCs w:val="20"/>
                <w:lang w:eastAsia="hr-HR"/>
              </w:rPr>
            </w:pPr>
          </w:p>
        </w:tc>
        <w:tc>
          <w:tcPr>
            <w:tcW w:w="353"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175C79F7" w14:textId="77777777" w:rsidR="005E78FE" w:rsidRPr="00C23F87" w:rsidRDefault="005E78FE" w:rsidP="0069494A">
            <w:pPr>
              <w:spacing w:line="276" w:lineRule="auto"/>
              <w:jc w:val="center"/>
              <w:rPr>
                <w:rFonts w:ascii="Calibri" w:eastAsia="Calibri" w:hAnsi="Calibri" w:cs="Times New Roman"/>
              </w:rPr>
            </w:pPr>
            <w:r w:rsidRPr="00C23F87">
              <w:rPr>
                <w:rFonts w:ascii="Arial" w:eastAsia="Century Schoolbook" w:hAnsi="Arial" w:cs="Arial"/>
                <w:sz w:val="20"/>
                <w:szCs w:val="20"/>
                <w:lang w:eastAsia="hr-HR"/>
              </w:rPr>
              <w:t>Program rada</w:t>
            </w:r>
          </w:p>
        </w:tc>
        <w:tc>
          <w:tcPr>
            <w:tcW w:w="54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51BFC515" w14:textId="77777777" w:rsidR="005E78FE" w:rsidRPr="00C23F87" w:rsidRDefault="005E78FE" w:rsidP="0069494A">
            <w:pPr>
              <w:jc w:val="center"/>
              <w:rPr>
                <w:rFonts w:ascii="Arial" w:eastAsia="SimSun" w:hAnsi="Arial" w:cs="Arial"/>
                <w:color w:val="FF0000"/>
                <w:sz w:val="20"/>
                <w:szCs w:val="20"/>
                <w:lang w:eastAsia="hr-HR"/>
              </w:rPr>
            </w:pPr>
          </w:p>
        </w:tc>
        <w:tc>
          <w:tcPr>
            <w:tcW w:w="54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4F893FD" w14:textId="77777777" w:rsidR="005E78FE" w:rsidRPr="00C23F87" w:rsidRDefault="005E78FE" w:rsidP="0069494A">
            <w:pPr>
              <w:jc w:val="center"/>
              <w:rPr>
                <w:rFonts w:ascii="Arial" w:eastAsia="SimSun" w:hAnsi="Arial" w:cs="Arial"/>
                <w:color w:val="FF0000"/>
                <w:sz w:val="20"/>
                <w:szCs w:val="20"/>
                <w:lang w:eastAsia="hr-HR"/>
              </w:rPr>
            </w:pPr>
          </w:p>
        </w:tc>
        <w:tc>
          <w:tcPr>
            <w:tcW w:w="54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F523731" w14:textId="77777777" w:rsidR="005E78FE" w:rsidRPr="00686309" w:rsidRDefault="005E78FE" w:rsidP="0069494A">
            <w:pPr>
              <w:jc w:val="center"/>
              <w:rPr>
                <w:rFonts w:ascii="Arial" w:eastAsia="SimSun" w:hAnsi="Arial" w:cs="Arial"/>
                <w:sz w:val="20"/>
                <w:szCs w:val="20"/>
                <w:lang w:eastAsia="hr-HR"/>
              </w:rPr>
            </w:pPr>
            <w:r w:rsidRPr="00686309">
              <w:rPr>
                <w:rFonts w:ascii="Arial" w:eastAsia="SimSun" w:hAnsi="Arial" w:cs="Arial"/>
                <w:sz w:val="20"/>
                <w:szCs w:val="20"/>
                <w:lang w:eastAsia="hr-HR"/>
              </w:rPr>
              <w:t>Nabavljena potrebna oprema</w:t>
            </w:r>
          </w:p>
        </w:tc>
      </w:tr>
      <w:tr w:rsidR="005E78FE" w:rsidRPr="00C23F87" w14:paraId="24A01C2D" w14:textId="77777777" w:rsidTr="0069494A">
        <w:trPr>
          <w:trHeight w:val="686"/>
          <w:jc w:val="center"/>
        </w:trPr>
        <w:tc>
          <w:tcPr>
            <w:tcW w:w="68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2DD0877A"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2.2.2</w:t>
            </w:r>
            <w:r w:rsidRPr="00C23F87">
              <w:rPr>
                <w:rFonts w:ascii="Arial" w:eastAsia="Calibri" w:hAnsi="Arial" w:cs="Arial"/>
                <w:sz w:val="20"/>
                <w:szCs w:val="20"/>
                <w:lang w:eastAsia="hr-HR"/>
              </w:rPr>
              <w:t>. Ostali programi zaštite</w:t>
            </w:r>
          </w:p>
        </w:tc>
        <w:tc>
          <w:tcPr>
            <w:tcW w:w="79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33EA1303"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2.2.2</w:t>
            </w:r>
            <w:r w:rsidRPr="00C23F87">
              <w:rPr>
                <w:rFonts w:ascii="Arial" w:eastAsia="Calibri" w:hAnsi="Arial" w:cs="Arial"/>
                <w:sz w:val="20"/>
                <w:szCs w:val="20"/>
                <w:lang w:eastAsia="hr-HR"/>
              </w:rPr>
              <w:t>.1. Broj ostalih programa zaštite</w:t>
            </w:r>
          </w:p>
        </w:tc>
        <w:tc>
          <w:tcPr>
            <w:tcW w:w="69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35E81CB4" w14:textId="77777777" w:rsidR="005E78FE" w:rsidRPr="00C23F87" w:rsidRDefault="005E78FE" w:rsidP="0069494A">
            <w:pPr>
              <w:jc w:val="center"/>
              <w:rPr>
                <w:rFonts w:ascii="Arial" w:eastAsia="SimSun" w:hAnsi="Arial" w:cs="Arial"/>
                <w:sz w:val="20"/>
                <w:szCs w:val="20"/>
                <w:lang w:eastAsia="hr-HR"/>
              </w:rPr>
            </w:pPr>
            <w:r w:rsidRPr="008962F2">
              <w:rPr>
                <w:rFonts w:ascii="Arial" w:eastAsia="SimSun" w:hAnsi="Arial" w:cs="Arial"/>
                <w:sz w:val="20"/>
                <w:szCs w:val="20"/>
                <w:lang w:eastAsia="hr-HR"/>
              </w:rPr>
              <w:t>Lijevanje u broncu, konzervatorski radovi</w:t>
            </w:r>
          </w:p>
        </w:tc>
        <w:tc>
          <w:tcPr>
            <w:tcW w:w="42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24A1EB3A" w14:textId="77777777" w:rsidR="005E78FE" w:rsidRPr="00C23F87" w:rsidRDefault="005E78FE" w:rsidP="0069494A">
            <w:pPr>
              <w:jc w:val="center"/>
              <w:rPr>
                <w:rFonts w:ascii="Arial" w:eastAsia="SimSun" w:hAnsi="Arial" w:cs="Arial"/>
                <w:sz w:val="20"/>
                <w:szCs w:val="20"/>
                <w:lang w:eastAsia="hr-HR"/>
              </w:rPr>
            </w:pPr>
            <w:r w:rsidRPr="00C23F87">
              <w:rPr>
                <w:rFonts w:ascii="Arial" w:eastAsia="SimSun" w:hAnsi="Arial" w:cs="Arial"/>
                <w:sz w:val="20"/>
                <w:szCs w:val="20"/>
                <w:lang w:eastAsia="hr-HR"/>
              </w:rPr>
              <w:t>broj</w:t>
            </w:r>
          </w:p>
        </w:tc>
        <w:tc>
          <w:tcPr>
            <w:tcW w:w="42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72C9CEA2" w14:textId="77777777" w:rsidR="005E78FE" w:rsidRPr="00C23F87" w:rsidRDefault="005E78FE" w:rsidP="0069494A">
            <w:pPr>
              <w:jc w:val="center"/>
              <w:rPr>
                <w:rFonts w:ascii="Arial" w:eastAsia="SimSun" w:hAnsi="Arial" w:cs="Arial"/>
                <w:color w:val="FF0000"/>
                <w:sz w:val="20"/>
                <w:szCs w:val="20"/>
                <w:lang w:eastAsia="hr-HR"/>
              </w:rPr>
            </w:pPr>
          </w:p>
        </w:tc>
        <w:tc>
          <w:tcPr>
            <w:tcW w:w="353"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43091064" w14:textId="77777777" w:rsidR="005E78FE" w:rsidRPr="00C23F87" w:rsidRDefault="005E78FE" w:rsidP="0069494A">
            <w:pPr>
              <w:spacing w:line="276" w:lineRule="auto"/>
              <w:jc w:val="center"/>
              <w:rPr>
                <w:rFonts w:ascii="Calibri" w:eastAsia="Calibri" w:hAnsi="Calibri" w:cs="Times New Roman"/>
              </w:rPr>
            </w:pPr>
            <w:r w:rsidRPr="00C23F87">
              <w:rPr>
                <w:rFonts w:ascii="Arial" w:eastAsia="Century Schoolbook" w:hAnsi="Arial" w:cs="Arial"/>
                <w:sz w:val="20"/>
                <w:szCs w:val="20"/>
                <w:lang w:eastAsia="hr-HR"/>
              </w:rPr>
              <w:t>Program rada</w:t>
            </w:r>
          </w:p>
        </w:tc>
        <w:tc>
          <w:tcPr>
            <w:tcW w:w="54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DC6A9C3" w14:textId="77777777" w:rsidR="005E78FE" w:rsidRPr="008962F2" w:rsidRDefault="005E78FE" w:rsidP="0069494A">
            <w:pPr>
              <w:jc w:val="center"/>
              <w:rPr>
                <w:rFonts w:ascii="Arial" w:eastAsia="SimSun" w:hAnsi="Arial" w:cs="Arial"/>
                <w:color w:val="000000" w:themeColor="text1"/>
                <w:sz w:val="20"/>
                <w:szCs w:val="20"/>
                <w:lang w:eastAsia="hr-HR"/>
              </w:rPr>
            </w:pPr>
            <w:r w:rsidRPr="008962F2">
              <w:rPr>
                <w:rFonts w:ascii="Arial" w:eastAsia="SimSun" w:hAnsi="Arial" w:cs="Arial"/>
                <w:color w:val="000000" w:themeColor="text1"/>
                <w:sz w:val="20"/>
                <w:szCs w:val="20"/>
                <w:lang w:eastAsia="hr-HR"/>
              </w:rPr>
              <w:t>Nastavit će se lijevanje u broncu i konzervatorski radovi sukladno stanju građe</w:t>
            </w:r>
          </w:p>
        </w:tc>
        <w:tc>
          <w:tcPr>
            <w:tcW w:w="54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596B8B16" w14:textId="77777777" w:rsidR="005E78FE" w:rsidRPr="008962F2" w:rsidRDefault="005E78FE" w:rsidP="0069494A">
            <w:pPr>
              <w:jc w:val="center"/>
              <w:rPr>
                <w:rFonts w:ascii="Arial" w:eastAsia="SimSun" w:hAnsi="Arial" w:cs="Arial"/>
                <w:color w:val="000000" w:themeColor="text1"/>
                <w:sz w:val="20"/>
                <w:szCs w:val="20"/>
                <w:lang w:eastAsia="hr-HR"/>
              </w:rPr>
            </w:pPr>
            <w:r w:rsidRPr="008962F2">
              <w:rPr>
                <w:rFonts w:ascii="Arial" w:eastAsia="SimSun" w:hAnsi="Arial" w:cs="Arial"/>
                <w:color w:val="000000" w:themeColor="text1"/>
                <w:sz w:val="20"/>
                <w:szCs w:val="20"/>
                <w:lang w:eastAsia="hr-HR"/>
              </w:rPr>
              <w:t>Nastavit će se lijevanje u broncu i konzervatorski radovi sukladno stanju građe</w:t>
            </w:r>
          </w:p>
        </w:tc>
        <w:tc>
          <w:tcPr>
            <w:tcW w:w="54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DC39E64" w14:textId="77777777" w:rsidR="005E78FE" w:rsidRPr="008962F2" w:rsidRDefault="005E78FE" w:rsidP="0069494A">
            <w:pPr>
              <w:jc w:val="center"/>
              <w:rPr>
                <w:rFonts w:ascii="Arial" w:eastAsia="SimSun" w:hAnsi="Arial" w:cs="Arial"/>
                <w:color w:val="000000" w:themeColor="text1"/>
                <w:sz w:val="20"/>
                <w:szCs w:val="20"/>
                <w:lang w:eastAsia="hr-HR"/>
              </w:rPr>
            </w:pPr>
            <w:r w:rsidRPr="008962F2">
              <w:rPr>
                <w:rFonts w:ascii="Arial" w:eastAsia="SimSun" w:hAnsi="Arial" w:cs="Arial"/>
                <w:color w:val="000000" w:themeColor="text1"/>
                <w:sz w:val="20"/>
                <w:szCs w:val="20"/>
                <w:lang w:eastAsia="hr-HR"/>
              </w:rPr>
              <w:t>Nastavit će se lijevanje u broncu i konzervatorski radovi sukladno stanju građe</w:t>
            </w:r>
          </w:p>
        </w:tc>
      </w:tr>
      <w:tr w:rsidR="005E78FE" w:rsidRPr="00C23F87" w14:paraId="2FB1EA53" w14:textId="77777777" w:rsidTr="0069494A">
        <w:trPr>
          <w:trHeight w:val="270"/>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2D65A684" w14:textId="77777777" w:rsidR="005E78FE" w:rsidRPr="00C23F87" w:rsidRDefault="005E78FE" w:rsidP="0069494A">
            <w:pPr>
              <w:jc w:val="center"/>
              <w:rPr>
                <w:rFonts w:ascii="Arial" w:eastAsia="Century Schoolbook" w:hAnsi="Arial" w:cs="Arial"/>
                <w:sz w:val="20"/>
                <w:szCs w:val="20"/>
                <w:lang w:eastAsia="hr-HR"/>
              </w:rPr>
            </w:pPr>
            <w:r w:rsidRPr="00C23F87">
              <w:rPr>
                <w:rFonts w:ascii="Arial" w:eastAsia="Century Schoolbook" w:hAnsi="Arial" w:cs="Arial"/>
                <w:b/>
                <w:bCs/>
                <w:sz w:val="20"/>
                <w:szCs w:val="20"/>
                <w:lang w:eastAsia="hr-HR"/>
              </w:rPr>
              <w:t>POKAZATELJ UČINKA (OUTCOME)</w:t>
            </w:r>
          </w:p>
        </w:tc>
      </w:tr>
      <w:tr w:rsidR="005E78FE" w:rsidRPr="00C23F87" w14:paraId="33EC7A77" w14:textId="77777777" w:rsidTr="0069494A">
        <w:trPr>
          <w:trHeight w:val="99"/>
          <w:jc w:val="center"/>
        </w:trPr>
        <w:tc>
          <w:tcPr>
            <w:tcW w:w="1481"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77739DC"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lastRenderedPageBreak/>
              <w:t xml:space="preserve">Pokazatelj učinka </w:t>
            </w:r>
            <w:r w:rsidRPr="00C23F87">
              <w:rPr>
                <w:rFonts w:ascii="Arial" w:eastAsia="Century Schoolbook" w:hAnsi="Arial" w:cs="Arial"/>
                <w:b/>
                <w:bCs/>
                <w:sz w:val="20"/>
                <w:szCs w:val="20"/>
                <w:lang w:eastAsia="hr-HR"/>
              </w:rPr>
              <w:br/>
              <w:t>(</w:t>
            </w:r>
            <w:proofErr w:type="spellStart"/>
            <w:r w:rsidRPr="00C23F87">
              <w:rPr>
                <w:rFonts w:ascii="Arial" w:eastAsia="Century Schoolbook" w:hAnsi="Arial" w:cs="Arial"/>
                <w:b/>
                <w:bCs/>
                <w:sz w:val="20"/>
                <w:szCs w:val="20"/>
                <w:lang w:eastAsia="hr-HR"/>
              </w:rPr>
              <w:t>outcome</w:t>
            </w:r>
            <w:proofErr w:type="spellEnd"/>
            <w:r w:rsidRPr="00C23F87">
              <w:rPr>
                <w:rFonts w:ascii="Arial" w:eastAsia="Century Schoolbook" w:hAnsi="Arial" w:cs="Arial"/>
                <w:b/>
                <w:bCs/>
                <w:sz w:val="20"/>
                <w:szCs w:val="20"/>
                <w:lang w:eastAsia="hr-HR"/>
              </w:rPr>
              <w:t>)</w:t>
            </w:r>
          </w:p>
        </w:tc>
        <w:tc>
          <w:tcPr>
            <w:tcW w:w="69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3F3803F"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Definicija</w:t>
            </w:r>
          </w:p>
        </w:tc>
        <w:tc>
          <w:tcPr>
            <w:tcW w:w="42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F8BA3C2"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Jedinica</w:t>
            </w:r>
          </w:p>
        </w:tc>
        <w:tc>
          <w:tcPr>
            <w:tcW w:w="42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2B16567E"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Polazna vrijednost</w:t>
            </w:r>
          </w:p>
          <w:p w14:paraId="1300F3EC" w14:textId="642F52C2"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(20</w:t>
            </w:r>
            <w:r w:rsidR="003C0217">
              <w:rPr>
                <w:rFonts w:ascii="Arial" w:eastAsia="Century Schoolbook" w:hAnsi="Arial" w:cs="Arial"/>
                <w:b/>
                <w:bCs/>
                <w:sz w:val="20"/>
                <w:szCs w:val="20"/>
                <w:lang w:eastAsia="hr-HR"/>
              </w:rPr>
              <w:t>19</w:t>
            </w:r>
            <w:r w:rsidRPr="00C23F87">
              <w:rPr>
                <w:rFonts w:ascii="Arial" w:eastAsia="Century Schoolbook" w:hAnsi="Arial" w:cs="Arial"/>
                <w:b/>
                <w:bCs/>
                <w:sz w:val="20"/>
                <w:szCs w:val="20"/>
                <w:lang w:eastAsia="hr-HR"/>
              </w:rPr>
              <w:t>.)</w:t>
            </w:r>
          </w:p>
        </w:tc>
        <w:tc>
          <w:tcPr>
            <w:tcW w:w="353"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269A578A"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Izvor</w:t>
            </w:r>
          </w:p>
        </w:tc>
        <w:tc>
          <w:tcPr>
            <w:tcW w:w="54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0A1D0275"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Pr="00C23F87">
              <w:rPr>
                <w:rFonts w:ascii="Arial" w:eastAsia="Century Schoolbook" w:hAnsi="Arial" w:cs="Arial"/>
                <w:b/>
                <w:bCs/>
                <w:sz w:val="20"/>
                <w:szCs w:val="20"/>
                <w:lang w:eastAsia="hr-HR"/>
              </w:rPr>
              <w:t>1.)</w:t>
            </w:r>
          </w:p>
        </w:tc>
        <w:tc>
          <w:tcPr>
            <w:tcW w:w="54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5F3F442"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C23F87">
              <w:rPr>
                <w:rFonts w:ascii="Arial" w:eastAsia="Century Schoolbook" w:hAnsi="Arial" w:cs="Arial"/>
                <w:b/>
                <w:bCs/>
                <w:sz w:val="20"/>
                <w:szCs w:val="20"/>
                <w:lang w:eastAsia="hr-HR"/>
              </w:rPr>
              <w:t>.)</w:t>
            </w:r>
          </w:p>
        </w:tc>
        <w:tc>
          <w:tcPr>
            <w:tcW w:w="54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4AEE52D4"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C23F87">
              <w:rPr>
                <w:rFonts w:ascii="Arial" w:eastAsia="Century Schoolbook" w:hAnsi="Arial" w:cs="Arial"/>
                <w:b/>
                <w:bCs/>
                <w:sz w:val="20"/>
                <w:szCs w:val="20"/>
                <w:lang w:eastAsia="hr-HR"/>
              </w:rPr>
              <w:t>.)</w:t>
            </w:r>
          </w:p>
        </w:tc>
      </w:tr>
      <w:tr w:rsidR="005E78FE" w:rsidRPr="00C23F87" w14:paraId="3A3D437B" w14:textId="77777777" w:rsidTr="0069494A">
        <w:trPr>
          <w:trHeight w:val="899"/>
          <w:jc w:val="center"/>
        </w:trPr>
        <w:tc>
          <w:tcPr>
            <w:tcW w:w="1481" w:type="pct"/>
            <w:gridSpan w:val="2"/>
            <w:shd w:val="clear" w:color="auto" w:fill="auto"/>
            <w:vAlign w:val="center"/>
            <w:hideMark/>
          </w:tcPr>
          <w:p w14:paraId="1222ECD8" w14:textId="77777777" w:rsidR="005E78FE" w:rsidRPr="002C6374" w:rsidRDefault="005E78FE" w:rsidP="0069494A">
            <w:pPr>
              <w:jc w:val="center"/>
              <w:rPr>
                <w:rFonts w:ascii="Arial" w:eastAsia="Century Schoolbook" w:hAnsi="Arial" w:cs="Arial"/>
                <w:b/>
                <w:sz w:val="20"/>
                <w:szCs w:val="20"/>
                <w:lang w:eastAsia="hr-HR"/>
              </w:rPr>
            </w:pPr>
            <w:r w:rsidRPr="002C6374">
              <w:rPr>
                <w:rFonts w:ascii="Arial" w:eastAsia="Century Schoolbook" w:hAnsi="Arial" w:cs="Arial"/>
                <w:b/>
                <w:sz w:val="20"/>
                <w:szCs w:val="20"/>
                <w:lang w:eastAsia="hr-HR"/>
              </w:rPr>
              <w:t>Povećanje zaštite muzejske građe</w:t>
            </w:r>
          </w:p>
        </w:tc>
        <w:tc>
          <w:tcPr>
            <w:tcW w:w="698" w:type="pct"/>
            <w:shd w:val="clear" w:color="auto" w:fill="auto"/>
            <w:vAlign w:val="center"/>
            <w:hideMark/>
          </w:tcPr>
          <w:p w14:paraId="60E4C421" w14:textId="77777777" w:rsidR="005E78FE" w:rsidRPr="002C6374" w:rsidRDefault="005E78FE" w:rsidP="0069494A">
            <w:pPr>
              <w:jc w:val="center"/>
              <w:rPr>
                <w:rFonts w:ascii="Arial" w:eastAsia="Century Schoolbook" w:hAnsi="Arial" w:cs="Arial"/>
                <w:sz w:val="20"/>
                <w:szCs w:val="20"/>
                <w:lang w:eastAsia="hr-HR"/>
              </w:rPr>
            </w:pPr>
            <w:r w:rsidRPr="002C6374">
              <w:rPr>
                <w:rFonts w:ascii="Arial" w:eastAsia="Century Schoolbook" w:hAnsi="Arial" w:cs="Arial"/>
                <w:sz w:val="20"/>
                <w:szCs w:val="20"/>
                <w:lang w:eastAsia="hr-HR"/>
              </w:rPr>
              <w:t xml:space="preserve">Povećanje udjela provedenih aktivnosti zaštite muzejske građe </w:t>
            </w:r>
          </w:p>
        </w:tc>
        <w:tc>
          <w:tcPr>
            <w:tcW w:w="428" w:type="pct"/>
            <w:shd w:val="clear" w:color="auto" w:fill="auto"/>
            <w:vAlign w:val="center"/>
            <w:hideMark/>
          </w:tcPr>
          <w:p w14:paraId="4344FF87" w14:textId="77777777" w:rsidR="005E78FE" w:rsidRPr="002C6374" w:rsidRDefault="005E78FE" w:rsidP="0069494A">
            <w:pPr>
              <w:jc w:val="center"/>
              <w:rPr>
                <w:rFonts w:ascii="Arial" w:eastAsia="Century Schoolbook" w:hAnsi="Arial" w:cs="Arial"/>
                <w:sz w:val="20"/>
                <w:szCs w:val="20"/>
                <w:lang w:eastAsia="hr-HR"/>
              </w:rPr>
            </w:pPr>
            <w:r w:rsidRPr="002C6374">
              <w:rPr>
                <w:rFonts w:ascii="Arial" w:eastAsia="Century Schoolbook" w:hAnsi="Arial" w:cs="Arial"/>
                <w:sz w:val="20"/>
                <w:szCs w:val="20"/>
                <w:lang w:eastAsia="hr-HR"/>
              </w:rPr>
              <w:t>% (kumulativ)</w:t>
            </w:r>
          </w:p>
        </w:tc>
        <w:tc>
          <w:tcPr>
            <w:tcW w:w="420" w:type="pct"/>
            <w:shd w:val="clear" w:color="auto" w:fill="auto"/>
            <w:vAlign w:val="center"/>
            <w:hideMark/>
          </w:tcPr>
          <w:p w14:paraId="490BBA34" w14:textId="77777777" w:rsidR="005E78FE" w:rsidRPr="008962F2" w:rsidRDefault="005E78FE" w:rsidP="0069494A">
            <w:pPr>
              <w:jc w:val="center"/>
              <w:rPr>
                <w:rFonts w:ascii="Arial" w:eastAsia="Century Schoolbook" w:hAnsi="Arial" w:cs="Arial"/>
                <w:color w:val="000000" w:themeColor="text1"/>
                <w:sz w:val="20"/>
                <w:szCs w:val="20"/>
                <w:lang w:eastAsia="hr-HR"/>
              </w:rPr>
            </w:pPr>
            <w:r w:rsidRPr="008962F2">
              <w:rPr>
                <w:rFonts w:ascii="Arial" w:eastAsia="Century Schoolbook" w:hAnsi="Arial" w:cs="Arial"/>
                <w:color w:val="000000" w:themeColor="text1"/>
                <w:sz w:val="20"/>
                <w:szCs w:val="20"/>
                <w:lang w:eastAsia="hr-HR"/>
              </w:rPr>
              <w:t>55</w:t>
            </w:r>
          </w:p>
        </w:tc>
        <w:tc>
          <w:tcPr>
            <w:tcW w:w="353" w:type="pct"/>
            <w:shd w:val="clear" w:color="auto" w:fill="auto"/>
            <w:vAlign w:val="center"/>
            <w:hideMark/>
          </w:tcPr>
          <w:p w14:paraId="61F346C3" w14:textId="77777777" w:rsidR="005E78FE" w:rsidRPr="008962F2" w:rsidRDefault="005E78FE" w:rsidP="0069494A">
            <w:pPr>
              <w:jc w:val="center"/>
              <w:rPr>
                <w:rFonts w:ascii="Arial" w:eastAsia="Century Schoolbook" w:hAnsi="Arial" w:cs="Arial"/>
                <w:color w:val="000000" w:themeColor="text1"/>
                <w:sz w:val="20"/>
                <w:szCs w:val="20"/>
                <w:lang w:eastAsia="hr-HR"/>
              </w:rPr>
            </w:pPr>
            <w:r w:rsidRPr="008962F2">
              <w:rPr>
                <w:rFonts w:ascii="Arial" w:eastAsia="Century Schoolbook" w:hAnsi="Arial" w:cs="Arial"/>
                <w:color w:val="000000" w:themeColor="text1"/>
                <w:sz w:val="20"/>
                <w:szCs w:val="20"/>
                <w:lang w:eastAsia="hr-HR"/>
              </w:rPr>
              <w:t>MHZ</w:t>
            </w:r>
          </w:p>
        </w:tc>
        <w:tc>
          <w:tcPr>
            <w:tcW w:w="540" w:type="pct"/>
            <w:shd w:val="clear" w:color="auto" w:fill="auto"/>
            <w:vAlign w:val="center"/>
          </w:tcPr>
          <w:p w14:paraId="4CEE99EE" w14:textId="77777777" w:rsidR="005E78FE" w:rsidRPr="008962F2" w:rsidRDefault="005E78FE" w:rsidP="0069494A">
            <w:pPr>
              <w:jc w:val="center"/>
              <w:rPr>
                <w:rFonts w:ascii="Arial" w:eastAsia="Century Schoolbook" w:hAnsi="Arial" w:cs="Arial"/>
                <w:color w:val="000000" w:themeColor="text1"/>
                <w:sz w:val="20"/>
                <w:szCs w:val="20"/>
                <w:lang w:eastAsia="hr-HR"/>
              </w:rPr>
            </w:pPr>
            <w:r w:rsidRPr="008962F2">
              <w:rPr>
                <w:rFonts w:ascii="Arial" w:eastAsia="Century Schoolbook" w:hAnsi="Arial" w:cs="Arial"/>
                <w:color w:val="000000" w:themeColor="text1"/>
                <w:sz w:val="20"/>
                <w:szCs w:val="20"/>
                <w:lang w:eastAsia="hr-HR"/>
              </w:rPr>
              <w:t>60</w:t>
            </w:r>
          </w:p>
        </w:tc>
        <w:tc>
          <w:tcPr>
            <w:tcW w:w="540" w:type="pct"/>
            <w:shd w:val="clear" w:color="auto" w:fill="auto"/>
            <w:vAlign w:val="center"/>
          </w:tcPr>
          <w:p w14:paraId="7894194C" w14:textId="77777777" w:rsidR="005E78FE" w:rsidRPr="008962F2" w:rsidRDefault="005E78FE" w:rsidP="0069494A">
            <w:pPr>
              <w:jc w:val="center"/>
              <w:rPr>
                <w:rFonts w:ascii="Arial" w:eastAsia="Century Schoolbook" w:hAnsi="Arial" w:cs="Arial"/>
                <w:color w:val="000000" w:themeColor="text1"/>
                <w:sz w:val="20"/>
                <w:szCs w:val="20"/>
                <w:lang w:eastAsia="hr-HR"/>
              </w:rPr>
            </w:pPr>
            <w:r w:rsidRPr="008962F2">
              <w:rPr>
                <w:rFonts w:ascii="Arial" w:eastAsia="Century Schoolbook" w:hAnsi="Arial" w:cs="Arial"/>
                <w:color w:val="000000" w:themeColor="text1"/>
                <w:sz w:val="20"/>
                <w:szCs w:val="20"/>
                <w:lang w:eastAsia="hr-HR"/>
              </w:rPr>
              <w:t>65</w:t>
            </w:r>
          </w:p>
        </w:tc>
        <w:tc>
          <w:tcPr>
            <w:tcW w:w="540" w:type="pct"/>
            <w:shd w:val="clear" w:color="auto" w:fill="auto"/>
            <w:vAlign w:val="center"/>
          </w:tcPr>
          <w:p w14:paraId="649B70A5" w14:textId="77777777" w:rsidR="005E78FE" w:rsidRPr="008962F2" w:rsidRDefault="005E78FE" w:rsidP="0069494A">
            <w:pPr>
              <w:jc w:val="center"/>
              <w:rPr>
                <w:rFonts w:ascii="Arial" w:eastAsia="Century Schoolbook" w:hAnsi="Arial" w:cs="Arial"/>
                <w:color w:val="000000" w:themeColor="text1"/>
                <w:sz w:val="20"/>
                <w:szCs w:val="20"/>
                <w:lang w:eastAsia="hr-HR"/>
              </w:rPr>
            </w:pPr>
            <w:r w:rsidRPr="008962F2">
              <w:rPr>
                <w:rFonts w:ascii="Arial" w:eastAsia="Century Schoolbook" w:hAnsi="Arial" w:cs="Arial"/>
                <w:color w:val="000000" w:themeColor="text1"/>
                <w:sz w:val="20"/>
                <w:szCs w:val="20"/>
                <w:lang w:eastAsia="hr-HR"/>
              </w:rPr>
              <w:t>65</w:t>
            </w:r>
          </w:p>
        </w:tc>
      </w:tr>
    </w:tbl>
    <w:p w14:paraId="5B52A1D8" w14:textId="77777777" w:rsidR="005E78FE" w:rsidRDefault="005E78FE" w:rsidP="005E78FE">
      <w:pPr>
        <w:spacing w:after="200" w:line="276" w:lineRule="auto"/>
        <w:rPr>
          <w:rFonts w:ascii="Calibri" w:eastAsia="Calibri" w:hAnsi="Calibri" w:cs="Times New Roman"/>
        </w:rPr>
      </w:pPr>
    </w:p>
    <w:p w14:paraId="0C17C559" w14:textId="77777777" w:rsidR="005E78FE" w:rsidRDefault="005E78FE" w:rsidP="005E78FE">
      <w:pPr>
        <w:spacing w:after="200" w:line="276" w:lineRule="auto"/>
        <w:rPr>
          <w:rFonts w:ascii="Calibri" w:eastAsia="Calibri" w:hAnsi="Calibri" w:cs="Times New Roman"/>
        </w:rPr>
      </w:pPr>
    </w:p>
    <w:p w14:paraId="06FA8DB3" w14:textId="77777777" w:rsidR="005E78FE" w:rsidRDefault="005E78FE" w:rsidP="005E78FE">
      <w:pPr>
        <w:spacing w:after="200" w:line="276" w:lineRule="auto"/>
        <w:rPr>
          <w:rFonts w:ascii="Calibri" w:eastAsia="Calibri" w:hAnsi="Calibri" w:cs="Times New Roman"/>
        </w:rPr>
      </w:pPr>
    </w:p>
    <w:p w14:paraId="0C4AD1FF" w14:textId="6D3F65EE" w:rsidR="005E78FE" w:rsidRDefault="005E78FE" w:rsidP="008B2D89">
      <w:pPr>
        <w:rPr>
          <w:rFonts w:ascii="Calibri" w:eastAsia="Calibri" w:hAnsi="Calibri" w:cs="Times New Roman"/>
        </w:rPr>
      </w:pPr>
      <w:r>
        <w:rPr>
          <w:rFonts w:ascii="Calibri" w:eastAsia="Calibri" w:hAnsi="Calibri" w:cs="Times New Roman"/>
        </w:rPr>
        <w:br w:type="page"/>
      </w:r>
    </w:p>
    <w:tbl>
      <w:tblPr>
        <w:tblW w:w="5000" w:type="pct"/>
        <w:jc w:val="center"/>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tblLook w:val="00A0" w:firstRow="1" w:lastRow="0" w:firstColumn="1" w:lastColumn="0" w:noHBand="0" w:noVBand="0"/>
      </w:tblPr>
      <w:tblGrid>
        <w:gridCol w:w="2047"/>
        <w:gridCol w:w="2357"/>
        <w:gridCol w:w="2082"/>
        <w:gridCol w:w="1248"/>
        <w:gridCol w:w="1245"/>
        <w:gridCol w:w="1131"/>
        <w:gridCol w:w="1267"/>
        <w:gridCol w:w="1267"/>
        <w:gridCol w:w="1254"/>
      </w:tblGrid>
      <w:tr w:rsidR="005E78FE" w:rsidRPr="00C23F87" w14:paraId="4D762629" w14:textId="77777777" w:rsidTr="0069494A">
        <w:trPr>
          <w:trHeight w:val="249"/>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7E318988" w14:textId="77777777" w:rsidR="005E78FE" w:rsidRPr="00C23F87" w:rsidRDefault="005E78FE" w:rsidP="0069494A">
            <w:pPr>
              <w:ind w:right="-32"/>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lastRenderedPageBreak/>
              <w:t>POKAZATELJI REZULTATA (OUTPUT)</w:t>
            </w:r>
          </w:p>
        </w:tc>
      </w:tr>
      <w:tr w:rsidR="005E78FE" w:rsidRPr="00C23F87" w14:paraId="24B66553" w14:textId="77777777" w:rsidTr="0069494A">
        <w:trPr>
          <w:trHeight w:val="345"/>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48A2C132" w14:textId="77777777" w:rsidR="005E78FE" w:rsidRPr="00C23F87" w:rsidRDefault="005E78FE" w:rsidP="0069494A">
            <w:pP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Opći cilj</w:t>
            </w:r>
          </w:p>
        </w:tc>
        <w:tc>
          <w:tcPr>
            <w:tcW w:w="4264"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26DA6DE3" w14:textId="77777777" w:rsidR="005E78FE" w:rsidRPr="00C23F87" w:rsidRDefault="005E78FE" w:rsidP="0069494A">
            <w:pPr>
              <w:shd w:val="clear" w:color="auto" w:fill="A7CBA9"/>
              <w:ind w:right="34"/>
              <w:rPr>
                <w:rFonts w:ascii="Arial" w:eastAsia="Calibri" w:hAnsi="Arial" w:cs="Arial"/>
                <w:b/>
                <w:sz w:val="20"/>
                <w:szCs w:val="20"/>
              </w:rPr>
            </w:pPr>
            <w:r w:rsidRPr="00C23F87">
              <w:rPr>
                <w:rFonts w:ascii="Arial" w:eastAsia="Calibri" w:hAnsi="Arial" w:cs="Arial"/>
                <w:b/>
                <w:sz w:val="20"/>
                <w:szCs w:val="20"/>
              </w:rPr>
              <w:t xml:space="preserve">2. </w:t>
            </w:r>
            <w:r w:rsidRPr="004437B0">
              <w:rPr>
                <w:rFonts w:ascii="Arial" w:eastAsia="Calibri" w:hAnsi="Arial" w:cs="Arial"/>
                <w:b/>
                <w:sz w:val="20"/>
                <w:szCs w:val="20"/>
              </w:rPr>
              <w:t>Podizanje standarda kvalitete u nabavi, čuvanju, obradi i komuniciranju muzejske građe</w:t>
            </w:r>
          </w:p>
        </w:tc>
      </w:tr>
      <w:tr w:rsidR="005E78FE" w:rsidRPr="00C23F87" w14:paraId="00B14F77" w14:textId="77777777" w:rsidTr="0069494A">
        <w:trPr>
          <w:trHeight w:val="375"/>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0459DC0D" w14:textId="77777777" w:rsidR="005E78FE" w:rsidRPr="00C23F87" w:rsidRDefault="005E78FE" w:rsidP="0069494A">
            <w:pP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 xml:space="preserve">Posebni cilj </w:t>
            </w:r>
          </w:p>
        </w:tc>
        <w:tc>
          <w:tcPr>
            <w:tcW w:w="4264"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065B895C" w14:textId="77777777" w:rsidR="005E78FE" w:rsidRPr="00C23F87" w:rsidRDefault="005E78FE" w:rsidP="0069494A">
            <w:pPr>
              <w:rPr>
                <w:rFonts w:ascii="Arial" w:eastAsia="Calibri" w:hAnsi="Arial" w:cs="Arial"/>
                <w:b/>
                <w:sz w:val="20"/>
                <w:szCs w:val="20"/>
              </w:rPr>
            </w:pPr>
            <w:r>
              <w:rPr>
                <w:rFonts w:ascii="Arial" w:eastAsia="Calibri" w:hAnsi="Arial" w:cs="Arial"/>
                <w:b/>
                <w:sz w:val="20"/>
                <w:szCs w:val="20"/>
              </w:rPr>
              <w:t>2.3</w:t>
            </w:r>
            <w:r w:rsidRPr="00C23F87">
              <w:rPr>
                <w:rFonts w:ascii="Arial" w:eastAsia="Calibri" w:hAnsi="Arial" w:cs="Arial"/>
                <w:b/>
                <w:sz w:val="20"/>
                <w:szCs w:val="20"/>
              </w:rPr>
              <w:t xml:space="preserve">. </w:t>
            </w:r>
            <w:r w:rsidRPr="00160807">
              <w:rPr>
                <w:rFonts w:ascii="Arial" w:eastAsia="Calibri" w:hAnsi="Arial" w:cs="Arial"/>
                <w:b/>
                <w:sz w:val="20"/>
                <w:szCs w:val="20"/>
              </w:rPr>
              <w:t>Obrada zbirki</w:t>
            </w:r>
          </w:p>
        </w:tc>
      </w:tr>
      <w:tr w:rsidR="005E78FE" w:rsidRPr="00C23F87" w14:paraId="1514AD5B" w14:textId="77777777" w:rsidTr="0069494A">
        <w:trPr>
          <w:trHeight w:val="553"/>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2D422ED2"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Načini ostvarenja</w:t>
            </w:r>
          </w:p>
        </w:tc>
        <w:tc>
          <w:tcPr>
            <w:tcW w:w="8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F0AF6AB"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 xml:space="preserve">Pokazatelj rezultata </w:t>
            </w:r>
            <w:r w:rsidRPr="00C23F87">
              <w:rPr>
                <w:rFonts w:ascii="Arial" w:eastAsia="Century Schoolbook" w:hAnsi="Arial" w:cs="Arial"/>
                <w:b/>
                <w:bCs/>
                <w:sz w:val="20"/>
                <w:szCs w:val="20"/>
                <w:lang w:eastAsia="hr-HR"/>
              </w:rPr>
              <w:br/>
              <w:t>(output)</w:t>
            </w:r>
          </w:p>
        </w:tc>
        <w:tc>
          <w:tcPr>
            <w:tcW w:w="7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42A5F54B"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Definicija</w:t>
            </w:r>
          </w:p>
        </w:tc>
        <w:tc>
          <w:tcPr>
            <w:tcW w:w="4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73C02771"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Jedinica</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2DB61B27"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Polazna vrijednost</w:t>
            </w:r>
          </w:p>
          <w:p w14:paraId="3E3C7FCF"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(20</w:t>
            </w:r>
            <w:r>
              <w:rPr>
                <w:rFonts w:ascii="Arial" w:eastAsia="Century Schoolbook" w:hAnsi="Arial" w:cs="Arial"/>
                <w:b/>
                <w:bCs/>
                <w:sz w:val="20"/>
                <w:szCs w:val="20"/>
                <w:lang w:eastAsia="hr-HR"/>
              </w:rPr>
              <w:t>19</w:t>
            </w:r>
            <w:r w:rsidRPr="00C23F87">
              <w:rPr>
                <w:rFonts w:ascii="Arial" w:eastAsia="Century Schoolbook" w:hAnsi="Arial" w:cs="Arial"/>
                <w:b/>
                <w:bCs/>
                <w:sz w:val="20"/>
                <w:szCs w:val="20"/>
                <w:lang w:eastAsia="hr-HR"/>
              </w:rPr>
              <w:t>.)</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31FFFD78"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Izvor</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44ABB332"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Pr="00C23F87">
              <w:rPr>
                <w:rFonts w:ascii="Arial" w:eastAsia="Century Schoolbook" w:hAnsi="Arial" w:cs="Arial"/>
                <w:b/>
                <w:bCs/>
                <w:sz w:val="20"/>
                <w:szCs w:val="20"/>
                <w:lang w:eastAsia="hr-HR"/>
              </w:rPr>
              <w:t>1.)</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0A064D66"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C23F87">
              <w:rPr>
                <w:rFonts w:ascii="Arial" w:eastAsia="Century Schoolbook" w:hAnsi="Arial" w:cs="Arial"/>
                <w:b/>
                <w:bCs/>
                <w:sz w:val="20"/>
                <w:szCs w:val="20"/>
                <w:lang w:eastAsia="hr-HR"/>
              </w:rPr>
              <w:t>.)</w:t>
            </w:r>
          </w:p>
        </w:tc>
        <w:tc>
          <w:tcPr>
            <w:tcW w:w="451"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2ED3F96E"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C23F87">
              <w:rPr>
                <w:rFonts w:ascii="Arial" w:eastAsia="Century Schoolbook" w:hAnsi="Arial" w:cs="Arial"/>
                <w:b/>
                <w:bCs/>
                <w:sz w:val="20"/>
                <w:szCs w:val="20"/>
                <w:lang w:eastAsia="hr-HR"/>
              </w:rPr>
              <w:t>.)</w:t>
            </w:r>
          </w:p>
        </w:tc>
      </w:tr>
      <w:tr w:rsidR="005E78FE" w:rsidRPr="00C23F87" w14:paraId="20EF2118" w14:textId="77777777" w:rsidTr="0069494A">
        <w:trPr>
          <w:trHeight w:val="1137"/>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554B3EF8" w14:textId="77777777" w:rsidR="005E78FE" w:rsidRPr="008962F2" w:rsidRDefault="005E78FE" w:rsidP="0069494A">
            <w:pPr>
              <w:rPr>
                <w:rFonts w:ascii="Arial" w:eastAsia="Calibri" w:hAnsi="Arial" w:cs="Arial"/>
                <w:color w:val="000000" w:themeColor="text1"/>
                <w:sz w:val="20"/>
                <w:szCs w:val="20"/>
                <w:lang w:eastAsia="hr-HR"/>
              </w:rPr>
            </w:pPr>
            <w:r w:rsidRPr="008962F2">
              <w:rPr>
                <w:rFonts w:ascii="Arial" w:eastAsia="Calibri" w:hAnsi="Arial" w:cs="Arial"/>
                <w:color w:val="000000" w:themeColor="text1"/>
                <w:sz w:val="20"/>
                <w:szCs w:val="20"/>
                <w:lang w:eastAsia="hr-HR"/>
              </w:rPr>
              <w:t>2.3.1. Obrada zbirki</w:t>
            </w:r>
          </w:p>
        </w:tc>
        <w:tc>
          <w:tcPr>
            <w:tcW w:w="8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42BB91CD" w14:textId="77777777" w:rsidR="005E78FE" w:rsidRPr="008962F2" w:rsidRDefault="005E78FE" w:rsidP="0069494A">
            <w:pPr>
              <w:rPr>
                <w:rFonts w:ascii="Arial" w:eastAsia="SimSun" w:hAnsi="Arial" w:cs="Arial"/>
                <w:color w:val="000000" w:themeColor="text1"/>
                <w:sz w:val="20"/>
                <w:szCs w:val="20"/>
                <w:lang w:eastAsia="hr-HR"/>
              </w:rPr>
            </w:pPr>
            <w:r w:rsidRPr="008962F2">
              <w:rPr>
                <w:rFonts w:ascii="Arial" w:eastAsia="SimSun" w:hAnsi="Arial" w:cs="Arial"/>
                <w:color w:val="000000" w:themeColor="text1"/>
                <w:sz w:val="20"/>
                <w:szCs w:val="20"/>
                <w:lang w:eastAsia="hr-HR"/>
              </w:rPr>
              <w:t>2.3.1.1. Broj upisa u računalni program</w:t>
            </w:r>
          </w:p>
        </w:tc>
        <w:tc>
          <w:tcPr>
            <w:tcW w:w="7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30D539EB" w14:textId="77777777" w:rsidR="005E78FE" w:rsidRPr="008962F2" w:rsidRDefault="005E78FE"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 xml:space="preserve">Broj inventariziranih </w:t>
            </w:r>
            <w:r w:rsidRPr="008962F2">
              <w:rPr>
                <w:rFonts w:ascii="Arial" w:eastAsia="SimSun" w:hAnsi="Arial" w:cs="Arial"/>
                <w:color w:val="000000" w:themeColor="text1"/>
                <w:sz w:val="20"/>
                <w:szCs w:val="20"/>
                <w:lang w:eastAsia="hr-HR"/>
              </w:rPr>
              <w:t>jedinica</w:t>
            </w:r>
          </w:p>
        </w:tc>
        <w:tc>
          <w:tcPr>
            <w:tcW w:w="4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7F1BBB0B" w14:textId="77777777" w:rsidR="005E78FE" w:rsidRPr="008962F2" w:rsidRDefault="005E78FE" w:rsidP="0069494A">
            <w:pPr>
              <w:jc w:val="center"/>
              <w:rPr>
                <w:rFonts w:ascii="Arial" w:eastAsia="SimSun" w:hAnsi="Arial" w:cs="Arial"/>
                <w:color w:val="000000" w:themeColor="text1"/>
                <w:sz w:val="20"/>
                <w:szCs w:val="20"/>
                <w:lang w:eastAsia="hr-HR"/>
              </w:rPr>
            </w:pPr>
            <w:r w:rsidRPr="008962F2">
              <w:rPr>
                <w:rFonts w:ascii="Arial" w:eastAsia="SimSun" w:hAnsi="Arial" w:cs="Arial"/>
                <w:color w:val="000000" w:themeColor="text1"/>
                <w:sz w:val="20"/>
                <w:szCs w:val="20"/>
                <w:lang w:eastAsia="hr-HR"/>
              </w:rPr>
              <w:t xml:space="preserve">broj </w:t>
            </w:r>
          </w:p>
          <w:p w14:paraId="65E38A8E" w14:textId="77777777" w:rsidR="005E78FE" w:rsidRPr="008962F2" w:rsidRDefault="005E78FE" w:rsidP="0069494A">
            <w:pPr>
              <w:jc w:val="center"/>
              <w:rPr>
                <w:rFonts w:ascii="Arial" w:eastAsia="SimSun" w:hAnsi="Arial" w:cs="Arial"/>
                <w:color w:val="000000" w:themeColor="text1"/>
                <w:sz w:val="20"/>
                <w:szCs w:val="20"/>
                <w:lang w:eastAsia="hr-HR"/>
              </w:rPr>
            </w:pPr>
            <w:r w:rsidRPr="008962F2">
              <w:rPr>
                <w:rFonts w:ascii="Arial" w:eastAsia="SimSun" w:hAnsi="Arial" w:cs="Arial"/>
                <w:color w:val="000000" w:themeColor="text1"/>
                <w:sz w:val="20"/>
                <w:szCs w:val="20"/>
                <w:lang w:eastAsia="hr-HR"/>
              </w:rPr>
              <w:t>(kumulativ)</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654769A3" w14:textId="00002B2C" w:rsidR="005E78FE" w:rsidRPr="008962F2" w:rsidRDefault="003C0217"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1974</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7FAC7C4F" w14:textId="77777777" w:rsidR="005E78FE" w:rsidRPr="008962F2" w:rsidRDefault="005E78FE" w:rsidP="0069494A">
            <w:pPr>
              <w:ind w:left="29"/>
              <w:jc w:val="center"/>
              <w:rPr>
                <w:rFonts w:ascii="Calibri" w:eastAsia="Calibri" w:hAnsi="Calibri" w:cs="Times New Roman"/>
                <w:color w:val="000000" w:themeColor="text1"/>
              </w:rPr>
            </w:pPr>
            <w:r w:rsidRPr="008962F2">
              <w:rPr>
                <w:rFonts w:ascii="Arial" w:eastAsia="Century Schoolbook" w:hAnsi="Arial" w:cs="Arial"/>
                <w:color w:val="000000" w:themeColor="text1"/>
                <w:sz w:val="20"/>
                <w:szCs w:val="20"/>
                <w:lang w:eastAsia="hr-HR"/>
              </w:rPr>
              <w:t>Program rada</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1729EAB2" w14:textId="72C49D91" w:rsidR="005E78FE" w:rsidRPr="008962F2" w:rsidRDefault="003C0217"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350</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3E1D7C37" w14:textId="3853A8DB" w:rsidR="005E78FE" w:rsidRPr="008962F2" w:rsidRDefault="003C0217"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380</w:t>
            </w:r>
          </w:p>
        </w:tc>
        <w:tc>
          <w:tcPr>
            <w:tcW w:w="451"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0C3323C0" w14:textId="146D9D04" w:rsidR="005E78FE" w:rsidRPr="008962F2" w:rsidRDefault="005E78FE" w:rsidP="0069494A">
            <w:pPr>
              <w:jc w:val="center"/>
              <w:rPr>
                <w:rFonts w:ascii="Arial" w:eastAsia="SimSun" w:hAnsi="Arial" w:cs="Arial"/>
                <w:color w:val="000000" w:themeColor="text1"/>
                <w:sz w:val="20"/>
                <w:szCs w:val="20"/>
                <w:lang w:eastAsia="hr-HR"/>
              </w:rPr>
            </w:pPr>
            <w:r w:rsidRPr="008962F2">
              <w:rPr>
                <w:rFonts w:ascii="Arial" w:eastAsia="SimSun" w:hAnsi="Arial" w:cs="Arial"/>
                <w:color w:val="000000" w:themeColor="text1"/>
                <w:sz w:val="20"/>
                <w:szCs w:val="20"/>
                <w:lang w:eastAsia="hr-HR"/>
              </w:rPr>
              <w:t>4</w:t>
            </w:r>
            <w:r w:rsidR="003C0217">
              <w:rPr>
                <w:rFonts w:ascii="Arial" w:eastAsia="SimSun" w:hAnsi="Arial" w:cs="Arial"/>
                <w:color w:val="000000" w:themeColor="text1"/>
                <w:sz w:val="20"/>
                <w:szCs w:val="20"/>
                <w:lang w:eastAsia="hr-HR"/>
              </w:rPr>
              <w:t>0</w:t>
            </w:r>
            <w:r w:rsidRPr="008962F2">
              <w:rPr>
                <w:rFonts w:ascii="Arial" w:eastAsia="SimSun" w:hAnsi="Arial" w:cs="Arial"/>
                <w:color w:val="000000" w:themeColor="text1"/>
                <w:sz w:val="20"/>
                <w:szCs w:val="20"/>
                <w:lang w:eastAsia="hr-HR"/>
              </w:rPr>
              <w:t>0</w:t>
            </w:r>
          </w:p>
        </w:tc>
      </w:tr>
      <w:tr w:rsidR="005E78FE" w:rsidRPr="00C23F87" w14:paraId="61F2AE7F" w14:textId="77777777" w:rsidTr="0069494A">
        <w:trPr>
          <w:trHeight w:val="270"/>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0D54CDF" w14:textId="77777777" w:rsidR="005E78FE" w:rsidRPr="00C23F87" w:rsidRDefault="005E78FE" w:rsidP="0069494A">
            <w:pPr>
              <w:jc w:val="center"/>
              <w:rPr>
                <w:rFonts w:ascii="Arial" w:eastAsia="Century Schoolbook" w:hAnsi="Arial" w:cs="Arial"/>
                <w:sz w:val="20"/>
                <w:szCs w:val="20"/>
                <w:lang w:eastAsia="hr-HR"/>
              </w:rPr>
            </w:pPr>
            <w:r w:rsidRPr="00C23F87">
              <w:rPr>
                <w:rFonts w:ascii="Arial" w:eastAsia="Century Schoolbook" w:hAnsi="Arial" w:cs="Arial"/>
                <w:b/>
                <w:bCs/>
                <w:sz w:val="20"/>
                <w:szCs w:val="20"/>
                <w:lang w:eastAsia="hr-HR"/>
              </w:rPr>
              <w:t>POKAZATELJ UČINKA (OUTCOME)</w:t>
            </w:r>
          </w:p>
        </w:tc>
      </w:tr>
      <w:tr w:rsidR="005E78FE" w:rsidRPr="00C23F87" w14:paraId="0556CE21" w14:textId="77777777" w:rsidTr="0069494A">
        <w:trPr>
          <w:trHeight w:val="99"/>
          <w:jc w:val="center"/>
        </w:trPr>
        <w:tc>
          <w:tcPr>
            <w:tcW w:w="1583"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361D33C6"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 xml:space="preserve">Pokazatelj učinka </w:t>
            </w:r>
            <w:r w:rsidRPr="00C23F87">
              <w:rPr>
                <w:rFonts w:ascii="Arial" w:eastAsia="Century Schoolbook" w:hAnsi="Arial" w:cs="Arial"/>
                <w:b/>
                <w:bCs/>
                <w:sz w:val="20"/>
                <w:szCs w:val="20"/>
                <w:lang w:eastAsia="hr-HR"/>
              </w:rPr>
              <w:br/>
              <w:t>(</w:t>
            </w:r>
            <w:proofErr w:type="spellStart"/>
            <w:r w:rsidRPr="00C23F87">
              <w:rPr>
                <w:rFonts w:ascii="Arial" w:eastAsia="Century Schoolbook" w:hAnsi="Arial" w:cs="Arial"/>
                <w:b/>
                <w:bCs/>
                <w:sz w:val="20"/>
                <w:szCs w:val="20"/>
                <w:lang w:eastAsia="hr-HR"/>
              </w:rPr>
              <w:t>outcome</w:t>
            </w:r>
            <w:proofErr w:type="spellEnd"/>
            <w:r w:rsidRPr="00C23F87">
              <w:rPr>
                <w:rFonts w:ascii="Arial" w:eastAsia="Century Schoolbook" w:hAnsi="Arial" w:cs="Arial"/>
                <w:b/>
                <w:bCs/>
                <w:sz w:val="20"/>
                <w:szCs w:val="20"/>
                <w:lang w:eastAsia="hr-HR"/>
              </w:rPr>
              <w:t>)</w:t>
            </w:r>
          </w:p>
        </w:tc>
        <w:tc>
          <w:tcPr>
            <w:tcW w:w="7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9581384"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Definicija</w:t>
            </w:r>
          </w:p>
        </w:tc>
        <w:tc>
          <w:tcPr>
            <w:tcW w:w="4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62F16799"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Jedinica</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62203EB5"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Polazna vrijednost</w:t>
            </w:r>
          </w:p>
          <w:p w14:paraId="0A1295B3"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(20</w:t>
            </w:r>
            <w:r>
              <w:rPr>
                <w:rFonts w:ascii="Arial" w:eastAsia="Century Schoolbook" w:hAnsi="Arial" w:cs="Arial"/>
                <w:b/>
                <w:bCs/>
                <w:sz w:val="20"/>
                <w:szCs w:val="20"/>
                <w:lang w:eastAsia="hr-HR"/>
              </w:rPr>
              <w:t>19</w:t>
            </w:r>
            <w:r w:rsidRPr="00C23F87">
              <w:rPr>
                <w:rFonts w:ascii="Arial" w:eastAsia="Century Schoolbook" w:hAnsi="Arial" w:cs="Arial"/>
                <w:b/>
                <w:bCs/>
                <w:sz w:val="20"/>
                <w:szCs w:val="20"/>
                <w:lang w:eastAsia="hr-HR"/>
              </w:rPr>
              <w:t>.)</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0605B5BE"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Izvor</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2419F8F7"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Pr="00C23F87">
              <w:rPr>
                <w:rFonts w:ascii="Arial" w:eastAsia="Century Schoolbook" w:hAnsi="Arial" w:cs="Arial"/>
                <w:b/>
                <w:bCs/>
                <w:sz w:val="20"/>
                <w:szCs w:val="20"/>
                <w:lang w:eastAsia="hr-HR"/>
              </w:rPr>
              <w:t>1.)</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370E563"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C23F87">
              <w:rPr>
                <w:rFonts w:ascii="Arial" w:eastAsia="Century Schoolbook" w:hAnsi="Arial" w:cs="Arial"/>
                <w:b/>
                <w:bCs/>
                <w:sz w:val="20"/>
                <w:szCs w:val="20"/>
                <w:lang w:eastAsia="hr-HR"/>
              </w:rPr>
              <w:t>.)</w:t>
            </w:r>
          </w:p>
        </w:tc>
        <w:tc>
          <w:tcPr>
            <w:tcW w:w="451"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6D1CCFA5"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C23F87">
              <w:rPr>
                <w:rFonts w:ascii="Arial" w:eastAsia="Century Schoolbook" w:hAnsi="Arial" w:cs="Arial"/>
                <w:b/>
                <w:bCs/>
                <w:sz w:val="20"/>
                <w:szCs w:val="20"/>
                <w:lang w:eastAsia="hr-HR"/>
              </w:rPr>
              <w:t>.)</w:t>
            </w:r>
          </w:p>
        </w:tc>
      </w:tr>
      <w:tr w:rsidR="005E78FE" w:rsidRPr="00C23F87" w14:paraId="16CF6151" w14:textId="77777777" w:rsidTr="0069494A">
        <w:trPr>
          <w:trHeight w:val="899"/>
          <w:jc w:val="center"/>
        </w:trPr>
        <w:tc>
          <w:tcPr>
            <w:tcW w:w="1583"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6E2E6BBA" w14:textId="77777777" w:rsidR="005E78FE" w:rsidRPr="008962F2" w:rsidRDefault="005E78FE" w:rsidP="0069494A">
            <w:pPr>
              <w:jc w:val="center"/>
              <w:rPr>
                <w:rFonts w:ascii="Arial" w:eastAsia="Century Schoolbook" w:hAnsi="Arial" w:cs="Arial"/>
                <w:color w:val="000000" w:themeColor="text1"/>
                <w:sz w:val="20"/>
                <w:szCs w:val="20"/>
                <w:lang w:eastAsia="hr-HR"/>
              </w:rPr>
            </w:pPr>
            <w:r w:rsidRPr="008962F2">
              <w:rPr>
                <w:rFonts w:ascii="Arial" w:eastAsia="Century Schoolbook" w:hAnsi="Arial" w:cs="Arial"/>
                <w:color w:val="000000" w:themeColor="text1"/>
                <w:sz w:val="20"/>
                <w:szCs w:val="20"/>
                <w:lang w:eastAsia="hr-HR"/>
              </w:rPr>
              <w:t>Povećanje razine obrađenosti zbirki</w:t>
            </w:r>
          </w:p>
        </w:tc>
        <w:tc>
          <w:tcPr>
            <w:tcW w:w="7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05E7B111" w14:textId="77777777" w:rsidR="005E78FE" w:rsidRPr="008962F2" w:rsidRDefault="005E78FE" w:rsidP="0069494A">
            <w:pPr>
              <w:jc w:val="center"/>
              <w:rPr>
                <w:rFonts w:ascii="Arial" w:eastAsia="Century Schoolbook" w:hAnsi="Arial" w:cs="Arial"/>
                <w:color w:val="000000" w:themeColor="text1"/>
                <w:sz w:val="20"/>
                <w:szCs w:val="20"/>
                <w:lang w:eastAsia="hr-HR"/>
              </w:rPr>
            </w:pPr>
            <w:r w:rsidRPr="008962F2">
              <w:rPr>
                <w:rFonts w:ascii="Arial" w:eastAsia="Century Schoolbook" w:hAnsi="Arial" w:cs="Arial"/>
                <w:color w:val="000000" w:themeColor="text1"/>
                <w:sz w:val="20"/>
                <w:szCs w:val="20"/>
                <w:lang w:eastAsia="hr-HR"/>
              </w:rPr>
              <w:t>Broj obrađenih inventarnih jedinica</w:t>
            </w:r>
          </w:p>
        </w:tc>
        <w:tc>
          <w:tcPr>
            <w:tcW w:w="4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4807B45" w14:textId="77777777" w:rsidR="005E78FE" w:rsidRPr="008962F2" w:rsidRDefault="005E78FE" w:rsidP="0069494A">
            <w:pPr>
              <w:jc w:val="center"/>
              <w:rPr>
                <w:rFonts w:ascii="Arial" w:eastAsia="Century Schoolbook" w:hAnsi="Arial" w:cs="Arial"/>
                <w:color w:val="000000" w:themeColor="text1"/>
                <w:sz w:val="20"/>
                <w:szCs w:val="20"/>
                <w:lang w:eastAsia="hr-HR"/>
              </w:rPr>
            </w:pPr>
            <w:r w:rsidRPr="008962F2">
              <w:rPr>
                <w:rFonts w:ascii="Arial" w:eastAsia="Century Schoolbook" w:hAnsi="Arial" w:cs="Arial"/>
                <w:color w:val="000000" w:themeColor="text1"/>
                <w:sz w:val="20"/>
                <w:szCs w:val="20"/>
                <w:lang w:eastAsia="hr-HR"/>
              </w:rPr>
              <w:t xml:space="preserve">broj </w:t>
            </w:r>
          </w:p>
          <w:p w14:paraId="7005D257" w14:textId="77777777" w:rsidR="005E78FE" w:rsidRPr="008962F2" w:rsidRDefault="005E78FE" w:rsidP="0069494A">
            <w:pPr>
              <w:jc w:val="center"/>
              <w:rPr>
                <w:rFonts w:ascii="Arial" w:eastAsia="Century Schoolbook" w:hAnsi="Arial" w:cs="Arial"/>
                <w:color w:val="000000" w:themeColor="text1"/>
                <w:sz w:val="20"/>
                <w:szCs w:val="20"/>
                <w:lang w:eastAsia="hr-HR"/>
              </w:rPr>
            </w:pPr>
            <w:r w:rsidRPr="008962F2">
              <w:rPr>
                <w:rFonts w:ascii="Arial" w:eastAsia="Century Schoolbook" w:hAnsi="Arial" w:cs="Arial"/>
                <w:color w:val="000000" w:themeColor="text1"/>
                <w:sz w:val="20"/>
                <w:szCs w:val="20"/>
                <w:lang w:eastAsia="hr-HR"/>
              </w:rPr>
              <w:t>(kumulativ)</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A63505D" w14:textId="77777777" w:rsidR="005E78FE" w:rsidRPr="008962F2" w:rsidRDefault="005E78FE" w:rsidP="0069494A">
            <w:pPr>
              <w:jc w:val="center"/>
              <w:rPr>
                <w:rFonts w:ascii="Arial" w:eastAsia="Century Schoolbook" w:hAnsi="Arial" w:cs="Arial"/>
                <w:color w:val="000000" w:themeColor="text1"/>
                <w:sz w:val="20"/>
                <w:szCs w:val="20"/>
                <w:lang w:eastAsia="hr-HR"/>
              </w:rPr>
            </w:pPr>
            <w:r w:rsidRPr="008962F2">
              <w:rPr>
                <w:rFonts w:ascii="Arial" w:eastAsia="Century Schoolbook" w:hAnsi="Arial" w:cs="Arial"/>
                <w:color w:val="000000" w:themeColor="text1"/>
                <w:sz w:val="20"/>
                <w:szCs w:val="20"/>
                <w:lang w:eastAsia="hr-HR"/>
              </w:rPr>
              <w:t>12.391</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3F0EC3E5" w14:textId="77777777" w:rsidR="005E78FE" w:rsidRPr="008962F2" w:rsidRDefault="005E78FE" w:rsidP="0069494A">
            <w:pPr>
              <w:jc w:val="center"/>
              <w:rPr>
                <w:rFonts w:ascii="Arial" w:eastAsia="Century Schoolbook" w:hAnsi="Arial" w:cs="Arial"/>
                <w:color w:val="000000" w:themeColor="text1"/>
                <w:sz w:val="20"/>
                <w:szCs w:val="20"/>
                <w:lang w:eastAsia="hr-HR"/>
              </w:rPr>
            </w:pPr>
            <w:r w:rsidRPr="008962F2">
              <w:rPr>
                <w:rFonts w:ascii="Arial" w:eastAsia="Century Schoolbook" w:hAnsi="Arial" w:cs="Arial"/>
                <w:color w:val="000000" w:themeColor="text1"/>
                <w:sz w:val="20"/>
                <w:szCs w:val="20"/>
                <w:lang w:eastAsia="hr-HR"/>
              </w:rPr>
              <w:t>MHZ</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347E064D" w14:textId="0A6B1AE9" w:rsidR="005E78FE" w:rsidRPr="008962F2" w:rsidRDefault="005E78FE" w:rsidP="0069494A">
            <w:pPr>
              <w:jc w:val="center"/>
              <w:rPr>
                <w:rFonts w:ascii="Arial" w:eastAsia="Century Schoolbook" w:hAnsi="Arial" w:cs="Arial"/>
                <w:color w:val="000000" w:themeColor="text1"/>
                <w:sz w:val="20"/>
                <w:szCs w:val="20"/>
                <w:lang w:eastAsia="hr-HR"/>
              </w:rPr>
            </w:pPr>
            <w:r w:rsidRPr="008962F2">
              <w:rPr>
                <w:rFonts w:ascii="Arial" w:eastAsia="Century Schoolbook" w:hAnsi="Arial" w:cs="Arial"/>
                <w:color w:val="000000" w:themeColor="text1"/>
                <w:sz w:val="20"/>
                <w:szCs w:val="20"/>
                <w:lang w:eastAsia="hr-HR"/>
              </w:rPr>
              <w:t>12.</w:t>
            </w:r>
            <w:r w:rsidR="003C0217">
              <w:rPr>
                <w:rFonts w:ascii="Arial" w:eastAsia="Century Schoolbook" w:hAnsi="Arial" w:cs="Arial"/>
                <w:color w:val="000000" w:themeColor="text1"/>
                <w:sz w:val="20"/>
                <w:szCs w:val="20"/>
                <w:lang w:eastAsia="hr-HR"/>
              </w:rPr>
              <w:t>741</w:t>
            </w:r>
          </w:p>
        </w:tc>
        <w:tc>
          <w:tcPr>
            <w:tcW w:w="45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1C49734" w14:textId="01EC9E85" w:rsidR="005E78FE" w:rsidRPr="008962F2" w:rsidRDefault="005E78FE" w:rsidP="0069494A">
            <w:pPr>
              <w:jc w:val="center"/>
              <w:rPr>
                <w:rFonts w:ascii="Arial" w:eastAsia="Century Schoolbook" w:hAnsi="Arial" w:cs="Arial"/>
                <w:color w:val="000000" w:themeColor="text1"/>
                <w:sz w:val="20"/>
                <w:szCs w:val="20"/>
                <w:lang w:eastAsia="hr-HR"/>
              </w:rPr>
            </w:pPr>
            <w:r w:rsidRPr="008962F2">
              <w:rPr>
                <w:rFonts w:ascii="Arial" w:eastAsia="Century Schoolbook" w:hAnsi="Arial" w:cs="Arial"/>
                <w:color w:val="000000" w:themeColor="text1"/>
                <w:sz w:val="20"/>
                <w:szCs w:val="20"/>
                <w:lang w:eastAsia="hr-HR"/>
              </w:rPr>
              <w:t>1</w:t>
            </w:r>
            <w:r w:rsidR="003C0217">
              <w:rPr>
                <w:rFonts w:ascii="Arial" w:eastAsia="Century Schoolbook" w:hAnsi="Arial" w:cs="Arial"/>
                <w:color w:val="000000" w:themeColor="text1"/>
                <w:sz w:val="20"/>
                <w:szCs w:val="20"/>
                <w:lang w:eastAsia="hr-HR"/>
              </w:rPr>
              <w:t>3.</w:t>
            </w:r>
            <w:r w:rsidRPr="008962F2">
              <w:rPr>
                <w:rFonts w:ascii="Arial" w:eastAsia="Century Schoolbook" w:hAnsi="Arial" w:cs="Arial"/>
                <w:color w:val="000000" w:themeColor="text1"/>
                <w:sz w:val="20"/>
                <w:szCs w:val="20"/>
                <w:lang w:eastAsia="hr-HR"/>
              </w:rPr>
              <w:t>1</w:t>
            </w:r>
            <w:r w:rsidR="003C0217">
              <w:rPr>
                <w:rFonts w:ascii="Arial" w:eastAsia="Century Schoolbook" w:hAnsi="Arial" w:cs="Arial"/>
                <w:color w:val="000000" w:themeColor="text1"/>
                <w:sz w:val="20"/>
                <w:szCs w:val="20"/>
                <w:lang w:eastAsia="hr-HR"/>
              </w:rPr>
              <w:t>21</w:t>
            </w:r>
          </w:p>
        </w:tc>
        <w:tc>
          <w:tcPr>
            <w:tcW w:w="451"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DE9A0EC" w14:textId="696C5FF2" w:rsidR="005E78FE" w:rsidRPr="008962F2" w:rsidRDefault="005E78FE" w:rsidP="0069494A">
            <w:pPr>
              <w:jc w:val="center"/>
              <w:rPr>
                <w:rFonts w:ascii="Arial" w:eastAsia="Century Schoolbook" w:hAnsi="Arial" w:cs="Arial"/>
                <w:color w:val="000000" w:themeColor="text1"/>
                <w:sz w:val="20"/>
                <w:szCs w:val="20"/>
                <w:lang w:eastAsia="hr-HR"/>
              </w:rPr>
            </w:pPr>
            <w:r w:rsidRPr="008962F2">
              <w:rPr>
                <w:rFonts w:ascii="Arial" w:eastAsia="Century Schoolbook" w:hAnsi="Arial" w:cs="Arial"/>
                <w:color w:val="000000" w:themeColor="text1"/>
                <w:sz w:val="20"/>
                <w:szCs w:val="20"/>
                <w:lang w:eastAsia="hr-HR"/>
              </w:rPr>
              <w:t>1</w:t>
            </w:r>
            <w:r w:rsidR="003C0217">
              <w:rPr>
                <w:rFonts w:ascii="Arial" w:eastAsia="Century Schoolbook" w:hAnsi="Arial" w:cs="Arial"/>
                <w:color w:val="000000" w:themeColor="text1"/>
                <w:sz w:val="20"/>
                <w:szCs w:val="20"/>
                <w:lang w:eastAsia="hr-HR"/>
              </w:rPr>
              <w:t>3</w:t>
            </w:r>
            <w:r w:rsidRPr="008962F2">
              <w:rPr>
                <w:rFonts w:ascii="Arial" w:eastAsia="Century Schoolbook" w:hAnsi="Arial" w:cs="Arial"/>
                <w:color w:val="000000" w:themeColor="text1"/>
                <w:sz w:val="20"/>
                <w:szCs w:val="20"/>
                <w:lang w:eastAsia="hr-HR"/>
              </w:rPr>
              <w:t>.</w:t>
            </w:r>
            <w:r w:rsidR="003C0217">
              <w:rPr>
                <w:rFonts w:ascii="Arial" w:eastAsia="Century Schoolbook" w:hAnsi="Arial" w:cs="Arial"/>
                <w:color w:val="000000" w:themeColor="text1"/>
                <w:sz w:val="20"/>
                <w:szCs w:val="20"/>
                <w:lang w:eastAsia="hr-HR"/>
              </w:rPr>
              <w:t>52</w:t>
            </w:r>
            <w:r w:rsidRPr="008962F2">
              <w:rPr>
                <w:rFonts w:ascii="Arial" w:eastAsia="Century Schoolbook" w:hAnsi="Arial" w:cs="Arial"/>
                <w:color w:val="000000" w:themeColor="text1"/>
                <w:sz w:val="20"/>
                <w:szCs w:val="20"/>
                <w:lang w:eastAsia="hr-HR"/>
              </w:rPr>
              <w:t>1</w:t>
            </w:r>
          </w:p>
        </w:tc>
      </w:tr>
    </w:tbl>
    <w:p w14:paraId="2CD52343" w14:textId="77777777" w:rsidR="005E78FE" w:rsidRDefault="005E78FE" w:rsidP="005E78FE">
      <w:pPr>
        <w:spacing w:after="200" w:line="276" w:lineRule="auto"/>
        <w:rPr>
          <w:rFonts w:ascii="Calibri" w:eastAsia="Calibri" w:hAnsi="Calibri" w:cs="Times New Roman"/>
        </w:rPr>
      </w:pPr>
    </w:p>
    <w:p w14:paraId="07B69C15" w14:textId="77777777" w:rsidR="005E78FE" w:rsidRDefault="005E78FE" w:rsidP="005E78FE">
      <w:pPr>
        <w:spacing w:after="200" w:line="276" w:lineRule="auto"/>
        <w:rPr>
          <w:rFonts w:ascii="Calibri" w:eastAsia="Calibri" w:hAnsi="Calibri" w:cs="Times New Roman"/>
        </w:rPr>
      </w:pPr>
    </w:p>
    <w:p w14:paraId="012299AF" w14:textId="77777777" w:rsidR="005E78FE" w:rsidRDefault="005E78FE" w:rsidP="005E78FE">
      <w:pPr>
        <w:spacing w:after="200" w:line="276" w:lineRule="auto"/>
        <w:rPr>
          <w:rFonts w:ascii="Calibri" w:eastAsia="Calibri" w:hAnsi="Calibri" w:cs="Times New Roman"/>
        </w:rPr>
      </w:pPr>
    </w:p>
    <w:p w14:paraId="276E8978" w14:textId="34364D94" w:rsidR="005E78FE" w:rsidRDefault="005E78FE" w:rsidP="005E78FE">
      <w:pPr>
        <w:spacing w:after="200" w:line="276" w:lineRule="auto"/>
        <w:rPr>
          <w:rFonts w:ascii="Calibri" w:eastAsia="Calibri" w:hAnsi="Calibri" w:cs="Times New Roman"/>
        </w:rPr>
      </w:pPr>
    </w:p>
    <w:p w14:paraId="224AF2D2" w14:textId="77777777" w:rsidR="008B2D89" w:rsidRDefault="008B2D89" w:rsidP="005E78FE">
      <w:pPr>
        <w:spacing w:after="200" w:line="276" w:lineRule="auto"/>
        <w:rPr>
          <w:rFonts w:ascii="Calibri" w:eastAsia="Calibri" w:hAnsi="Calibri" w:cs="Times New Roman"/>
        </w:rPr>
      </w:pPr>
    </w:p>
    <w:tbl>
      <w:tblPr>
        <w:tblW w:w="5000" w:type="pct"/>
        <w:jc w:val="center"/>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tblLook w:val="00A0" w:firstRow="1" w:lastRow="0" w:firstColumn="1" w:lastColumn="0" w:noHBand="0" w:noVBand="0"/>
      </w:tblPr>
      <w:tblGrid>
        <w:gridCol w:w="2046"/>
        <w:gridCol w:w="2357"/>
        <w:gridCol w:w="2082"/>
        <w:gridCol w:w="1248"/>
        <w:gridCol w:w="1245"/>
        <w:gridCol w:w="1131"/>
        <w:gridCol w:w="3789"/>
      </w:tblGrid>
      <w:tr w:rsidR="005E78FE" w:rsidRPr="00C23F87" w14:paraId="4F8A40C2" w14:textId="77777777" w:rsidTr="0069494A">
        <w:trPr>
          <w:trHeight w:val="249"/>
          <w:jc w:val="center"/>
        </w:trPr>
        <w:tc>
          <w:tcPr>
            <w:tcW w:w="5000" w:type="pct"/>
            <w:gridSpan w:val="7"/>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569C9197" w14:textId="77777777" w:rsidR="005E78FE" w:rsidRPr="00C23F87" w:rsidRDefault="005E78FE" w:rsidP="0069494A">
            <w:pPr>
              <w:ind w:right="-32"/>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lastRenderedPageBreak/>
              <w:t>POKAZATELJI REZULTATA (OUTPUT)</w:t>
            </w:r>
          </w:p>
        </w:tc>
      </w:tr>
      <w:tr w:rsidR="005E78FE" w:rsidRPr="00C23F87" w14:paraId="3AACA8F5" w14:textId="77777777" w:rsidTr="0069494A">
        <w:trPr>
          <w:trHeight w:val="345"/>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05E32E0B" w14:textId="77777777" w:rsidR="005E78FE" w:rsidRPr="00C23F87" w:rsidRDefault="005E78FE" w:rsidP="0069494A">
            <w:pP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Opći cilj</w:t>
            </w:r>
          </w:p>
        </w:tc>
        <w:tc>
          <w:tcPr>
            <w:tcW w:w="4264" w:type="pct"/>
            <w:gridSpan w:val="6"/>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776A0E1F" w14:textId="77777777" w:rsidR="005E78FE" w:rsidRPr="00C23F87" w:rsidRDefault="005E78FE" w:rsidP="0069494A">
            <w:pPr>
              <w:shd w:val="clear" w:color="auto" w:fill="A7CBA9"/>
              <w:ind w:right="34"/>
              <w:rPr>
                <w:rFonts w:ascii="Arial" w:eastAsia="Calibri" w:hAnsi="Arial" w:cs="Arial"/>
                <w:b/>
                <w:sz w:val="20"/>
                <w:szCs w:val="20"/>
              </w:rPr>
            </w:pPr>
            <w:r w:rsidRPr="00C23F87">
              <w:rPr>
                <w:rFonts w:ascii="Arial" w:eastAsia="Calibri" w:hAnsi="Arial" w:cs="Arial"/>
                <w:b/>
                <w:sz w:val="20"/>
                <w:szCs w:val="20"/>
              </w:rPr>
              <w:t xml:space="preserve">2. </w:t>
            </w:r>
            <w:r w:rsidRPr="004437B0">
              <w:rPr>
                <w:rFonts w:ascii="Arial" w:eastAsia="Calibri" w:hAnsi="Arial" w:cs="Arial"/>
                <w:b/>
                <w:sz w:val="20"/>
                <w:szCs w:val="20"/>
              </w:rPr>
              <w:t>Podizanje standarda kvalitete u nabavi, čuvanju, obradi i komuniciranju muzejske građe</w:t>
            </w:r>
          </w:p>
        </w:tc>
      </w:tr>
      <w:tr w:rsidR="005E78FE" w:rsidRPr="00C23F87" w14:paraId="56757AD7" w14:textId="77777777" w:rsidTr="0069494A">
        <w:trPr>
          <w:trHeight w:val="375"/>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0CDA95D9" w14:textId="77777777" w:rsidR="005E78FE" w:rsidRPr="00C23F87" w:rsidRDefault="005E78FE" w:rsidP="0069494A">
            <w:pP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 xml:space="preserve">Posebni cilj </w:t>
            </w:r>
          </w:p>
        </w:tc>
        <w:tc>
          <w:tcPr>
            <w:tcW w:w="4264" w:type="pct"/>
            <w:gridSpan w:val="6"/>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38B36D50" w14:textId="77777777" w:rsidR="005E78FE" w:rsidRPr="00C23F87" w:rsidRDefault="005E78FE" w:rsidP="0069494A">
            <w:pPr>
              <w:rPr>
                <w:rFonts w:ascii="Arial" w:eastAsia="Calibri" w:hAnsi="Arial" w:cs="Arial"/>
                <w:b/>
                <w:sz w:val="20"/>
                <w:szCs w:val="20"/>
              </w:rPr>
            </w:pPr>
            <w:r>
              <w:rPr>
                <w:rFonts w:ascii="Arial" w:eastAsia="Calibri" w:hAnsi="Arial" w:cs="Arial"/>
                <w:b/>
                <w:sz w:val="20"/>
                <w:szCs w:val="20"/>
              </w:rPr>
              <w:t>2.4</w:t>
            </w:r>
            <w:r w:rsidRPr="00C23F87">
              <w:rPr>
                <w:rFonts w:ascii="Arial" w:eastAsia="Calibri" w:hAnsi="Arial" w:cs="Arial"/>
                <w:b/>
                <w:sz w:val="20"/>
                <w:szCs w:val="20"/>
              </w:rPr>
              <w:t xml:space="preserve">. </w:t>
            </w:r>
            <w:r w:rsidRPr="00160807">
              <w:rPr>
                <w:rFonts w:ascii="Arial" w:eastAsia="Calibri" w:hAnsi="Arial" w:cs="Arial"/>
                <w:b/>
                <w:sz w:val="20"/>
                <w:szCs w:val="20"/>
              </w:rPr>
              <w:t>Izrada novi stalnih postava</w:t>
            </w:r>
          </w:p>
        </w:tc>
      </w:tr>
      <w:tr w:rsidR="005E78FE" w:rsidRPr="00C23F87" w14:paraId="39865DFB" w14:textId="77777777" w:rsidTr="0069494A">
        <w:trPr>
          <w:trHeight w:val="553"/>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73F66FB5"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Načini ostvarenja</w:t>
            </w:r>
          </w:p>
        </w:tc>
        <w:tc>
          <w:tcPr>
            <w:tcW w:w="8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0285848"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 xml:space="preserve">Pokazatelj rezultata </w:t>
            </w:r>
            <w:r w:rsidRPr="00C23F87">
              <w:rPr>
                <w:rFonts w:ascii="Arial" w:eastAsia="Century Schoolbook" w:hAnsi="Arial" w:cs="Arial"/>
                <w:b/>
                <w:bCs/>
                <w:sz w:val="20"/>
                <w:szCs w:val="20"/>
                <w:lang w:eastAsia="hr-HR"/>
              </w:rPr>
              <w:br/>
              <w:t>(output)</w:t>
            </w:r>
          </w:p>
        </w:tc>
        <w:tc>
          <w:tcPr>
            <w:tcW w:w="7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36CFA0CB"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Definicija</w:t>
            </w:r>
          </w:p>
        </w:tc>
        <w:tc>
          <w:tcPr>
            <w:tcW w:w="4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56584F08"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Jedinica</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4DCC418"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Polazna vrijednost</w:t>
            </w:r>
          </w:p>
          <w:p w14:paraId="745B8C8E" w14:textId="6A845133"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(20</w:t>
            </w:r>
            <w:r w:rsidR="003C0217">
              <w:rPr>
                <w:rFonts w:ascii="Arial" w:eastAsia="Century Schoolbook" w:hAnsi="Arial" w:cs="Arial"/>
                <w:b/>
                <w:bCs/>
                <w:sz w:val="20"/>
                <w:szCs w:val="20"/>
                <w:lang w:eastAsia="hr-HR"/>
              </w:rPr>
              <w:t>19</w:t>
            </w:r>
            <w:r w:rsidRPr="00C23F87">
              <w:rPr>
                <w:rFonts w:ascii="Arial" w:eastAsia="Century Schoolbook" w:hAnsi="Arial" w:cs="Arial"/>
                <w:b/>
                <w:bCs/>
                <w:sz w:val="20"/>
                <w:szCs w:val="20"/>
                <w:lang w:eastAsia="hr-HR"/>
              </w:rPr>
              <w:t>.)</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772C1A7E"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Izvor</w:t>
            </w:r>
          </w:p>
        </w:tc>
        <w:tc>
          <w:tcPr>
            <w:tcW w:w="136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2015E2A" w14:textId="77777777" w:rsidR="005E78FE" w:rsidRPr="00C23F87" w:rsidRDefault="005E78FE" w:rsidP="0069494A">
            <w:pPr>
              <w:jc w:val="center"/>
              <w:rPr>
                <w:rFonts w:ascii="Arial" w:eastAsia="Century Schoolbook" w:hAnsi="Arial" w:cs="Arial"/>
                <w:b/>
                <w:bCs/>
                <w:sz w:val="20"/>
                <w:szCs w:val="20"/>
                <w:lang w:eastAsia="hr-HR"/>
              </w:rPr>
            </w:pPr>
            <w:r>
              <w:rPr>
                <w:rFonts w:ascii="Arial" w:eastAsia="Century Schoolbook" w:hAnsi="Arial" w:cs="Arial"/>
                <w:b/>
                <w:bCs/>
                <w:sz w:val="20"/>
                <w:szCs w:val="20"/>
                <w:lang w:eastAsia="hr-HR"/>
              </w:rPr>
              <w:t>Ciljana</w:t>
            </w:r>
            <w:r>
              <w:rPr>
                <w:rFonts w:ascii="Arial" w:eastAsia="Century Schoolbook" w:hAnsi="Arial" w:cs="Arial"/>
                <w:b/>
                <w:bCs/>
                <w:sz w:val="20"/>
                <w:szCs w:val="20"/>
                <w:lang w:eastAsia="hr-HR"/>
              </w:rPr>
              <w:br/>
              <w:t>vrijednost</w:t>
            </w:r>
            <w:r>
              <w:rPr>
                <w:rFonts w:ascii="Arial" w:eastAsia="Century Schoolbook" w:hAnsi="Arial" w:cs="Arial"/>
                <w:b/>
                <w:bCs/>
                <w:sz w:val="20"/>
                <w:szCs w:val="20"/>
                <w:lang w:eastAsia="hr-HR"/>
              </w:rPr>
              <w:br/>
              <w:t>(2021. – 2023. )</w:t>
            </w:r>
          </w:p>
        </w:tc>
      </w:tr>
      <w:tr w:rsidR="005E78FE" w:rsidRPr="00C23F87" w14:paraId="5322E8D3" w14:textId="77777777" w:rsidTr="0069494A">
        <w:trPr>
          <w:trHeight w:val="1073"/>
          <w:jc w:val="center"/>
        </w:trPr>
        <w:tc>
          <w:tcPr>
            <w:tcW w:w="736"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72D02F3C"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2.4.1</w:t>
            </w:r>
            <w:r w:rsidRPr="00C23F87">
              <w:rPr>
                <w:rFonts w:ascii="Arial" w:eastAsia="Calibri" w:hAnsi="Arial" w:cs="Arial"/>
                <w:sz w:val="20"/>
                <w:szCs w:val="20"/>
                <w:lang w:eastAsia="hr-HR"/>
              </w:rPr>
              <w:t xml:space="preserve">. </w:t>
            </w:r>
            <w:r w:rsidRPr="00DB1CD8">
              <w:rPr>
                <w:rFonts w:ascii="Arial" w:eastAsia="Calibri" w:hAnsi="Arial" w:cs="Arial"/>
                <w:sz w:val="20"/>
                <w:szCs w:val="20"/>
                <w:lang w:eastAsia="hr-HR"/>
              </w:rPr>
              <w:t>Dopuna i izrada stalnih postava</w:t>
            </w:r>
          </w:p>
        </w:tc>
        <w:tc>
          <w:tcPr>
            <w:tcW w:w="8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37B114D2" w14:textId="77777777" w:rsidR="005E78FE" w:rsidRPr="00C23F87" w:rsidRDefault="005E78FE" w:rsidP="0069494A">
            <w:pPr>
              <w:rPr>
                <w:rFonts w:ascii="Arial" w:eastAsia="SimSun" w:hAnsi="Arial" w:cs="Arial"/>
                <w:sz w:val="20"/>
                <w:szCs w:val="20"/>
                <w:lang w:eastAsia="hr-HR"/>
              </w:rPr>
            </w:pPr>
            <w:r>
              <w:rPr>
                <w:rFonts w:ascii="Arial" w:eastAsia="SimSun" w:hAnsi="Arial" w:cs="Arial"/>
                <w:sz w:val="20"/>
                <w:szCs w:val="20"/>
                <w:lang w:eastAsia="hr-HR"/>
              </w:rPr>
              <w:t>2.4.1</w:t>
            </w:r>
            <w:r w:rsidRPr="00C23F87">
              <w:rPr>
                <w:rFonts w:ascii="Arial" w:eastAsia="SimSun" w:hAnsi="Arial" w:cs="Arial"/>
                <w:sz w:val="20"/>
                <w:szCs w:val="20"/>
                <w:lang w:eastAsia="hr-HR"/>
              </w:rPr>
              <w:t>.1.</w:t>
            </w:r>
            <w:r>
              <w:rPr>
                <w:rFonts w:ascii="Arial" w:eastAsia="SimSun" w:hAnsi="Arial" w:cs="Arial"/>
                <w:sz w:val="20"/>
                <w:szCs w:val="20"/>
                <w:lang w:eastAsia="hr-HR"/>
              </w:rPr>
              <w:t>Dopunjeni i realizirani stalni postavi</w:t>
            </w:r>
          </w:p>
        </w:tc>
        <w:tc>
          <w:tcPr>
            <w:tcW w:w="7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1F78983A" w14:textId="77777777" w:rsidR="005E78FE" w:rsidRPr="00C23F87" w:rsidRDefault="005E78FE" w:rsidP="0069494A">
            <w:pPr>
              <w:jc w:val="center"/>
              <w:rPr>
                <w:rFonts w:ascii="Arial" w:eastAsia="SimSun" w:hAnsi="Arial" w:cs="Arial"/>
                <w:sz w:val="20"/>
                <w:szCs w:val="20"/>
                <w:lang w:eastAsia="hr-HR"/>
              </w:rPr>
            </w:pPr>
            <w:r>
              <w:rPr>
                <w:rFonts w:ascii="Arial" w:eastAsia="SimSun" w:hAnsi="Arial" w:cs="Arial"/>
                <w:sz w:val="20"/>
                <w:szCs w:val="20"/>
                <w:lang w:eastAsia="hr-HR"/>
              </w:rPr>
              <w:t xml:space="preserve">Dopunjavanje i realizacija stalnih </w:t>
            </w:r>
            <w:r w:rsidRPr="00C23F87">
              <w:rPr>
                <w:rFonts w:ascii="Arial" w:eastAsia="SimSun" w:hAnsi="Arial" w:cs="Arial"/>
                <w:sz w:val="20"/>
                <w:szCs w:val="20"/>
                <w:lang w:eastAsia="hr-HR"/>
              </w:rPr>
              <w:t>postava</w:t>
            </w:r>
            <w:r>
              <w:rPr>
                <w:rFonts w:ascii="Arial" w:eastAsia="SimSun" w:hAnsi="Arial" w:cs="Arial"/>
                <w:sz w:val="20"/>
                <w:szCs w:val="20"/>
                <w:lang w:eastAsia="hr-HR"/>
              </w:rPr>
              <w:t xml:space="preserve"> MHZ</w:t>
            </w:r>
            <w:r w:rsidRPr="00C23F87">
              <w:rPr>
                <w:rFonts w:ascii="Arial" w:eastAsia="SimSun" w:hAnsi="Arial" w:cs="Arial"/>
                <w:sz w:val="20"/>
                <w:szCs w:val="20"/>
                <w:lang w:eastAsia="hr-HR"/>
              </w:rPr>
              <w:t xml:space="preserve"> </w:t>
            </w:r>
          </w:p>
        </w:tc>
        <w:tc>
          <w:tcPr>
            <w:tcW w:w="4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074BE09" w14:textId="77777777" w:rsidR="005E78FE" w:rsidRPr="00C23F87" w:rsidRDefault="005E78FE" w:rsidP="0069494A">
            <w:pPr>
              <w:jc w:val="center"/>
              <w:rPr>
                <w:rFonts w:ascii="Arial" w:eastAsia="SimSun" w:hAnsi="Arial" w:cs="Arial"/>
                <w:sz w:val="20"/>
                <w:szCs w:val="20"/>
                <w:lang w:eastAsia="hr-HR"/>
              </w:rPr>
            </w:pP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9AB5EB9" w14:textId="77777777" w:rsidR="005E78FE" w:rsidRPr="00C23F87" w:rsidRDefault="005E78FE" w:rsidP="0069494A">
            <w:pPr>
              <w:jc w:val="center"/>
              <w:rPr>
                <w:rFonts w:ascii="Arial" w:eastAsia="SimSun" w:hAnsi="Arial" w:cs="Arial"/>
                <w:color w:val="FF0000"/>
                <w:sz w:val="20"/>
                <w:szCs w:val="20"/>
                <w:lang w:eastAsia="hr-HR"/>
              </w:rPr>
            </w:pPr>
            <w:r w:rsidRPr="003C0217">
              <w:rPr>
                <w:rFonts w:ascii="Arial" w:eastAsia="SimSun" w:hAnsi="Arial" w:cs="Arial"/>
                <w:sz w:val="20"/>
                <w:szCs w:val="20"/>
                <w:lang w:eastAsia="hr-HR"/>
              </w:rPr>
              <w:t>2</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E5DB7FF" w14:textId="77777777" w:rsidR="005E78FE" w:rsidRPr="00C23F87" w:rsidRDefault="005E78FE" w:rsidP="0069494A">
            <w:pPr>
              <w:ind w:left="29"/>
              <w:jc w:val="center"/>
              <w:rPr>
                <w:rFonts w:ascii="Calibri" w:eastAsia="Calibri" w:hAnsi="Calibri" w:cs="Times New Roman"/>
              </w:rPr>
            </w:pPr>
          </w:p>
        </w:tc>
        <w:tc>
          <w:tcPr>
            <w:tcW w:w="136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C6894D7" w14:textId="77777777" w:rsidR="005E78FE" w:rsidRPr="00C23F87" w:rsidRDefault="005E78FE" w:rsidP="0069494A">
            <w:pPr>
              <w:jc w:val="center"/>
              <w:rPr>
                <w:rFonts w:ascii="Arial" w:eastAsia="SimSun" w:hAnsi="Arial" w:cs="Arial"/>
                <w:color w:val="FF0000"/>
                <w:sz w:val="20"/>
                <w:szCs w:val="20"/>
                <w:lang w:eastAsia="hr-HR"/>
              </w:rPr>
            </w:pPr>
            <w:r w:rsidRPr="008962F2">
              <w:rPr>
                <w:rFonts w:ascii="Arial" w:eastAsia="SimSun" w:hAnsi="Arial" w:cs="Arial"/>
                <w:color w:val="000000" w:themeColor="text1"/>
                <w:sz w:val="20"/>
                <w:szCs w:val="20"/>
                <w:lang w:eastAsia="hr-HR"/>
              </w:rPr>
              <w:t>U skladu s raspoloživim sredstvima realizirat će se stalni postavi</w:t>
            </w:r>
          </w:p>
        </w:tc>
      </w:tr>
      <w:tr w:rsidR="005E78FE" w:rsidRPr="00C23F87" w14:paraId="3B034E33" w14:textId="77777777" w:rsidTr="0069494A">
        <w:trPr>
          <w:trHeight w:val="270"/>
          <w:jc w:val="center"/>
        </w:trPr>
        <w:tc>
          <w:tcPr>
            <w:tcW w:w="5000" w:type="pct"/>
            <w:gridSpan w:val="7"/>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D4AD611" w14:textId="77777777" w:rsidR="005E78FE" w:rsidRPr="00C23F87" w:rsidRDefault="005E78FE" w:rsidP="0069494A">
            <w:pPr>
              <w:jc w:val="center"/>
              <w:rPr>
                <w:rFonts w:ascii="Arial" w:eastAsia="Century Schoolbook" w:hAnsi="Arial" w:cs="Arial"/>
                <w:sz w:val="20"/>
                <w:szCs w:val="20"/>
                <w:lang w:eastAsia="hr-HR"/>
              </w:rPr>
            </w:pPr>
            <w:r w:rsidRPr="00C23F87">
              <w:rPr>
                <w:rFonts w:ascii="Arial" w:eastAsia="Century Schoolbook" w:hAnsi="Arial" w:cs="Arial"/>
                <w:b/>
                <w:bCs/>
                <w:sz w:val="20"/>
                <w:szCs w:val="20"/>
                <w:lang w:eastAsia="hr-HR"/>
              </w:rPr>
              <w:t>POKAZATELJ UČINKA (OUTCOME)</w:t>
            </w:r>
          </w:p>
        </w:tc>
      </w:tr>
      <w:tr w:rsidR="005E78FE" w:rsidRPr="00C23F87" w14:paraId="6725AC89" w14:textId="77777777" w:rsidTr="0069494A">
        <w:trPr>
          <w:trHeight w:val="99"/>
          <w:jc w:val="center"/>
        </w:trPr>
        <w:tc>
          <w:tcPr>
            <w:tcW w:w="1583"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08DBD678"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 xml:space="preserve">Pokazatelj učinka </w:t>
            </w:r>
            <w:r w:rsidRPr="00C23F87">
              <w:rPr>
                <w:rFonts w:ascii="Arial" w:eastAsia="Century Schoolbook" w:hAnsi="Arial" w:cs="Arial"/>
                <w:b/>
                <w:bCs/>
                <w:sz w:val="20"/>
                <w:szCs w:val="20"/>
                <w:lang w:eastAsia="hr-HR"/>
              </w:rPr>
              <w:br/>
              <w:t>(</w:t>
            </w:r>
            <w:proofErr w:type="spellStart"/>
            <w:r w:rsidRPr="00C23F87">
              <w:rPr>
                <w:rFonts w:ascii="Arial" w:eastAsia="Century Schoolbook" w:hAnsi="Arial" w:cs="Arial"/>
                <w:b/>
                <w:bCs/>
                <w:sz w:val="20"/>
                <w:szCs w:val="20"/>
                <w:lang w:eastAsia="hr-HR"/>
              </w:rPr>
              <w:t>outcome</w:t>
            </w:r>
            <w:proofErr w:type="spellEnd"/>
            <w:r w:rsidRPr="00C23F87">
              <w:rPr>
                <w:rFonts w:ascii="Arial" w:eastAsia="Century Schoolbook" w:hAnsi="Arial" w:cs="Arial"/>
                <w:b/>
                <w:bCs/>
                <w:sz w:val="20"/>
                <w:szCs w:val="20"/>
                <w:lang w:eastAsia="hr-HR"/>
              </w:rPr>
              <w:t>)</w:t>
            </w:r>
          </w:p>
        </w:tc>
        <w:tc>
          <w:tcPr>
            <w:tcW w:w="7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4BF6832"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Definicija</w:t>
            </w:r>
          </w:p>
        </w:tc>
        <w:tc>
          <w:tcPr>
            <w:tcW w:w="4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6E0D459D"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Jedinica</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0E349731"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Polazna vrijednost</w:t>
            </w:r>
          </w:p>
          <w:p w14:paraId="1298EFB8" w14:textId="43A4B441"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(20</w:t>
            </w:r>
            <w:r w:rsidR="003C0217">
              <w:rPr>
                <w:rFonts w:ascii="Arial" w:eastAsia="Century Schoolbook" w:hAnsi="Arial" w:cs="Arial"/>
                <w:b/>
                <w:bCs/>
                <w:sz w:val="20"/>
                <w:szCs w:val="20"/>
                <w:lang w:eastAsia="hr-HR"/>
              </w:rPr>
              <w:t>19</w:t>
            </w:r>
            <w:r w:rsidRPr="00C23F87">
              <w:rPr>
                <w:rFonts w:ascii="Arial" w:eastAsia="Century Schoolbook" w:hAnsi="Arial" w:cs="Arial"/>
                <w:b/>
                <w:bCs/>
                <w:sz w:val="20"/>
                <w:szCs w:val="20"/>
                <w:lang w:eastAsia="hr-HR"/>
              </w:rPr>
              <w:t>.)</w:t>
            </w: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1031332C"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Izvor</w:t>
            </w:r>
          </w:p>
        </w:tc>
        <w:tc>
          <w:tcPr>
            <w:tcW w:w="136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4A84E3D8" w14:textId="77777777" w:rsidR="005E78FE" w:rsidRPr="00C23F87" w:rsidRDefault="005E78FE" w:rsidP="0069494A">
            <w:pPr>
              <w:jc w:val="center"/>
              <w:rPr>
                <w:rFonts w:ascii="Arial" w:eastAsia="Century Schoolbook" w:hAnsi="Arial" w:cs="Arial"/>
                <w:b/>
                <w:bCs/>
                <w:sz w:val="20"/>
                <w:szCs w:val="20"/>
                <w:lang w:eastAsia="hr-HR"/>
              </w:rPr>
            </w:pPr>
            <w:r w:rsidRPr="004F15B7">
              <w:rPr>
                <w:rFonts w:ascii="Arial" w:eastAsia="Century Schoolbook" w:hAnsi="Arial" w:cs="Arial"/>
                <w:b/>
                <w:bCs/>
                <w:sz w:val="20"/>
                <w:szCs w:val="20"/>
                <w:lang w:eastAsia="hr-HR"/>
              </w:rPr>
              <w:t>Ciljana</w:t>
            </w:r>
            <w:r w:rsidRPr="004F15B7">
              <w:rPr>
                <w:rFonts w:ascii="Arial" w:eastAsia="Century Schoolbook" w:hAnsi="Arial" w:cs="Arial"/>
                <w:b/>
                <w:bCs/>
                <w:sz w:val="20"/>
                <w:szCs w:val="20"/>
                <w:lang w:eastAsia="hr-HR"/>
              </w:rPr>
              <w:br/>
              <w:t>vrijednost</w:t>
            </w:r>
            <w:r w:rsidRPr="004F15B7">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21</w:t>
            </w:r>
            <w:r w:rsidRPr="004F15B7">
              <w:rPr>
                <w:rFonts w:ascii="Arial" w:eastAsia="Century Schoolbook" w:hAnsi="Arial" w:cs="Arial"/>
                <w:b/>
                <w:bCs/>
                <w:sz w:val="20"/>
                <w:szCs w:val="20"/>
                <w:lang w:eastAsia="hr-HR"/>
              </w:rPr>
              <w:t>.-202</w:t>
            </w:r>
            <w:r>
              <w:rPr>
                <w:rFonts w:ascii="Arial" w:eastAsia="Century Schoolbook" w:hAnsi="Arial" w:cs="Arial"/>
                <w:b/>
                <w:bCs/>
                <w:sz w:val="20"/>
                <w:szCs w:val="20"/>
                <w:lang w:eastAsia="hr-HR"/>
              </w:rPr>
              <w:t>3</w:t>
            </w:r>
            <w:r w:rsidRPr="004F15B7">
              <w:rPr>
                <w:rFonts w:ascii="Arial" w:eastAsia="Century Schoolbook" w:hAnsi="Arial" w:cs="Arial"/>
                <w:b/>
                <w:bCs/>
                <w:sz w:val="20"/>
                <w:szCs w:val="20"/>
                <w:lang w:eastAsia="hr-HR"/>
              </w:rPr>
              <w:t>.)</w:t>
            </w:r>
          </w:p>
        </w:tc>
      </w:tr>
      <w:tr w:rsidR="005E78FE" w:rsidRPr="00C23F87" w14:paraId="475991D5" w14:textId="77777777" w:rsidTr="0069494A">
        <w:trPr>
          <w:trHeight w:val="899"/>
          <w:jc w:val="center"/>
        </w:trPr>
        <w:tc>
          <w:tcPr>
            <w:tcW w:w="1583"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2B58E028" w14:textId="77777777" w:rsidR="005E78FE" w:rsidRPr="003C0217" w:rsidRDefault="005E78FE" w:rsidP="0069494A">
            <w:pPr>
              <w:jc w:val="center"/>
              <w:rPr>
                <w:rFonts w:ascii="Arial" w:eastAsia="Century Schoolbook" w:hAnsi="Arial" w:cs="Arial"/>
                <w:bCs/>
                <w:sz w:val="20"/>
                <w:szCs w:val="20"/>
                <w:highlight w:val="yellow"/>
                <w:lang w:eastAsia="hr-HR"/>
              </w:rPr>
            </w:pPr>
            <w:r w:rsidRPr="003C0217">
              <w:rPr>
                <w:rFonts w:ascii="Arial" w:eastAsia="Century Schoolbook" w:hAnsi="Arial" w:cs="Arial"/>
                <w:bCs/>
                <w:sz w:val="20"/>
                <w:szCs w:val="20"/>
                <w:lang w:eastAsia="hr-HR"/>
              </w:rPr>
              <w:t>Realizacija aktivnosti dopune i izrade stalnih postava</w:t>
            </w:r>
          </w:p>
        </w:tc>
        <w:tc>
          <w:tcPr>
            <w:tcW w:w="7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0B9C36F3" w14:textId="77777777" w:rsidR="005E78FE" w:rsidRPr="005D1596" w:rsidRDefault="005E78FE" w:rsidP="0069494A">
            <w:pPr>
              <w:jc w:val="center"/>
              <w:rPr>
                <w:rFonts w:ascii="Arial" w:eastAsia="Century Schoolbook" w:hAnsi="Arial" w:cs="Arial"/>
                <w:sz w:val="20"/>
                <w:szCs w:val="20"/>
                <w:highlight w:val="yellow"/>
                <w:lang w:eastAsia="hr-HR"/>
              </w:rPr>
            </w:pPr>
          </w:p>
        </w:tc>
        <w:tc>
          <w:tcPr>
            <w:tcW w:w="44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02F4C8A5" w14:textId="77777777" w:rsidR="005E78FE" w:rsidRPr="003C0217" w:rsidRDefault="005E78FE" w:rsidP="0069494A">
            <w:pPr>
              <w:jc w:val="center"/>
              <w:rPr>
                <w:rFonts w:ascii="Arial" w:eastAsia="Century Schoolbook" w:hAnsi="Arial" w:cs="Arial"/>
                <w:sz w:val="20"/>
                <w:szCs w:val="20"/>
                <w:lang w:eastAsia="hr-HR"/>
              </w:rPr>
            </w:pPr>
            <w:r w:rsidRPr="003C0217">
              <w:rPr>
                <w:rFonts w:ascii="Arial" w:eastAsia="Century Schoolbook" w:hAnsi="Arial" w:cs="Arial"/>
                <w:sz w:val="20"/>
                <w:szCs w:val="20"/>
                <w:lang w:eastAsia="hr-HR"/>
              </w:rPr>
              <w:t>%</w:t>
            </w:r>
          </w:p>
          <w:p w14:paraId="03C2168C" w14:textId="77777777" w:rsidR="005E78FE" w:rsidRPr="005D1596" w:rsidRDefault="005E78FE" w:rsidP="0069494A">
            <w:pPr>
              <w:jc w:val="center"/>
              <w:rPr>
                <w:rFonts w:ascii="Arial" w:eastAsia="Century Schoolbook" w:hAnsi="Arial" w:cs="Arial"/>
                <w:sz w:val="20"/>
                <w:szCs w:val="20"/>
                <w:highlight w:val="yellow"/>
                <w:lang w:eastAsia="hr-HR"/>
              </w:rPr>
            </w:pPr>
            <w:r w:rsidRPr="003C0217">
              <w:rPr>
                <w:rFonts w:ascii="Arial" w:eastAsia="Century Schoolbook" w:hAnsi="Arial" w:cs="Arial"/>
                <w:sz w:val="20"/>
                <w:szCs w:val="20"/>
                <w:lang w:eastAsia="hr-HR"/>
              </w:rPr>
              <w:t>(kumulativ)</w:t>
            </w:r>
          </w:p>
        </w:tc>
        <w:tc>
          <w:tcPr>
            <w:tcW w:w="44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47E7999B" w14:textId="77777777" w:rsidR="005E78FE" w:rsidRPr="005D1596" w:rsidRDefault="005E78FE" w:rsidP="0069494A">
            <w:pPr>
              <w:jc w:val="center"/>
              <w:rPr>
                <w:rFonts w:ascii="Arial" w:eastAsia="Century Schoolbook" w:hAnsi="Arial" w:cs="Arial"/>
                <w:color w:val="FF0000"/>
                <w:sz w:val="20"/>
                <w:szCs w:val="20"/>
                <w:highlight w:val="yellow"/>
                <w:lang w:eastAsia="hr-HR"/>
              </w:rPr>
            </w:pPr>
          </w:p>
        </w:tc>
        <w:tc>
          <w:tcPr>
            <w:tcW w:w="40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1AFCA83E" w14:textId="77777777" w:rsidR="005E78FE" w:rsidRPr="005D1596" w:rsidRDefault="005E78FE" w:rsidP="0069494A">
            <w:pPr>
              <w:jc w:val="center"/>
              <w:rPr>
                <w:rFonts w:ascii="Arial" w:eastAsia="Century Schoolbook" w:hAnsi="Arial" w:cs="Arial"/>
                <w:sz w:val="20"/>
                <w:szCs w:val="20"/>
                <w:highlight w:val="yellow"/>
                <w:lang w:eastAsia="hr-HR"/>
              </w:rPr>
            </w:pPr>
          </w:p>
        </w:tc>
        <w:tc>
          <w:tcPr>
            <w:tcW w:w="1364"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9CF0E04" w14:textId="77777777" w:rsidR="005E78FE" w:rsidRPr="005D1596" w:rsidRDefault="005E78FE" w:rsidP="0069494A">
            <w:pPr>
              <w:jc w:val="center"/>
              <w:rPr>
                <w:rFonts w:ascii="Arial" w:eastAsia="Century Schoolbook" w:hAnsi="Arial" w:cs="Arial"/>
                <w:color w:val="FF0000"/>
                <w:sz w:val="20"/>
                <w:szCs w:val="20"/>
                <w:highlight w:val="yellow"/>
                <w:lang w:eastAsia="hr-HR"/>
              </w:rPr>
            </w:pPr>
            <w:r w:rsidRPr="003C0217">
              <w:rPr>
                <w:rFonts w:ascii="Arial" w:eastAsia="Century Schoolbook" w:hAnsi="Arial" w:cs="Arial"/>
                <w:color w:val="000000" w:themeColor="text1"/>
                <w:sz w:val="20"/>
                <w:szCs w:val="20"/>
                <w:lang w:eastAsia="hr-HR"/>
              </w:rPr>
              <w:t>U skladu s Raspoloživim sredstvima realizirat će se stalni postavi</w:t>
            </w:r>
          </w:p>
        </w:tc>
      </w:tr>
    </w:tbl>
    <w:p w14:paraId="523C852D" w14:textId="77777777" w:rsidR="005E78FE" w:rsidRDefault="005E78FE" w:rsidP="005E78FE">
      <w:pPr>
        <w:spacing w:after="200" w:line="276" w:lineRule="auto"/>
        <w:rPr>
          <w:rFonts w:ascii="Calibri" w:eastAsia="Calibri" w:hAnsi="Calibri" w:cs="Times New Roman"/>
        </w:rPr>
      </w:pPr>
    </w:p>
    <w:p w14:paraId="76CDDF4B" w14:textId="1B5BC958" w:rsidR="005E78FE" w:rsidRDefault="005E78FE" w:rsidP="005E78FE">
      <w:pPr>
        <w:spacing w:after="200" w:line="276" w:lineRule="auto"/>
        <w:rPr>
          <w:rFonts w:ascii="Calibri" w:eastAsia="Calibri" w:hAnsi="Calibri" w:cs="Times New Roman"/>
        </w:rPr>
      </w:pPr>
    </w:p>
    <w:p w14:paraId="2B47FC74" w14:textId="03ACAC8F" w:rsidR="0069494A" w:rsidRDefault="0069494A" w:rsidP="005E78FE">
      <w:pPr>
        <w:spacing w:after="200" w:line="276" w:lineRule="auto"/>
        <w:rPr>
          <w:rFonts w:ascii="Calibri" w:eastAsia="Calibri" w:hAnsi="Calibri" w:cs="Times New Roman"/>
        </w:rPr>
      </w:pPr>
    </w:p>
    <w:p w14:paraId="1264A931" w14:textId="77777777" w:rsidR="0069494A" w:rsidRDefault="0069494A" w:rsidP="005E78FE">
      <w:pPr>
        <w:spacing w:after="200" w:line="276" w:lineRule="auto"/>
        <w:rPr>
          <w:rFonts w:ascii="Calibri" w:eastAsia="Calibri" w:hAnsi="Calibri" w:cs="Times New Roman"/>
        </w:rPr>
      </w:pPr>
    </w:p>
    <w:p w14:paraId="52FC392E" w14:textId="77777777" w:rsidR="005E78FE" w:rsidRDefault="005E78FE" w:rsidP="005E78FE">
      <w:pPr>
        <w:spacing w:after="200" w:line="276" w:lineRule="auto"/>
        <w:rPr>
          <w:rFonts w:ascii="Calibri" w:eastAsia="Calibri" w:hAnsi="Calibri" w:cs="Times New Roman"/>
        </w:rPr>
      </w:pPr>
    </w:p>
    <w:tbl>
      <w:tblPr>
        <w:tblW w:w="5000" w:type="pct"/>
        <w:jc w:val="center"/>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tblLayout w:type="fixed"/>
        <w:tblLook w:val="00A0" w:firstRow="1" w:lastRow="0" w:firstColumn="1" w:lastColumn="0" w:noHBand="0" w:noVBand="0"/>
      </w:tblPr>
      <w:tblGrid>
        <w:gridCol w:w="2047"/>
        <w:gridCol w:w="2222"/>
        <w:gridCol w:w="2215"/>
        <w:gridCol w:w="1256"/>
        <w:gridCol w:w="1245"/>
        <w:gridCol w:w="1131"/>
        <w:gridCol w:w="1267"/>
        <w:gridCol w:w="1267"/>
        <w:gridCol w:w="1248"/>
      </w:tblGrid>
      <w:tr w:rsidR="005E78FE" w:rsidRPr="002C6374" w14:paraId="48817A62" w14:textId="77777777" w:rsidTr="0069494A">
        <w:trPr>
          <w:trHeight w:val="249"/>
          <w:jc w:val="center"/>
        </w:trPr>
        <w:tc>
          <w:tcPr>
            <w:tcW w:w="5000" w:type="pct"/>
            <w:gridSpan w:val="9"/>
            <w:shd w:val="clear" w:color="auto" w:fill="D4E2D4"/>
            <w:noWrap/>
            <w:vAlign w:val="center"/>
          </w:tcPr>
          <w:p w14:paraId="0FE46849" w14:textId="77777777" w:rsidR="005E78FE" w:rsidRPr="002C6374" w:rsidRDefault="005E78FE" w:rsidP="0069494A">
            <w:pPr>
              <w:ind w:right="-32"/>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lastRenderedPageBreak/>
              <w:t>POKAZATELJI REZULTATA (OUTPUT)</w:t>
            </w:r>
          </w:p>
        </w:tc>
      </w:tr>
      <w:tr w:rsidR="005E78FE" w:rsidRPr="002C6374" w14:paraId="4D7CB683" w14:textId="77777777" w:rsidTr="0069494A">
        <w:trPr>
          <w:trHeight w:val="345"/>
          <w:jc w:val="center"/>
        </w:trPr>
        <w:tc>
          <w:tcPr>
            <w:tcW w:w="736" w:type="pct"/>
            <w:shd w:val="clear" w:color="auto" w:fill="A7CBA9"/>
            <w:noWrap/>
            <w:vAlign w:val="center"/>
          </w:tcPr>
          <w:p w14:paraId="2A40CE7B" w14:textId="77777777" w:rsidR="005E78FE" w:rsidRPr="002C6374" w:rsidRDefault="005E78FE" w:rsidP="0069494A">
            <w:pP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Opći cilj</w:t>
            </w:r>
          </w:p>
        </w:tc>
        <w:tc>
          <w:tcPr>
            <w:tcW w:w="4264" w:type="pct"/>
            <w:gridSpan w:val="8"/>
            <w:shd w:val="clear" w:color="auto" w:fill="A7CBA9"/>
            <w:noWrap/>
            <w:vAlign w:val="center"/>
          </w:tcPr>
          <w:p w14:paraId="133E0619" w14:textId="77777777" w:rsidR="005E78FE" w:rsidRPr="002C6374" w:rsidRDefault="005E78FE" w:rsidP="0069494A">
            <w:pPr>
              <w:rPr>
                <w:rFonts w:ascii="Arial" w:eastAsia="Calibri" w:hAnsi="Arial" w:cs="Arial"/>
                <w:b/>
                <w:sz w:val="20"/>
                <w:szCs w:val="20"/>
              </w:rPr>
            </w:pPr>
            <w:r w:rsidRPr="002C6374">
              <w:rPr>
                <w:rFonts w:ascii="Arial" w:eastAsia="Calibri" w:hAnsi="Arial" w:cs="Arial"/>
                <w:b/>
                <w:sz w:val="20"/>
                <w:szCs w:val="20"/>
              </w:rPr>
              <w:t xml:space="preserve">2. </w:t>
            </w:r>
            <w:r w:rsidRPr="00AE7576">
              <w:rPr>
                <w:rFonts w:ascii="Arial" w:eastAsia="Calibri" w:hAnsi="Arial" w:cs="Arial"/>
                <w:b/>
                <w:sz w:val="20"/>
                <w:szCs w:val="20"/>
              </w:rPr>
              <w:t>Podizanje standarda kvalitete u nabavi, čuvanju i komuniciranju muzejske građe</w:t>
            </w:r>
          </w:p>
        </w:tc>
      </w:tr>
      <w:tr w:rsidR="005E78FE" w:rsidRPr="002C6374" w14:paraId="0740E1CF" w14:textId="77777777" w:rsidTr="0069494A">
        <w:trPr>
          <w:trHeight w:val="375"/>
          <w:jc w:val="center"/>
        </w:trPr>
        <w:tc>
          <w:tcPr>
            <w:tcW w:w="736" w:type="pct"/>
            <w:shd w:val="clear" w:color="auto" w:fill="AFC9AF"/>
            <w:noWrap/>
            <w:vAlign w:val="center"/>
          </w:tcPr>
          <w:p w14:paraId="447299BB" w14:textId="77777777" w:rsidR="005E78FE" w:rsidRPr="002C6374" w:rsidRDefault="005E78FE" w:rsidP="0069494A">
            <w:pP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 xml:space="preserve">Posebni cilj </w:t>
            </w:r>
          </w:p>
        </w:tc>
        <w:tc>
          <w:tcPr>
            <w:tcW w:w="4264" w:type="pct"/>
            <w:gridSpan w:val="8"/>
            <w:shd w:val="clear" w:color="auto" w:fill="AFC9AF"/>
            <w:noWrap/>
            <w:vAlign w:val="center"/>
          </w:tcPr>
          <w:p w14:paraId="7B80621D" w14:textId="441C6234" w:rsidR="005E78FE" w:rsidRPr="002C6374" w:rsidRDefault="005E78FE" w:rsidP="0069494A">
            <w:pPr>
              <w:contextualSpacing/>
              <w:rPr>
                <w:rFonts w:ascii="Arial" w:eastAsia="Century Schoolbook" w:hAnsi="Arial" w:cs="Arial"/>
                <w:b/>
                <w:bCs/>
                <w:sz w:val="20"/>
                <w:szCs w:val="20"/>
                <w:lang w:eastAsia="hr-HR"/>
              </w:rPr>
            </w:pPr>
            <w:r>
              <w:rPr>
                <w:rFonts w:ascii="Arial" w:eastAsia="Century Schoolbook" w:hAnsi="Arial" w:cs="Arial"/>
                <w:b/>
                <w:bCs/>
                <w:sz w:val="20"/>
                <w:szCs w:val="20"/>
                <w:lang w:eastAsia="hr-HR"/>
              </w:rPr>
              <w:t>2.5</w:t>
            </w:r>
            <w:r w:rsidRPr="002C6374">
              <w:rPr>
                <w:rFonts w:ascii="Arial" w:eastAsia="Century Schoolbook" w:hAnsi="Arial" w:cs="Arial"/>
                <w:b/>
                <w:bCs/>
                <w:sz w:val="20"/>
                <w:szCs w:val="20"/>
                <w:lang w:eastAsia="hr-HR"/>
              </w:rPr>
              <w:t xml:space="preserve">. </w:t>
            </w:r>
            <w:r w:rsidR="007D36D4">
              <w:rPr>
                <w:rFonts w:ascii="Arial" w:eastAsia="Century Schoolbook" w:hAnsi="Arial" w:cs="Arial"/>
                <w:b/>
                <w:bCs/>
                <w:sz w:val="20"/>
                <w:szCs w:val="20"/>
                <w:lang w:eastAsia="hr-HR"/>
              </w:rPr>
              <w:t>Muzejsko-edukativni programi</w:t>
            </w:r>
          </w:p>
        </w:tc>
      </w:tr>
      <w:tr w:rsidR="005E78FE" w:rsidRPr="002C6374" w14:paraId="5AC8DBE4" w14:textId="77777777" w:rsidTr="0069494A">
        <w:trPr>
          <w:trHeight w:val="553"/>
          <w:jc w:val="center"/>
        </w:trPr>
        <w:tc>
          <w:tcPr>
            <w:tcW w:w="736" w:type="pct"/>
            <w:shd w:val="clear" w:color="auto" w:fill="D4E2D4"/>
            <w:noWrap/>
            <w:vAlign w:val="center"/>
          </w:tcPr>
          <w:p w14:paraId="5F236BA2"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Načini ostvarenja</w:t>
            </w:r>
          </w:p>
        </w:tc>
        <w:tc>
          <w:tcPr>
            <w:tcW w:w="798" w:type="pct"/>
            <w:shd w:val="clear" w:color="auto" w:fill="D4E2D4"/>
            <w:vAlign w:val="center"/>
          </w:tcPr>
          <w:p w14:paraId="6CE510D9"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 xml:space="preserve">Pokazatelj rezultata </w:t>
            </w:r>
            <w:r w:rsidRPr="002C6374">
              <w:rPr>
                <w:rFonts w:ascii="Arial" w:eastAsia="Century Schoolbook" w:hAnsi="Arial" w:cs="Arial"/>
                <w:b/>
                <w:bCs/>
                <w:sz w:val="20"/>
                <w:szCs w:val="20"/>
                <w:lang w:eastAsia="hr-HR"/>
              </w:rPr>
              <w:br/>
              <w:t>(output)</w:t>
            </w:r>
          </w:p>
        </w:tc>
        <w:tc>
          <w:tcPr>
            <w:tcW w:w="797" w:type="pct"/>
            <w:shd w:val="clear" w:color="auto" w:fill="D4E2D4"/>
            <w:noWrap/>
            <w:vAlign w:val="center"/>
          </w:tcPr>
          <w:p w14:paraId="2AC43D5C"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Definicija</w:t>
            </w:r>
          </w:p>
        </w:tc>
        <w:tc>
          <w:tcPr>
            <w:tcW w:w="452" w:type="pct"/>
            <w:shd w:val="clear" w:color="auto" w:fill="D4E2D4"/>
            <w:noWrap/>
            <w:vAlign w:val="center"/>
          </w:tcPr>
          <w:p w14:paraId="4572B4E2"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Jedinica</w:t>
            </w:r>
          </w:p>
        </w:tc>
        <w:tc>
          <w:tcPr>
            <w:tcW w:w="448" w:type="pct"/>
            <w:shd w:val="clear" w:color="auto" w:fill="D4E2D4"/>
            <w:vAlign w:val="center"/>
          </w:tcPr>
          <w:p w14:paraId="5C92205C"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Polazna vrijednost</w:t>
            </w:r>
          </w:p>
          <w:p w14:paraId="6CF05697"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w:t>
            </w:r>
            <w:r>
              <w:rPr>
                <w:rFonts w:ascii="Arial" w:eastAsia="Century Schoolbook" w:hAnsi="Arial" w:cs="Arial"/>
                <w:b/>
                <w:bCs/>
                <w:sz w:val="20"/>
                <w:szCs w:val="20"/>
                <w:lang w:eastAsia="hr-HR"/>
              </w:rPr>
              <w:t>2019</w:t>
            </w:r>
            <w:r w:rsidRPr="002C6374">
              <w:rPr>
                <w:rFonts w:ascii="Arial" w:eastAsia="Century Schoolbook" w:hAnsi="Arial" w:cs="Arial"/>
                <w:b/>
                <w:bCs/>
                <w:sz w:val="20"/>
                <w:szCs w:val="20"/>
                <w:lang w:eastAsia="hr-HR"/>
              </w:rPr>
              <w:t>.)</w:t>
            </w:r>
          </w:p>
        </w:tc>
        <w:tc>
          <w:tcPr>
            <w:tcW w:w="407" w:type="pct"/>
            <w:shd w:val="clear" w:color="auto" w:fill="D4E2D4"/>
            <w:noWrap/>
            <w:vAlign w:val="center"/>
          </w:tcPr>
          <w:p w14:paraId="5B36D1A5"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Izvor</w:t>
            </w:r>
          </w:p>
        </w:tc>
        <w:tc>
          <w:tcPr>
            <w:tcW w:w="456" w:type="pct"/>
            <w:shd w:val="clear" w:color="auto" w:fill="D4E2D4"/>
            <w:vAlign w:val="center"/>
          </w:tcPr>
          <w:p w14:paraId="61158B45"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Ciljana</w:t>
            </w:r>
            <w:r w:rsidRPr="002C6374">
              <w:rPr>
                <w:rFonts w:ascii="Arial" w:eastAsia="Century Schoolbook" w:hAnsi="Arial" w:cs="Arial"/>
                <w:b/>
                <w:bCs/>
                <w:sz w:val="20"/>
                <w:szCs w:val="20"/>
                <w:lang w:eastAsia="hr-HR"/>
              </w:rPr>
              <w:br/>
              <w:t>vrijednost</w:t>
            </w:r>
            <w:r w:rsidRPr="002C6374">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Pr="002C6374">
              <w:rPr>
                <w:rFonts w:ascii="Arial" w:eastAsia="Century Schoolbook" w:hAnsi="Arial" w:cs="Arial"/>
                <w:b/>
                <w:bCs/>
                <w:sz w:val="20"/>
                <w:szCs w:val="20"/>
                <w:lang w:eastAsia="hr-HR"/>
              </w:rPr>
              <w:t>1.)</w:t>
            </w:r>
          </w:p>
        </w:tc>
        <w:tc>
          <w:tcPr>
            <w:tcW w:w="456" w:type="pct"/>
            <w:shd w:val="clear" w:color="auto" w:fill="D4E2D4"/>
            <w:vAlign w:val="center"/>
          </w:tcPr>
          <w:p w14:paraId="128CB83A"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Ciljana</w:t>
            </w:r>
            <w:r w:rsidRPr="002C6374">
              <w:rPr>
                <w:rFonts w:ascii="Arial" w:eastAsia="Century Schoolbook" w:hAnsi="Arial" w:cs="Arial"/>
                <w:b/>
                <w:bCs/>
                <w:sz w:val="20"/>
                <w:szCs w:val="20"/>
                <w:lang w:eastAsia="hr-HR"/>
              </w:rPr>
              <w:br/>
              <w:t>vrijednost</w:t>
            </w:r>
            <w:r w:rsidRPr="002C6374">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2C6374">
              <w:rPr>
                <w:rFonts w:ascii="Arial" w:eastAsia="Century Schoolbook" w:hAnsi="Arial" w:cs="Arial"/>
                <w:b/>
                <w:bCs/>
                <w:sz w:val="20"/>
                <w:szCs w:val="20"/>
                <w:lang w:eastAsia="hr-HR"/>
              </w:rPr>
              <w:t>.)</w:t>
            </w:r>
          </w:p>
        </w:tc>
        <w:tc>
          <w:tcPr>
            <w:tcW w:w="450" w:type="pct"/>
            <w:shd w:val="clear" w:color="auto" w:fill="D4E2D4"/>
            <w:vAlign w:val="center"/>
          </w:tcPr>
          <w:p w14:paraId="3B843A99"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Ciljana</w:t>
            </w:r>
            <w:r w:rsidRPr="002C6374">
              <w:rPr>
                <w:rFonts w:ascii="Arial" w:eastAsia="Century Schoolbook" w:hAnsi="Arial" w:cs="Arial"/>
                <w:b/>
                <w:bCs/>
                <w:sz w:val="20"/>
                <w:szCs w:val="20"/>
                <w:lang w:eastAsia="hr-HR"/>
              </w:rPr>
              <w:br/>
              <w:t>vrijednost</w:t>
            </w:r>
            <w:r w:rsidRPr="002C6374">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2C6374">
              <w:rPr>
                <w:rFonts w:ascii="Arial" w:eastAsia="Century Schoolbook" w:hAnsi="Arial" w:cs="Arial"/>
                <w:b/>
                <w:bCs/>
                <w:sz w:val="20"/>
                <w:szCs w:val="20"/>
                <w:lang w:eastAsia="hr-HR"/>
              </w:rPr>
              <w:t>.)</w:t>
            </w:r>
          </w:p>
        </w:tc>
      </w:tr>
      <w:tr w:rsidR="005E78FE" w:rsidRPr="002C6374" w14:paraId="178B4570" w14:textId="77777777" w:rsidTr="0069494A">
        <w:trPr>
          <w:trHeight w:val="1434"/>
          <w:jc w:val="center"/>
        </w:trPr>
        <w:tc>
          <w:tcPr>
            <w:tcW w:w="736" w:type="pct"/>
            <w:shd w:val="clear" w:color="auto" w:fill="auto"/>
            <w:vAlign w:val="center"/>
          </w:tcPr>
          <w:p w14:paraId="66A8B1A3"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2.5</w:t>
            </w:r>
            <w:r w:rsidRPr="002C6374">
              <w:rPr>
                <w:rFonts w:ascii="Arial" w:eastAsia="Calibri" w:hAnsi="Arial" w:cs="Arial"/>
                <w:sz w:val="20"/>
                <w:szCs w:val="20"/>
                <w:lang w:eastAsia="hr-HR"/>
              </w:rPr>
              <w:t xml:space="preserve">.1. </w:t>
            </w:r>
            <w:r>
              <w:rPr>
                <w:rFonts w:ascii="Arial" w:eastAsia="Calibri" w:hAnsi="Arial" w:cs="Arial"/>
                <w:sz w:val="20"/>
                <w:szCs w:val="20"/>
                <w:lang w:eastAsia="hr-HR"/>
              </w:rPr>
              <w:t>Organizacija</w:t>
            </w:r>
            <w:r w:rsidRPr="002C6374">
              <w:rPr>
                <w:rFonts w:ascii="Arial" w:eastAsia="Calibri" w:hAnsi="Arial" w:cs="Arial"/>
                <w:sz w:val="20"/>
                <w:szCs w:val="20"/>
                <w:lang w:eastAsia="hr-HR"/>
              </w:rPr>
              <w:t xml:space="preserve"> izložbi</w:t>
            </w:r>
          </w:p>
        </w:tc>
        <w:tc>
          <w:tcPr>
            <w:tcW w:w="798" w:type="pct"/>
            <w:shd w:val="clear" w:color="auto" w:fill="auto"/>
            <w:vAlign w:val="center"/>
          </w:tcPr>
          <w:p w14:paraId="70B3A50F" w14:textId="77777777" w:rsidR="005E78FE" w:rsidRPr="002C6374" w:rsidRDefault="005E78FE" w:rsidP="0069494A">
            <w:pPr>
              <w:rPr>
                <w:rFonts w:ascii="Arial" w:eastAsia="SimSun" w:hAnsi="Arial" w:cs="Arial"/>
                <w:sz w:val="20"/>
                <w:szCs w:val="20"/>
                <w:lang w:eastAsia="hr-HR"/>
              </w:rPr>
            </w:pPr>
            <w:r>
              <w:rPr>
                <w:rFonts w:ascii="Arial" w:eastAsia="SimSun" w:hAnsi="Arial" w:cs="Arial"/>
                <w:sz w:val="20"/>
                <w:szCs w:val="20"/>
                <w:lang w:eastAsia="hr-HR"/>
              </w:rPr>
              <w:t>2.5</w:t>
            </w:r>
            <w:r w:rsidRPr="002C6374">
              <w:rPr>
                <w:rFonts w:ascii="Arial" w:eastAsia="SimSun" w:hAnsi="Arial" w:cs="Arial"/>
                <w:sz w:val="20"/>
                <w:szCs w:val="20"/>
                <w:lang w:eastAsia="hr-HR"/>
              </w:rPr>
              <w:t>.1.1. Broj organiziranih izložbi</w:t>
            </w:r>
          </w:p>
        </w:tc>
        <w:tc>
          <w:tcPr>
            <w:tcW w:w="797" w:type="pct"/>
            <w:shd w:val="clear" w:color="auto" w:fill="auto"/>
            <w:vAlign w:val="center"/>
          </w:tcPr>
          <w:p w14:paraId="36D03167" w14:textId="77777777" w:rsidR="005E78FE" w:rsidRPr="002C6374" w:rsidRDefault="005E78FE" w:rsidP="0069494A">
            <w:pPr>
              <w:jc w:val="center"/>
              <w:rPr>
                <w:rFonts w:ascii="Arial" w:eastAsia="SimSun" w:hAnsi="Arial" w:cs="Arial"/>
                <w:sz w:val="20"/>
                <w:szCs w:val="20"/>
                <w:lang w:eastAsia="hr-HR"/>
              </w:rPr>
            </w:pPr>
            <w:r w:rsidRPr="002C6374">
              <w:rPr>
                <w:rFonts w:ascii="Arial" w:eastAsia="SimSun" w:hAnsi="Arial" w:cs="Arial"/>
                <w:sz w:val="20"/>
                <w:szCs w:val="20"/>
                <w:lang w:eastAsia="hr-HR"/>
              </w:rPr>
              <w:t>Organiziranje većeg broja izložbi tijekom cijele godine</w:t>
            </w:r>
          </w:p>
        </w:tc>
        <w:tc>
          <w:tcPr>
            <w:tcW w:w="452" w:type="pct"/>
            <w:shd w:val="clear" w:color="auto" w:fill="auto"/>
            <w:vAlign w:val="center"/>
          </w:tcPr>
          <w:p w14:paraId="6C04071E" w14:textId="77777777" w:rsidR="005E78FE" w:rsidRPr="002C6374" w:rsidRDefault="005E78FE" w:rsidP="0069494A">
            <w:pPr>
              <w:jc w:val="center"/>
              <w:rPr>
                <w:rFonts w:ascii="Arial" w:eastAsia="SimSun" w:hAnsi="Arial" w:cs="Arial"/>
                <w:sz w:val="20"/>
                <w:szCs w:val="20"/>
                <w:lang w:eastAsia="hr-HR"/>
              </w:rPr>
            </w:pPr>
            <w:r w:rsidRPr="002C6374">
              <w:rPr>
                <w:rFonts w:ascii="Arial" w:eastAsia="SimSun" w:hAnsi="Arial" w:cs="Arial"/>
                <w:sz w:val="20"/>
                <w:szCs w:val="20"/>
                <w:lang w:eastAsia="hr-HR"/>
              </w:rPr>
              <w:t>broj</w:t>
            </w:r>
          </w:p>
        </w:tc>
        <w:tc>
          <w:tcPr>
            <w:tcW w:w="448" w:type="pct"/>
            <w:shd w:val="clear" w:color="auto" w:fill="auto"/>
            <w:vAlign w:val="center"/>
          </w:tcPr>
          <w:p w14:paraId="71920DC5" w14:textId="1B658BD6" w:rsidR="005E78FE" w:rsidRPr="004F15B7" w:rsidRDefault="003C0217"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24</w:t>
            </w:r>
          </w:p>
        </w:tc>
        <w:tc>
          <w:tcPr>
            <w:tcW w:w="407" w:type="pct"/>
            <w:shd w:val="clear" w:color="auto" w:fill="auto"/>
            <w:vAlign w:val="center"/>
          </w:tcPr>
          <w:p w14:paraId="0B2732C9" w14:textId="77777777" w:rsidR="005E78FE" w:rsidRPr="004F15B7" w:rsidRDefault="005E78FE" w:rsidP="0069494A">
            <w:pPr>
              <w:spacing w:line="276" w:lineRule="auto"/>
              <w:jc w:val="center"/>
              <w:rPr>
                <w:rFonts w:ascii="Calibri" w:eastAsia="Calibri" w:hAnsi="Calibri" w:cs="Times New Roman"/>
                <w:color w:val="000000" w:themeColor="text1"/>
              </w:rPr>
            </w:pPr>
            <w:r w:rsidRPr="004F15B7">
              <w:rPr>
                <w:rFonts w:ascii="Arial" w:eastAsia="SimSun" w:hAnsi="Arial" w:cs="Arial"/>
                <w:color w:val="000000" w:themeColor="text1"/>
                <w:sz w:val="20"/>
                <w:szCs w:val="20"/>
                <w:lang w:eastAsia="hr-HR"/>
              </w:rPr>
              <w:t>Program rada</w:t>
            </w:r>
          </w:p>
        </w:tc>
        <w:tc>
          <w:tcPr>
            <w:tcW w:w="456" w:type="pct"/>
            <w:shd w:val="clear" w:color="auto" w:fill="auto"/>
            <w:vAlign w:val="center"/>
          </w:tcPr>
          <w:p w14:paraId="79D3F201"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12</w:t>
            </w:r>
          </w:p>
        </w:tc>
        <w:tc>
          <w:tcPr>
            <w:tcW w:w="456" w:type="pct"/>
            <w:shd w:val="clear" w:color="auto" w:fill="auto"/>
            <w:vAlign w:val="center"/>
          </w:tcPr>
          <w:p w14:paraId="52F7F7EA"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12</w:t>
            </w:r>
          </w:p>
        </w:tc>
        <w:tc>
          <w:tcPr>
            <w:tcW w:w="450" w:type="pct"/>
            <w:shd w:val="clear" w:color="auto" w:fill="auto"/>
            <w:vAlign w:val="center"/>
          </w:tcPr>
          <w:p w14:paraId="0DEEA70D"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12</w:t>
            </w:r>
          </w:p>
        </w:tc>
      </w:tr>
      <w:tr w:rsidR="005E78FE" w:rsidRPr="002C6374" w14:paraId="77E469E6" w14:textId="77777777" w:rsidTr="0069494A">
        <w:trPr>
          <w:trHeight w:val="1508"/>
          <w:jc w:val="center"/>
        </w:trPr>
        <w:tc>
          <w:tcPr>
            <w:tcW w:w="736" w:type="pct"/>
            <w:shd w:val="clear" w:color="auto" w:fill="auto"/>
            <w:vAlign w:val="center"/>
          </w:tcPr>
          <w:p w14:paraId="54F39781"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2.5</w:t>
            </w:r>
            <w:r w:rsidRPr="002C6374">
              <w:rPr>
                <w:rFonts w:ascii="Arial" w:eastAsia="Calibri" w:hAnsi="Arial" w:cs="Arial"/>
                <w:sz w:val="20"/>
                <w:szCs w:val="20"/>
                <w:lang w:eastAsia="hr-HR"/>
              </w:rPr>
              <w:t xml:space="preserve">.2. </w:t>
            </w:r>
            <w:r w:rsidRPr="00AE7576">
              <w:rPr>
                <w:rFonts w:ascii="Arial" w:eastAsia="Calibri" w:hAnsi="Arial" w:cs="Arial"/>
                <w:sz w:val="20"/>
                <w:szCs w:val="20"/>
                <w:lang w:eastAsia="hr-HR"/>
              </w:rPr>
              <w:t>Edukativna djelatnost</w:t>
            </w:r>
          </w:p>
        </w:tc>
        <w:tc>
          <w:tcPr>
            <w:tcW w:w="798" w:type="pct"/>
            <w:shd w:val="clear" w:color="auto" w:fill="auto"/>
            <w:vAlign w:val="center"/>
          </w:tcPr>
          <w:p w14:paraId="20080416" w14:textId="77777777" w:rsidR="005E78FE" w:rsidRPr="002C6374" w:rsidRDefault="005E78FE" w:rsidP="0069494A">
            <w:pPr>
              <w:rPr>
                <w:rFonts w:ascii="Arial" w:eastAsia="SimSun" w:hAnsi="Arial" w:cs="Arial"/>
                <w:sz w:val="20"/>
                <w:szCs w:val="20"/>
                <w:lang w:eastAsia="hr-HR"/>
              </w:rPr>
            </w:pPr>
            <w:r>
              <w:rPr>
                <w:rFonts w:ascii="Arial" w:eastAsia="SimSun" w:hAnsi="Arial" w:cs="Arial"/>
                <w:sz w:val="20"/>
                <w:szCs w:val="20"/>
                <w:lang w:eastAsia="hr-HR"/>
              </w:rPr>
              <w:t>2.5</w:t>
            </w:r>
            <w:r w:rsidRPr="002C6374">
              <w:rPr>
                <w:rFonts w:ascii="Arial" w:eastAsia="SimSun" w:hAnsi="Arial" w:cs="Arial"/>
                <w:sz w:val="20"/>
                <w:szCs w:val="20"/>
                <w:lang w:eastAsia="hr-HR"/>
              </w:rPr>
              <w:t xml:space="preserve">.2.1. Broj organiziranih programa </w:t>
            </w:r>
          </w:p>
        </w:tc>
        <w:tc>
          <w:tcPr>
            <w:tcW w:w="797" w:type="pct"/>
            <w:shd w:val="clear" w:color="auto" w:fill="auto"/>
            <w:vAlign w:val="center"/>
          </w:tcPr>
          <w:p w14:paraId="6E9179C2" w14:textId="77777777" w:rsidR="005E78FE" w:rsidRPr="002C6374" w:rsidRDefault="005E78FE" w:rsidP="0069494A">
            <w:pPr>
              <w:jc w:val="center"/>
              <w:rPr>
                <w:rFonts w:ascii="Arial" w:eastAsia="SimSun" w:hAnsi="Arial" w:cs="Arial"/>
                <w:sz w:val="20"/>
                <w:szCs w:val="20"/>
                <w:lang w:eastAsia="hr-HR"/>
              </w:rPr>
            </w:pPr>
            <w:r w:rsidRPr="002C6374">
              <w:rPr>
                <w:rFonts w:ascii="Arial" w:eastAsia="SimSun" w:hAnsi="Arial" w:cs="Arial"/>
                <w:sz w:val="20"/>
                <w:szCs w:val="20"/>
                <w:lang w:eastAsia="hr-HR"/>
              </w:rPr>
              <w:t xml:space="preserve">Broj organiziranih </w:t>
            </w:r>
            <w:r>
              <w:rPr>
                <w:rFonts w:ascii="Arial" w:eastAsia="SimSun" w:hAnsi="Arial" w:cs="Arial"/>
                <w:sz w:val="20"/>
                <w:szCs w:val="20"/>
                <w:lang w:eastAsia="hr-HR"/>
              </w:rPr>
              <w:t>muzejsko</w:t>
            </w:r>
            <w:r w:rsidRPr="002C6374">
              <w:rPr>
                <w:rFonts w:ascii="Arial" w:eastAsia="SimSun" w:hAnsi="Arial" w:cs="Arial"/>
                <w:sz w:val="20"/>
                <w:szCs w:val="20"/>
                <w:lang w:eastAsia="hr-HR"/>
              </w:rPr>
              <w:t>-edukativnih programa (edukativnih radionica) za posjetitelje svih uzrasta</w:t>
            </w:r>
          </w:p>
        </w:tc>
        <w:tc>
          <w:tcPr>
            <w:tcW w:w="452" w:type="pct"/>
            <w:shd w:val="clear" w:color="auto" w:fill="auto"/>
            <w:vAlign w:val="center"/>
          </w:tcPr>
          <w:p w14:paraId="5DF90967" w14:textId="77777777" w:rsidR="005E78FE" w:rsidRPr="002C6374" w:rsidRDefault="005E78FE" w:rsidP="0069494A">
            <w:pPr>
              <w:jc w:val="center"/>
              <w:rPr>
                <w:rFonts w:ascii="Arial" w:eastAsia="SimSun" w:hAnsi="Arial" w:cs="Arial"/>
                <w:sz w:val="20"/>
                <w:szCs w:val="20"/>
                <w:lang w:eastAsia="hr-HR"/>
              </w:rPr>
            </w:pPr>
            <w:r w:rsidRPr="002C6374">
              <w:rPr>
                <w:rFonts w:ascii="Arial" w:eastAsia="SimSun" w:hAnsi="Arial" w:cs="Arial"/>
                <w:sz w:val="20"/>
                <w:szCs w:val="20"/>
                <w:lang w:eastAsia="hr-HR"/>
              </w:rPr>
              <w:t>broj</w:t>
            </w:r>
          </w:p>
        </w:tc>
        <w:tc>
          <w:tcPr>
            <w:tcW w:w="448" w:type="pct"/>
            <w:shd w:val="clear" w:color="auto" w:fill="auto"/>
            <w:vAlign w:val="center"/>
          </w:tcPr>
          <w:p w14:paraId="35EA8D0F" w14:textId="09CEED86" w:rsidR="005E78FE" w:rsidRPr="004F15B7" w:rsidRDefault="00BA5A3B"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21</w:t>
            </w:r>
          </w:p>
        </w:tc>
        <w:tc>
          <w:tcPr>
            <w:tcW w:w="407" w:type="pct"/>
            <w:shd w:val="clear" w:color="auto" w:fill="auto"/>
            <w:vAlign w:val="center"/>
          </w:tcPr>
          <w:p w14:paraId="02324DB9" w14:textId="77777777" w:rsidR="005E78FE" w:rsidRPr="004F15B7" w:rsidRDefault="005E78FE" w:rsidP="0069494A">
            <w:pPr>
              <w:spacing w:line="276" w:lineRule="auto"/>
              <w:jc w:val="center"/>
              <w:rPr>
                <w:rFonts w:ascii="Calibri" w:eastAsia="Calibri" w:hAnsi="Calibri" w:cs="Times New Roman"/>
                <w:color w:val="000000" w:themeColor="text1"/>
              </w:rPr>
            </w:pPr>
            <w:r w:rsidRPr="004F15B7">
              <w:rPr>
                <w:rFonts w:ascii="Arial" w:eastAsia="SimSun" w:hAnsi="Arial" w:cs="Arial"/>
                <w:color w:val="000000" w:themeColor="text1"/>
                <w:sz w:val="20"/>
                <w:szCs w:val="20"/>
                <w:lang w:eastAsia="hr-HR"/>
              </w:rPr>
              <w:t>Program rada</w:t>
            </w:r>
          </w:p>
        </w:tc>
        <w:tc>
          <w:tcPr>
            <w:tcW w:w="456" w:type="pct"/>
            <w:shd w:val="clear" w:color="auto" w:fill="auto"/>
            <w:vAlign w:val="center"/>
          </w:tcPr>
          <w:p w14:paraId="5EDC5A71"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15</w:t>
            </w:r>
          </w:p>
        </w:tc>
        <w:tc>
          <w:tcPr>
            <w:tcW w:w="456" w:type="pct"/>
            <w:shd w:val="clear" w:color="auto" w:fill="auto"/>
            <w:vAlign w:val="center"/>
          </w:tcPr>
          <w:p w14:paraId="46868FA6"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16</w:t>
            </w:r>
          </w:p>
        </w:tc>
        <w:tc>
          <w:tcPr>
            <w:tcW w:w="450" w:type="pct"/>
            <w:shd w:val="clear" w:color="auto" w:fill="auto"/>
            <w:vAlign w:val="center"/>
          </w:tcPr>
          <w:p w14:paraId="3341A1AE"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16</w:t>
            </w:r>
          </w:p>
        </w:tc>
      </w:tr>
      <w:tr w:rsidR="005E78FE" w:rsidRPr="002C6374" w14:paraId="2ADB42F0" w14:textId="77777777" w:rsidTr="0069494A">
        <w:trPr>
          <w:trHeight w:val="1776"/>
          <w:jc w:val="center"/>
        </w:trPr>
        <w:tc>
          <w:tcPr>
            <w:tcW w:w="736" w:type="pct"/>
            <w:shd w:val="clear" w:color="auto" w:fill="auto"/>
            <w:vAlign w:val="center"/>
          </w:tcPr>
          <w:p w14:paraId="10BF86A8"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2.5</w:t>
            </w:r>
            <w:r w:rsidRPr="002C6374">
              <w:rPr>
                <w:rFonts w:ascii="Arial" w:eastAsia="Calibri" w:hAnsi="Arial" w:cs="Arial"/>
                <w:sz w:val="20"/>
                <w:szCs w:val="20"/>
                <w:lang w:eastAsia="hr-HR"/>
              </w:rPr>
              <w:t>.3. Nakladništvo</w:t>
            </w:r>
          </w:p>
        </w:tc>
        <w:tc>
          <w:tcPr>
            <w:tcW w:w="798" w:type="pct"/>
            <w:shd w:val="clear" w:color="auto" w:fill="auto"/>
            <w:vAlign w:val="center"/>
          </w:tcPr>
          <w:p w14:paraId="1E9D964D" w14:textId="77777777" w:rsidR="005E78FE" w:rsidRPr="002C6374" w:rsidRDefault="005E78FE" w:rsidP="0069494A">
            <w:pPr>
              <w:rPr>
                <w:rFonts w:ascii="Arial" w:eastAsia="Century Schoolbook" w:hAnsi="Arial" w:cs="Arial"/>
                <w:sz w:val="20"/>
                <w:szCs w:val="20"/>
                <w:lang w:eastAsia="hr-HR"/>
              </w:rPr>
            </w:pPr>
            <w:r>
              <w:rPr>
                <w:rFonts w:ascii="Arial" w:eastAsia="Century Schoolbook" w:hAnsi="Arial" w:cs="Arial"/>
                <w:sz w:val="20"/>
                <w:szCs w:val="20"/>
                <w:lang w:eastAsia="hr-HR"/>
              </w:rPr>
              <w:t>2.5</w:t>
            </w:r>
            <w:r w:rsidRPr="002C6374">
              <w:rPr>
                <w:rFonts w:ascii="Arial" w:eastAsia="Century Schoolbook" w:hAnsi="Arial" w:cs="Arial"/>
                <w:sz w:val="20"/>
                <w:szCs w:val="20"/>
                <w:lang w:eastAsia="hr-HR"/>
              </w:rPr>
              <w:t>.3.1. Broj izdanih publikacija</w:t>
            </w:r>
          </w:p>
        </w:tc>
        <w:tc>
          <w:tcPr>
            <w:tcW w:w="797" w:type="pct"/>
            <w:shd w:val="clear" w:color="auto" w:fill="auto"/>
            <w:vAlign w:val="center"/>
          </w:tcPr>
          <w:p w14:paraId="1E9BD573" w14:textId="77777777" w:rsidR="005E78FE" w:rsidRPr="002C6374" w:rsidRDefault="005E78FE" w:rsidP="0069494A">
            <w:pPr>
              <w:jc w:val="center"/>
              <w:rPr>
                <w:rFonts w:ascii="Arial" w:eastAsia="Century Schoolbook" w:hAnsi="Arial" w:cs="Arial"/>
                <w:sz w:val="20"/>
                <w:szCs w:val="20"/>
                <w:lang w:eastAsia="hr-HR"/>
              </w:rPr>
            </w:pPr>
            <w:r w:rsidRPr="002C6374">
              <w:rPr>
                <w:rFonts w:ascii="Arial" w:eastAsia="Century Schoolbook" w:hAnsi="Arial" w:cs="Arial"/>
                <w:sz w:val="20"/>
                <w:szCs w:val="20"/>
                <w:lang w:eastAsia="hr-HR"/>
              </w:rPr>
              <w:t>Publi</w:t>
            </w:r>
            <w:r>
              <w:rPr>
                <w:rFonts w:ascii="Arial" w:eastAsia="Century Schoolbook" w:hAnsi="Arial" w:cs="Arial"/>
                <w:sz w:val="20"/>
                <w:szCs w:val="20"/>
                <w:lang w:eastAsia="hr-HR"/>
              </w:rPr>
              <w:t xml:space="preserve">kacije vezane uz </w:t>
            </w:r>
            <w:r w:rsidRPr="002C6374">
              <w:rPr>
                <w:rFonts w:ascii="Arial" w:eastAsia="Century Schoolbook" w:hAnsi="Arial" w:cs="Arial"/>
                <w:sz w:val="20"/>
                <w:szCs w:val="20"/>
                <w:lang w:eastAsia="hr-HR"/>
              </w:rPr>
              <w:t>program</w:t>
            </w:r>
            <w:r>
              <w:rPr>
                <w:rFonts w:ascii="Arial" w:eastAsia="Century Schoolbook" w:hAnsi="Arial" w:cs="Arial"/>
                <w:sz w:val="20"/>
                <w:szCs w:val="20"/>
                <w:lang w:eastAsia="hr-HR"/>
              </w:rPr>
              <w:t>e</w:t>
            </w:r>
            <w:r w:rsidRPr="002C6374">
              <w:rPr>
                <w:rFonts w:ascii="Arial" w:eastAsia="Century Schoolbook" w:hAnsi="Arial" w:cs="Arial"/>
                <w:sz w:val="20"/>
                <w:szCs w:val="20"/>
                <w:lang w:eastAsia="hr-HR"/>
              </w:rPr>
              <w:t xml:space="preserve"> (časopisi, interaktivni katalozi, biografije, </w:t>
            </w:r>
            <w:proofErr w:type="spellStart"/>
            <w:r w:rsidRPr="002C6374">
              <w:rPr>
                <w:rFonts w:ascii="Arial" w:eastAsia="Century Schoolbook" w:hAnsi="Arial" w:cs="Arial"/>
                <w:sz w:val="20"/>
                <w:szCs w:val="20"/>
                <w:lang w:eastAsia="hr-HR"/>
              </w:rPr>
              <w:t>deplijani</w:t>
            </w:r>
            <w:proofErr w:type="spellEnd"/>
            <w:r w:rsidRPr="002C6374">
              <w:rPr>
                <w:rFonts w:ascii="Arial" w:eastAsia="Century Schoolbook" w:hAnsi="Arial" w:cs="Arial"/>
                <w:sz w:val="20"/>
                <w:szCs w:val="20"/>
                <w:lang w:eastAsia="hr-HR"/>
              </w:rPr>
              <w:t>)</w:t>
            </w:r>
          </w:p>
        </w:tc>
        <w:tc>
          <w:tcPr>
            <w:tcW w:w="452" w:type="pct"/>
            <w:shd w:val="clear" w:color="auto" w:fill="auto"/>
            <w:vAlign w:val="center"/>
          </w:tcPr>
          <w:p w14:paraId="5B586F92" w14:textId="77777777" w:rsidR="005E78FE" w:rsidRPr="002C6374" w:rsidRDefault="005E78FE" w:rsidP="0069494A">
            <w:pPr>
              <w:jc w:val="center"/>
              <w:rPr>
                <w:rFonts w:ascii="Arial" w:eastAsia="Century Schoolbook" w:hAnsi="Arial" w:cs="Arial"/>
                <w:sz w:val="20"/>
                <w:szCs w:val="20"/>
                <w:lang w:eastAsia="hr-HR"/>
              </w:rPr>
            </w:pPr>
            <w:r w:rsidRPr="002C6374">
              <w:rPr>
                <w:rFonts w:ascii="Arial" w:eastAsia="Century Schoolbook" w:hAnsi="Arial" w:cs="Arial"/>
                <w:sz w:val="20"/>
                <w:szCs w:val="20"/>
                <w:lang w:eastAsia="hr-HR"/>
              </w:rPr>
              <w:t>broj</w:t>
            </w:r>
          </w:p>
        </w:tc>
        <w:tc>
          <w:tcPr>
            <w:tcW w:w="448" w:type="pct"/>
            <w:shd w:val="clear" w:color="auto" w:fill="auto"/>
            <w:vAlign w:val="center"/>
          </w:tcPr>
          <w:p w14:paraId="6ABD293A" w14:textId="4F254739" w:rsidR="005E78FE" w:rsidRPr="004F15B7" w:rsidRDefault="00BA5A3B"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21</w:t>
            </w:r>
          </w:p>
        </w:tc>
        <w:tc>
          <w:tcPr>
            <w:tcW w:w="407" w:type="pct"/>
            <w:shd w:val="clear" w:color="auto" w:fill="auto"/>
            <w:vAlign w:val="center"/>
          </w:tcPr>
          <w:p w14:paraId="75E37334" w14:textId="77777777" w:rsidR="005E78FE" w:rsidRPr="004F15B7" w:rsidRDefault="005E78FE" w:rsidP="0069494A">
            <w:pPr>
              <w:spacing w:line="276" w:lineRule="auto"/>
              <w:jc w:val="center"/>
              <w:rPr>
                <w:rFonts w:ascii="Calibri" w:eastAsia="Calibri" w:hAnsi="Calibri" w:cs="Times New Roman"/>
                <w:color w:val="000000" w:themeColor="text1"/>
              </w:rPr>
            </w:pPr>
            <w:r w:rsidRPr="004F15B7">
              <w:rPr>
                <w:rFonts w:ascii="Arial" w:eastAsia="SimSun" w:hAnsi="Arial" w:cs="Arial"/>
                <w:color w:val="000000" w:themeColor="text1"/>
                <w:sz w:val="20"/>
                <w:szCs w:val="20"/>
                <w:lang w:eastAsia="hr-HR"/>
              </w:rPr>
              <w:t>Program rada</w:t>
            </w:r>
          </w:p>
        </w:tc>
        <w:tc>
          <w:tcPr>
            <w:tcW w:w="456" w:type="pct"/>
            <w:shd w:val="clear" w:color="auto" w:fill="auto"/>
            <w:vAlign w:val="center"/>
          </w:tcPr>
          <w:p w14:paraId="31C789A1" w14:textId="082C8A87" w:rsidR="005E78FE" w:rsidRPr="004F15B7" w:rsidRDefault="00BA5A3B"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15</w:t>
            </w:r>
          </w:p>
        </w:tc>
        <w:tc>
          <w:tcPr>
            <w:tcW w:w="456" w:type="pct"/>
            <w:shd w:val="clear" w:color="auto" w:fill="auto"/>
            <w:vAlign w:val="center"/>
          </w:tcPr>
          <w:p w14:paraId="4EF7A327" w14:textId="52BB88DB" w:rsidR="005E78FE" w:rsidRPr="004F15B7" w:rsidRDefault="00BA5A3B"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15</w:t>
            </w:r>
          </w:p>
        </w:tc>
        <w:tc>
          <w:tcPr>
            <w:tcW w:w="450" w:type="pct"/>
            <w:shd w:val="clear" w:color="auto" w:fill="auto"/>
            <w:vAlign w:val="center"/>
          </w:tcPr>
          <w:p w14:paraId="0D3AFBD1" w14:textId="382585CD" w:rsidR="005E78FE" w:rsidRPr="004F15B7" w:rsidRDefault="00BA5A3B"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18</w:t>
            </w:r>
          </w:p>
        </w:tc>
      </w:tr>
      <w:tr w:rsidR="005E78FE" w:rsidRPr="002C6374" w14:paraId="34EAC47E" w14:textId="77777777" w:rsidTr="0069494A">
        <w:trPr>
          <w:trHeight w:val="1925"/>
          <w:jc w:val="center"/>
        </w:trPr>
        <w:tc>
          <w:tcPr>
            <w:tcW w:w="736" w:type="pct"/>
            <w:shd w:val="clear" w:color="auto" w:fill="auto"/>
            <w:vAlign w:val="center"/>
          </w:tcPr>
          <w:p w14:paraId="38A3CC00"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lastRenderedPageBreak/>
              <w:t>2.5</w:t>
            </w:r>
            <w:r w:rsidRPr="002C6374">
              <w:rPr>
                <w:rFonts w:ascii="Arial" w:eastAsia="Calibri" w:hAnsi="Arial" w:cs="Arial"/>
                <w:sz w:val="20"/>
                <w:szCs w:val="20"/>
                <w:lang w:eastAsia="hr-HR"/>
              </w:rPr>
              <w:t xml:space="preserve">.4. </w:t>
            </w:r>
            <w:r>
              <w:rPr>
                <w:rFonts w:ascii="Arial" w:eastAsia="Calibri" w:hAnsi="Arial" w:cs="Arial"/>
                <w:sz w:val="20"/>
                <w:szCs w:val="20"/>
                <w:lang w:eastAsia="hr-HR"/>
              </w:rPr>
              <w:t>Ostalo</w:t>
            </w:r>
          </w:p>
        </w:tc>
        <w:tc>
          <w:tcPr>
            <w:tcW w:w="798" w:type="pct"/>
            <w:shd w:val="clear" w:color="auto" w:fill="auto"/>
            <w:vAlign w:val="center"/>
          </w:tcPr>
          <w:p w14:paraId="7ED5FB88" w14:textId="77777777" w:rsidR="005E78FE" w:rsidRPr="002C6374" w:rsidRDefault="005E78FE" w:rsidP="0069494A">
            <w:pPr>
              <w:rPr>
                <w:rFonts w:ascii="Arial" w:eastAsia="Century Schoolbook" w:hAnsi="Arial" w:cs="Arial"/>
                <w:sz w:val="20"/>
                <w:szCs w:val="20"/>
                <w:lang w:eastAsia="hr-HR"/>
              </w:rPr>
            </w:pPr>
            <w:r>
              <w:rPr>
                <w:rFonts w:ascii="Arial" w:eastAsia="Century Schoolbook" w:hAnsi="Arial" w:cs="Arial"/>
                <w:sz w:val="20"/>
                <w:szCs w:val="20"/>
                <w:lang w:eastAsia="hr-HR"/>
              </w:rPr>
              <w:t>2.5.4.1. Broj muzejsko-edukativnih programa vezanih uz djelatnost muzeja (Noć muzeja,…)</w:t>
            </w:r>
          </w:p>
        </w:tc>
        <w:tc>
          <w:tcPr>
            <w:tcW w:w="797" w:type="pct"/>
            <w:shd w:val="clear" w:color="auto" w:fill="auto"/>
            <w:vAlign w:val="center"/>
          </w:tcPr>
          <w:p w14:paraId="721F80F2" w14:textId="77777777" w:rsidR="005E78FE" w:rsidRPr="002C6374" w:rsidRDefault="005E78FE" w:rsidP="0069494A">
            <w:pPr>
              <w:jc w:val="center"/>
              <w:rPr>
                <w:rFonts w:ascii="Arial" w:eastAsia="Century Schoolbook" w:hAnsi="Arial" w:cs="Arial"/>
                <w:sz w:val="20"/>
                <w:szCs w:val="20"/>
                <w:lang w:eastAsia="hr-HR"/>
              </w:rPr>
            </w:pPr>
            <w:r>
              <w:rPr>
                <w:rFonts w:ascii="Arial" w:eastAsia="Century Schoolbook" w:hAnsi="Arial" w:cs="Arial"/>
                <w:sz w:val="20"/>
                <w:szCs w:val="20"/>
                <w:lang w:eastAsia="hr-HR"/>
              </w:rPr>
              <w:t>Zadržavanje broja muzejsko-edukativnih programa vezanih uz djelatnost muzeja</w:t>
            </w:r>
          </w:p>
        </w:tc>
        <w:tc>
          <w:tcPr>
            <w:tcW w:w="452" w:type="pct"/>
            <w:shd w:val="clear" w:color="auto" w:fill="auto"/>
            <w:vAlign w:val="center"/>
          </w:tcPr>
          <w:p w14:paraId="3DA2BD86" w14:textId="77777777" w:rsidR="005E78FE" w:rsidRPr="002C6374" w:rsidRDefault="005E78FE" w:rsidP="0069494A">
            <w:pPr>
              <w:jc w:val="center"/>
              <w:rPr>
                <w:rFonts w:ascii="Arial" w:eastAsia="Century Schoolbook" w:hAnsi="Arial" w:cs="Arial"/>
                <w:sz w:val="20"/>
                <w:szCs w:val="20"/>
                <w:lang w:eastAsia="hr-HR"/>
              </w:rPr>
            </w:pPr>
            <w:r w:rsidRPr="002C6374">
              <w:rPr>
                <w:rFonts w:ascii="Arial" w:eastAsia="Century Schoolbook" w:hAnsi="Arial" w:cs="Arial"/>
                <w:sz w:val="20"/>
                <w:szCs w:val="20"/>
                <w:lang w:eastAsia="hr-HR"/>
              </w:rPr>
              <w:t>broj</w:t>
            </w:r>
          </w:p>
        </w:tc>
        <w:tc>
          <w:tcPr>
            <w:tcW w:w="448" w:type="pct"/>
            <w:shd w:val="clear" w:color="auto" w:fill="auto"/>
            <w:vAlign w:val="center"/>
          </w:tcPr>
          <w:p w14:paraId="274D9007" w14:textId="741CF2CB" w:rsidR="005E78FE" w:rsidRPr="004F15B7" w:rsidRDefault="00BA5A3B"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10</w:t>
            </w:r>
          </w:p>
        </w:tc>
        <w:tc>
          <w:tcPr>
            <w:tcW w:w="407" w:type="pct"/>
            <w:shd w:val="clear" w:color="auto" w:fill="auto"/>
            <w:vAlign w:val="center"/>
          </w:tcPr>
          <w:p w14:paraId="659B27EB" w14:textId="77777777" w:rsidR="005E78FE" w:rsidRPr="004F15B7" w:rsidRDefault="005E78FE" w:rsidP="0069494A">
            <w:pPr>
              <w:spacing w:line="276" w:lineRule="auto"/>
              <w:jc w:val="center"/>
              <w:rPr>
                <w:rFonts w:ascii="Calibri" w:eastAsia="Calibri" w:hAnsi="Calibri" w:cs="Times New Roman"/>
                <w:color w:val="000000" w:themeColor="text1"/>
              </w:rPr>
            </w:pPr>
            <w:r w:rsidRPr="004F15B7">
              <w:rPr>
                <w:rFonts w:ascii="Arial" w:eastAsia="SimSun" w:hAnsi="Arial" w:cs="Arial"/>
                <w:color w:val="000000" w:themeColor="text1"/>
                <w:sz w:val="20"/>
                <w:szCs w:val="20"/>
                <w:lang w:eastAsia="hr-HR"/>
              </w:rPr>
              <w:t>Program rada</w:t>
            </w:r>
          </w:p>
        </w:tc>
        <w:tc>
          <w:tcPr>
            <w:tcW w:w="456" w:type="pct"/>
            <w:shd w:val="clear" w:color="auto" w:fill="auto"/>
            <w:vAlign w:val="center"/>
          </w:tcPr>
          <w:p w14:paraId="0C57583D" w14:textId="7777777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Century Schoolbook" w:hAnsi="Arial" w:cs="Arial"/>
                <w:color w:val="000000" w:themeColor="text1"/>
                <w:sz w:val="20"/>
                <w:szCs w:val="20"/>
                <w:lang w:eastAsia="hr-HR"/>
              </w:rPr>
              <w:t>10</w:t>
            </w:r>
          </w:p>
        </w:tc>
        <w:tc>
          <w:tcPr>
            <w:tcW w:w="456" w:type="pct"/>
            <w:shd w:val="clear" w:color="auto" w:fill="auto"/>
            <w:vAlign w:val="center"/>
          </w:tcPr>
          <w:p w14:paraId="0DE0C4ED" w14:textId="7777777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Century Schoolbook" w:hAnsi="Arial" w:cs="Arial"/>
                <w:color w:val="000000" w:themeColor="text1"/>
                <w:sz w:val="20"/>
                <w:szCs w:val="20"/>
                <w:lang w:eastAsia="hr-HR"/>
              </w:rPr>
              <w:t>10</w:t>
            </w:r>
          </w:p>
        </w:tc>
        <w:tc>
          <w:tcPr>
            <w:tcW w:w="450" w:type="pct"/>
            <w:shd w:val="clear" w:color="auto" w:fill="auto"/>
            <w:vAlign w:val="center"/>
          </w:tcPr>
          <w:p w14:paraId="02EF6462" w14:textId="7777777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Century Schoolbook" w:hAnsi="Arial" w:cs="Arial"/>
                <w:color w:val="000000" w:themeColor="text1"/>
                <w:sz w:val="20"/>
                <w:szCs w:val="20"/>
                <w:lang w:eastAsia="hr-HR"/>
              </w:rPr>
              <w:t>10</w:t>
            </w:r>
          </w:p>
        </w:tc>
      </w:tr>
      <w:tr w:rsidR="005E78FE" w:rsidRPr="002C6374" w14:paraId="42703102" w14:textId="77777777" w:rsidTr="0069494A">
        <w:trPr>
          <w:trHeight w:val="270"/>
          <w:jc w:val="center"/>
        </w:trPr>
        <w:tc>
          <w:tcPr>
            <w:tcW w:w="5000" w:type="pct"/>
            <w:gridSpan w:val="9"/>
            <w:shd w:val="clear" w:color="auto" w:fill="D4E2D4"/>
            <w:vAlign w:val="center"/>
          </w:tcPr>
          <w:p w14:paraId="2D80D4CB" w14:textId="77777777" w:rsidR="005E78FE" w:rsidRPr="002C6374" w:rsidRDefault="005E78FE" w:rsidP="0069494A">
            <w:pPr>
              <w:jc w:val="center"/>
              <w:rPr>
                <w:rFonts w:ascii="Arial" w:eastAsia="Century Schoolbook" w:hAnsi="Arial" w:cs="Arial"/>
                <w:sz w:val="20"/>
                <w:szCs w:val="20"/>
                <w:lang w:eastAsia="hr-HR"/>
              </w:rPr>
            </w:pPr>
            <w:r w:rsidRPr="002C6374">
              <w:rPr>
                <w:rFonts w:ascii="Arial" w:eastAsia="Century Schoolbook" w:hAnsi="Arial" w:cs="Arial"/>
                <w:b/>
                <w:bCs/>
                <w:sz w:val="20"/>
                <w:szCs w:val="20"/>
                <w:lang w:eastAsia="hr-HR"/>
              </w:rPr>
              <w:t>POKAZATELJ UČINKA (OUTCOME)</w:t>
            </w:r>
          </w:p>
        </w:tc>
      </w:tr>
      <w:tr w:rsidR="005E78FE" w:rsidRPr="002C6374" w14:paraId="63D0D17E" w14:textId="77777777" w:rsidTr="005E78FE">
        <w:trPr>
          <w:trHeight w:val="99"/>
          <w:jc w:val="center"/>
        </w:trPr>
        <w:tc>
          <w:tcPr>
            <w:tcW w:w="1535" w:type="pct"/>
            <w:gridSpan w:val="2"/>
            <w:shd w:val="clear" w:color="auto" w:fill="D4E2D4"/>
            <w:vAlign w:val="center"/>
          </w:tcPr>
          <w:p w14:paraId="6514FB95"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 xml:space="preserve">Pokazatelj učinka </w:t>
            </w:r>
            <w:r w:rsidRPr="002C6374">
              <w:rPr>
                <w:rFonts w:ascii="Arial" w:eastAsia="Century Schoolbook" w:hAnsi="Arial" w:cs="Arial"/>
                <w:b/>
                <w:bCs/>
                <w:sz w:val="20"/>
                <w:szCs w:val="20"/>
                <w:lang w:eastAsia="hr-HR"/>
              </w:rPr>
              <w:br/>
              <w:t>(</w:t>
            </w:r>
            <w:proofErr w:type="spellStart"/>
            <w:r w:rsidRPr="002C6374">
              <w:rPr>
                <w:rFonts w:ascii="Arial" w:eastAsia="Century Schoolbook" w:hAnsi="Arial" w:cs="Arial"/>
                <w:b/>
                <w:bCs/>
                <w:sz w:val="20"/>
                <w:szCs w:val="20"/>
                <w:lang w:eastAsia="hr-HR"/>
              </w:rPr>
              <w:t>outcome</w:t>
            </w:r>
            <w:proofErr w:type="spellEnd"/>
            <w:r w:rsidRPr="002C6374">
              <w:rPr>
                <w:rFonts w:ascii="Arial" w:eastAsia="Century Schoolbook" w:hAnsi="Arial" w:cs="Arial"/>
                <w:b/>
                <w:bCs/>
                <w:sz w:val="20"/>
                <w:szCs w:val="20"/>
                <w:lang w:eastAsia="hr-HR"/>
              </w:rPr>
              <w:t>)</w:t>
            </w:r>
          </w:p>
        </w:tc>
        <w:tc>
          <w:tcPr>
            <w:tcW w:w="797" w:type="pct"/>
            <w:shd w:val="clear" w:color="auto" w:fill="D4E2D4"/>
            <w:vAlign w:val="center"/>
          </w:tcPr>
          <w:p w14:paraId="71046582"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Definicija</w:t>
            </w:r>
          </w:p>
        </w:tc>
        <w:tc>
          <w:tcPr>
            <w:tcW w:w="452" w:type="pct"/>
            <w:shd w:val="clear" w:color="auto" w:fill="D4E2D4"/>
            <w:vAlign w:val="center"/>
          </w:tcPr>
          <w:p w14:paraId="50B71906"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Jedinica</w:t>
            </w:r>
          </w:p>
        </w:tc>
        <w:tc>
          <w:tcPr>
            <w:tcW w:w="448" w:type="pct"/>
            <w:shd w:val="clear" w:color="auto" w:fill="D4E2D4"/>
            <w:vAlign w:val="center"/>
          </w:tcPr>
          <w:p w14:paraId="1B47CB21"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Polazna vrijednost</w:t>
            </w:r>
          </w:p>
          <w:p w14:paraId="2C488390"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(20</w:t>
            </w:r>
            <w:r>
              <w:rPr>
                <w:rFonts w:ascii="Arial" w:eastAsia="Century Schoolbook" w:hAnsi="Arial" w:cs="Arial"/>
                <w:b/>
                <w:bCs/>
                <w:sz w:val="20"/>
                <w:szCs w:val="20"/>
                <w:lang w:eastAsia="hr-HR"/>
              </w:rPr>
              <w:t>19</w:t>
            </w:r>
            <w:r w:rsidRPr="002C6374">
              <w:rPr>
                <w:rFonts w:ascii="Arial" w:eastAsia="Century Schoolbook" w:hAnsi="Arial" w:cs="Arial"/>
                <w:b/>
                <w:bCs/>
                <w:sz w:val="20"/>
                <w:szCs w:val="20"/>
                <w:lang w:eastAsia="hr-HR"/>
              </w:rPr>
              <w:t>.)</w:t>
            </w:r>
          </w:p>
        </w:tc>
        <w:tc>
          <w:tcPr>
            <w:tcW w:w="407" w:type="pct"/>
            <w:shd w:val="clear" w:color="auto" w:fill="D4E2D4"/>
            <w:vAlign w:val="center"/>
          </w:tcPr>
          <w:p w14:paraId="74EBE53B"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Izvor</w:t>
            </w:r>
          </w:p>
        </w:tc>
        <w:tc>
          <w:tcPr>
            <w:tcW w:w="456" w:type="pct"/>
            <w:shd w:val="clear" w:color="auto" w:fill="D4E2D4"/>
            <w:vAlign w:val="center"/>
          </w:tcPr>
          <w:p w14:paraId="18C5F1EF"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Ciljana</w:t>
            </w:r>
            <w:r w:rsidRPr="002C6374">
              <w:rPr>
                <w:rFonts w:ascii="Arial" w:eastAsia="Century Schoolbook" w:hAnsi="Arial" w:cs="Arial"/>
                <w:b/>
                <w:bCs/>
                <w:sz w:val="20"/>
                <w:szCs w:val="20"/>
                <w:lang w:eastAsia="hr-HR"/>
              </w:rPr>
              <w:br/>
              <w:t>vrijednost</w:t>
            </w:r>
            <w:r w:rsidRPr="002C6374">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Pr="002C6374">
              <w:rPr>
                <w:rFonts w:ascii="Arial" w:eastAsia="Century Schoolbook" w:hAnsi="Arial" w:cs="Arial"/>
                <w:b/>
                <w:bCs/>
                <w:sz w:val="20"/>
                <w:szCs w:val="20"/>
                <w:lang w:eastAsia="hr-HR"/>
              </w:rPr>
              <w:t>1.)</w:t>
            </w:r>
          </w:p>
        </w:tc>
        <w:tc>
          <w:tcPr>
            <w:tcW w:w="456" w:type="pct"/>
            <w:shd w:val="clear" w:color="auto" w:fill="D4E2D4"/>
            <w:vAlign w:val="center"/>
          </w:tcPr>
          <w:p w14:paraId="7CDF2E12"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Ciljana</w:t>
            </w:r>
            <w:r w:rsidRPr="002C6374">
              <w:rPr>
                <w:rFonts w:ascii="Arial" w:eastAsia="Century Schoolbook" w:hAnsi="Arial" w:cs="Arial"/>
                <w:b/>
                <w:bCs/>
                <w:sz w:val="20"/>
                <w:szCs w:val="20"/>
                <w:lang w:eastAsia="hr-HR"/>
              </w:rPr>
              <w:br/>
              <w:t>vrijednost</w:t>
            </w:r>
            <w:r w:rsidRPr="002C6374">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2C6374">
              <w:rPr>
                <w:rFonts w:ascii="Arial" w:eastAsia="Century Schoolbook" w:hAnsi="Arial" w:cs="Arial"/>
                <w:b/>
                <w:bCs/>
                <w:sz w:val="20"/>
                <w:szCs w:val="20"/>
                <w:lang w:eastAsia="hr-HR"/>
              </w:rPr>
              <w:t>.)</w:t>
            </w:r>
          </w:p>
        </w:tc>
        <w:tc>
          <w:tcPr>
            <w:tcW w:w="450" w:type="pct"/>
            <w:shd w:val="clear" w:color="auto" w:fill="D4E2D4"/>
            <w:vAlign w:val="center"/>
          </w:tcPr>
          <w:p w14:paraId="18F756FC"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Ciljana</w:t>
            </w:r>
            <w:r w:rsidRPr="002C6374">
              <w:rPr>
                <w:rFonts w:ascii="Arial" w:eastAsia="Century Schoolbook" w:hAnsi="Arial" w:cs="Arial"/>
                <w:b/>
                <w:bCs/>
                <w:sz w:val="20"/>
                <w:szCs w:val="20"/>
                <w:lang w:eastAsia="hr-HR"/>
              </w:rPr>
              <w:br/>
              <w:t>vrijednost</w:t>
            </w:r>
            <w:r w:rsidRPr="002C6374">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2C6374">
              <w:rPr>
                <w:rFonts w:ascii="Arial" w:eastAsia="Century Schoolbook" w:hAnsi="Arial" w:cs="Arial"/>
                <w:b/>
                <w:bCs/>
                <w:sz w:val="20"/>
                <w:szCs w:val="20"/>
                <w:lang w:eastAsia="hr-HR"/>
              </w:rPr>
              <w:t>.)</w:t>
            </w:r>
          </w:p>
        </w:tc>
      </w:tr>
      <w:tr w:rsidR="005E78FE" w:rsidRPr="002C6374" w14:paraId="7287CD42" w14:textId="77777777" w:rsidTr="005E78FE">
        <w:trPr>
          <w:trHeight w:val="899"/>
          <w:jc w:val="center"/>
        </w:trPr>
        <w:tc>
          <w:tcPr>
            <w:tcW w:w="1535" w:type="pct"/>
            <w:gridSpan w:val="2"/>
            <w:shd w:val="clear" w:color="auto" w:fill="auto"/>
            <w:vAlign w:val="center"/>
          </w:tcPr>
          <w:p w14:paraId="501A704C" w14:textId="77777777" w:rsidR="005E78FE" w:rsidRDefault="005E78FE" w:rsidP="0069494A">
            <w:pPr>
              <w:jc w:val="center"/>
              <w:rPr>
                <w:rFonts w:ascii="Arial" w:eastAsia="Century Schoolbook" w:hAnsi="Arial" w:cs="Arial"/>
                <w:b/>
                <w:color w:val="000000" w:themeColor="text1"/>
                <w:sz w:val="20"/>
                <w:szCs w:val="20"/>
                <w:lang w:eastAsia="hr-HR"/>
              </w:rPr>
            </w:pPr>
            <w:r w:rsidRPr="004F15B7">
              <w:rPr>
                <w:rFonts w:ascii="Arial" w:eastAsia="Century Schoolbook" w:hAnsi="Arial" w:cs="Arial"/>
                <w:b/>
                <w:color w:val="000000" w:themeColor="text1"/>
                <w:sz w:val="20"/>
                <w:szCs w:val="20"/>
                <w:lang w:eastAsia="hr-HR"/>
              </w:rPr>
              <w:t>Povećanje broja posjetitelja Muzeja</w:t>
            </w:r>
          </w:p>
          <w:p w14:paraId="5D01C7B5" w14:textId="578D37F8" w:rsidR="007D36D4" w:rsidRPr="007D36D4" w:rsidRDefault="007D36D4" w:rsidP="0069494A">
            <w:pPr>
              <w:jc w:val="center"/>
              <w:rPr>
                <w:rFonts w:ascii="Arial" w:eastAsia="Century Schoolbook" w:hAnsi="Arial" w:cs="Arial"/>
                <w:bCs/>
                <w:color w:val="000000" w:themeColor="text1"/>
                <w:sz w:val="20"/>
                <w:szCs w:val="20"/>
                <w:lang w:eastAsia="hr-HR"/>
              </w:rPr>
            </w:pPr>
            <w:r w:rsidRPr="007D36D4">
              <w:rPr>
                <w:rFonts w:ascii="Arial" w:eastAsia="Century Schoolbook" w:hAnsi="Arial" w:cs="Arial"/>
                <w:bCs/>
                <w:color w:val="000000" w:themeColor="text1"/>
                <w:sz w:val="20"/>
                <w:szCs w:val="20"/>
                <w:lang w:eastAsia="hr-HR"/>
              </w:rPr>
              <w:t xml:space="preserve">/do povećanja broja posjetitelja sigurno neće doći </w:t>
            </w:r>
            <w:r>
              <w:rPr>
                <w:rFonts w:ascii="Arial" w:eastAsia="Century Schoolbook" w:hAnsi="Arial" w:cs="Arial"/>
                <w:bCs/>
                <w:color w:val="000000" w:themeColor="text1"/>
                <w:sz w:val="20"/>
                <w:szCs w:val="20"/>
                <w:lang w:eastAsia="hr-HR"/>
              </w:rPr>
              <w:t xml:space="preserve"> (2021. i 2022. godine) </w:t>
            </w:r>
            <w:r w:rsidRPr="007D36D4">
              <w:rPr>
                <w:rFonts w:ascii="Arial" w:eastAsia="Century Schoolbook" w:hAnsi="Arial" w:cs="Arial"/>
                <w:bCs/>
                <w:color w:val="000000" w:themeColor="text1"/>
                <w:sz w:val="20"/>
                <w:szCs w:val="20"/>
                <w:lang w:eastAsia="hr-HR"/>
              </w:rPr>
              <w:t>zbog poremećaja uzrokovanih pandemijom virusa COVID-19/</w:t>
            </w:r>
          </w:p>
        </w:tc>
        <w:tc>
          <w:tcPr>
            <w:tcW w:w="797" w:type="pct"/>
            <w:shd w:val="clear" w:color="auto" w:fill="auto"/>
            <w:vAlign w:val="center"/>
          </w:tcPr>
          <w:p w14:paraId="28574B0A" w14:textId="77777777" w:rsidR="005E78FE" w:rsidRPr="004F15B7" w:rsidRDefault="005E78FE"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 xml:space="preserve">Organiziranje različitih </w:t>
            </w:r>
            <w:r w:rsidRPr="004F15B7">
              <w:rPr>
                <w:rFonts w:ascii="Arial" w:eastAsia="Century Schoolbook" w:hAnsi="Arial" w:cs="Arial"/>
                <w:color w:val="000000" w:themeColor="text1"/>
                <w:sz w:val="20"/>
                <w:szCs w:val="20"/>
                <w:lang w:eastAsia="hr-HR"/>
              </w:rPr>
              <w:t xml:space="preserve">muzejsko-edukativnih programa rezultirat će povećanjem broja posjetitelja </w:t>
            </w:r>
          </w:p>
        </w:tc>
        <w:tc>
          <w:tcPr>
            <w:tcW w:w="452" w:type="pct"/>
            <w:shd w:val="clear" w:color="auto" w:fill="auto"/>
            <w:vAlign w:val="center"/>
          </w:tcPr>
          <w:p w14:paraId="37E681C5" w14:textId="7777777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Century Schoolbook" w:hAnsi="Arial" w:cs="Arial"/>
                <w:color w:val="000000" w:themeColor="text1"/>
                <w:sz w:val="20"/>
                <w:szCs w:val="20"/>
                <w:lang w:eastAsia="hr-HR"/>
              </w:rPr>
              <w:t>broj</w:t>
            </w:r>
          </w:p>
        </w:tc>
        <w:tc>
          <w:tcPr>
            <w:tcW w:w="448" w:type="pct"/>
            <w:shd w:val="clear" w:color="auto" w:fill="auto"/>
            <w:vAlign w:val="center"/>
          </w:tcPr>
          <w:p w14:paraId="210D32D1" w14:textId="77777777" w:rsidR="005E78FE" w:rsidRPr="004F15B7" w:rsidRDefault="005E78FE" w:rsidP="0069494A">
            <w:pPr>
              <w:jc w:val="center"/>
              <w:rPr>
                <w:rFonts w:ascii="Arial" w:eastAsia="Century Schoolbook" w:hAnsi="Arial" w:cs="Arial"/>
                <w:color w:val="000000" w:themeColor="text1"/>
                <w:sz w:val="20"/>
                <w:szCs w:val="20"/>
                <w:lang w:eastAsia="hr-HR"/>
              </w:rPr>
            </w:pPr>
            <w:r>
              <w:rPr>
                <w:rFonts w:ascii="Arial" w:eastAsia="Century Schoolbook" w:hAnsi="Arial" w:cs="Arial"/>
                <w:color w:val="000000" w:themeColor="text1"/>
                <w:sz w:val="20"/>
                <w:szCs w:val="20"/>
                <w:lang w:eastAsia="hr-HR"/>
              </w:rPr>
              <w:t>202</w:t>
            </w:r>
            <w:r w:rsidRPr="004F15B7">
              <w:rPr>
                <w:rFonts w:ascii="Arial" w:eastAsia="Century Schoolbook" w:hAnsi="Arial" w:cs="Arial"/>
                <w:color w:val="000000" w:themeColor="text1"/>
                <w:sz w:val="20"/>
                <w:szCs w:val="20"/>
                <w:lang w:eastAsia="hr-HR"/>
              </w:rPr>
              <w:t>.</w:t>
            </w:r>
            <w:r>
              <w:rPr>
                <w:rFonts w:ascii="Arial" w:eastAsia="Century Schoolbook" w:hAnsi="Arial" w:cs="Arial"/>
                <w:color w:val="000000" w:themeColor="text1"/>
                <w:sz w:val="20"/>
                <w:szCs w:val="20"/>
                <w:lang w:eastAsia="hr-HR"/>
              </w:rPr>
              <w:t>8</w:t>
            </w:r>
            <w:r w:rsidRPr="004F15B7">
              <w:rPr>
                <w:rFonts w:ascii="Arial" w:eastAsia="Century Schoolbook" w:hAnsi="Arial" w:cs="Arial"/>
                <w:color w:val="000000" w:themeColor="text1"/>
                <w:sz w:val="20"/>
                <w:szCs w:val="20"/>
                <w:lang w:eastAsia="hr-HR"/>
              </w:rPr>
              <w:t>00</w:t>
            </w:r>
          </w:p>
        </w:tc>
        <w:tc>
          <w:tcPr>
            <w:tcW w:w="407" w:type="pct"/>
            <w:shd w:val="clear" w:color="auto" w:fill="auto"/>
            <w:vAlign w:val="center"/>
          </w:tcPr>
          <w:p w14:paraId="12634403" w14:textId="7777777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SimSun" w:hAnsi="Arial" w:cs="Arial"/>
                <w:color w:val="000000" w:themeColor="text1"/>
                <w:sz w:val="20"/>
                <w:szCs w:val="20"/>
                <w:lang w:eastAsia="hr-HR"/>
              </w:rPr>
              <w:t>MHZ</w:t>
            </w:r>
          </w:p>
        </w:tc>
        <w:tc>
          <w:tcPr>
            <w:tcW w:w="456" w:type="pct"/>
            <w:shd w:val="clear" w:color="auto" w:fill="auto"/>
            <w:vAlign w:val="center"/>
          </w:tcPr>
          <w:p w14:paraId="0534D087" w14:textId="33F69A8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Century Schoolbook" w:hAnsi="Arial" w:cs="Arial"/>
                <w:color w:val="000000" w:themeColor="text1"/>
                <w:sz w:val="20"/>
                <w:szCs w:val="20"/>
                <w:lang w:eastAsia="hr-HR"/>
              </w:rPr>
              <w:t>1</w:t>
            </w:r>
            <w:r w:rsidR="00081098">
              <w:rPr>
                <w:rFonts w:ascii="Arial" w:eastAsia="Century Schoolbook" w:hAnsi="Arial" w:cs="Arial"/>
                <w:color w:val="000000" w:themeColor="text1"/>
                <w:sz w:val="20"/>
                <w:szCs w:val="20"/>
                <w:lang w:eastAsia="hr-HR"/>
              </w:rPr>
              <w:t>0</w:t>
            </w:r>
            <w:r w:rsidRPr="004F15B7">
              <w:rPr>
                <w:rFonts w:ascii="Arial" w:eastAsia="Century Schoolbook" w:hAnsi="Arial" w:cs="Arial"/>
                <w:color w:val="000000" w:themeColor="text1"/>
                <w:sz w:val="20"/>
                <w:szCs w:val="20"/>
                <w:lang w:eastAsia="hr-HR"/>
              </w:rPr>
              <w:t>0.000</w:t>
            </w:r>
          </w:p>
        </w:tc>
        <w:tc>
          <w:tcPr>
            <w:tcW w:w="456" w:type="pct"/>
            <w:shd w:val="clear" w:color="auto" w:fill="auto"/>
            <w:vAlign w:val="center"/>
          </w:tcPr>
          <w:p w14:paraId="56308FAD" w14:textId="7777777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Century Schoolbook" w:hAnsi="Arial" w:cs="Arial"/>
                <w:color w:val="000000" w:themeColor="text1"/>
                <w:sz w:val="20"/>
                <w:szCs w:val="20"/>
                <w:lang w:eastAsia="hr-HR"/>
              </w:rPr>
              <w:t>180.500</w:t>
            </w:r>
          </w:p>
        </w:tc>
        <w:tc>
          <w:tcPr>
            <w:tcW w:w="450" w:type="pct"/>
            <w:shd w:val="clear" w:color="auto" w:fill="auto"/>
            <w:vAlign w:val="center"/>
          </w:tcPr>
          <w:p w14:paraId="2004C860" w14:textId="7777777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Century Schoolbook" w:hAnsi="Arial" w:cs="Arial"/>
                <w:color w:val="000000" w:themeColor="text1"/>
                <w:sz w:val="20"/>
                <w:szCs w:val="20"/>
                <w:lang w:eastAsia="hr-HR"/>
              </w:rPr>
              <w:t>181.000</w:t>
            </w:r>
          </w:p>
        </w:tc>
      </w:tr>
    </w:tbl>
    <w:p w14:paraId="5EDA5AA1" w14:textId="77777777" w:rsidR="005E78FE" w:rsidRPr="002C6374" w:rsidRDefault="005E78FE" w:rsidP="005E78FE">
      <w:pPr>
        <w:spacing w:after="200" w:line="276" w:lineRule="auto"/>
        <w:rPr>
          <w:rFonts w:ascii="Calibri" w:eastAsia="Calibri" w:hAnsi="Calibri" w:cs="Times New Roman"/>
        </w:rPr>
      </w:pPr>
    </w:p>
    <w:p w14:paraId="79D3C3DA" w14:textId="77777777" w:rsidR="005E78FE" w:rsidRPr="002C6374" w:rsidRDefault="005E78FE" w:rsidP="005E78FE">
      <w:pPr>
        <w:spacing w:after="200" w:line="276" w:lineRule="auto"/>
        <w:rPr>
          <w:rFonts w:ascii="Calibri" w:eastAsia="Calibri" w:hAnsi="Calibri" w:cs="Times New Roman"/>
        </w:rPr>
      </w:pPr>
    </w:p>
    <w:p w14:paraId="4C0D7B94" w14:textId="77777777" w:rsidR="005E78FE" w:rsidRPr="002C6374" w:rsidRDefault="005E78FE" w:rsidP="005E78FE">
      <w:pPr>
        <w:spacing w:after="200" w:line="276" w:lineRule="auto"/>
        <w:rPr>
          <w:rFonts w:ascii="Calibri" w:eastAsia="Calibri" w:hAnsi="Calibri" w:cs="Times New Roman"/>
        </w:rPr>
      </w:pPr>
    </w:p>
    <w:p w14:paraId="3C4AC07F" w14:textId="77777777" w:rsidR="005E78FE" w:rsidRPr="002C6374" w:rsidRDefault="005E78FE" w:rsidP="005E78FE">
      <w:pPr>
        <w:spacing w:after="200" w:line="276" w:lineRule="auto"/>
        <w:rPr>
          <w:rFonts w:ascii="Calibri" w:eastAsia="Calibri" w:hAnsi="Calibri" w:cs="Times New Roman"/>
        </w:rPr>
      </w:pPr>
    </w:p>
    <w:p w14:paraId="1AC798E9" w14:textId="77777777" w:rsidR="005E78FE" w:rsidRPr="002C6374" w:rsidRDefault="005E78FE" w:rsidP="005E78FE">
      <w:pPr>
        <w:spacing w:after="200" w:line="276" w:lineRule="auto"/>
        <w:rPr>
          <w:rFonts w:ascii="Calibri" w:eastAsia="Calibri" w:hAnsi="Calibri" w:cs="Times New Roman"/>
        </w:rPr>
      </w:pPr>
    </w:p>
    <w:p w14:paraId="7641F523" w14:textId="77777777" w:rsidR="005E78FE" w:rsidRPr="002C6374" w:rsidRDefault="005E78FE" w:rsidP="005E78FE">
      <w:pPr>
        <w:spacing w:after="200" w:line="276" w:lineRule="auto"/>
        <w:rPr>
          <w:rFonts w:ascii="Calibri" w:eastAsia="Calibri" w:hAnsi="Calibri" w:cs="Times New Roman"/>
        </w:rPr>
      </w:pPr>
    </w:p>
    <w:p w14:paraId="5B663F64" w14:textId="77777777" w:rsidR="005E78FE" w:rsidRPr="002C6374" w:rsidRDefault="005E78FE" w:rsidP="005E78FE">
      <w:pPr>
        <w:spacing w:after="200" w:line="276" w:lineRule="auto"/>
        <w:rPr>
          <w:rFonts w:ascii="Calibri" w:eastAsia="Calibri" w:hAnsi="Calibri" w:cs="Times New Roman"/>
        </w:rPr>
      </w:pPr>
    </w:p>
    <w:p w14:paraId="7C9ACCF2" w14:textId="77777777" w:rsidR="005E78FE" w:rsidRPr="002C6374" w:rsidRDefault="005E78FE" w:rsidP="005E78FE">
      <w:pPr>
        <w:spacing w:after="200" w:line="276" w:lineRule="auto"/>
        <w:rPr>
          <w:rFonts w:ascii="Calibri" w:eastAsia="Calibri" w:hAnsi="Calibri" w:cs="Times New Roman"/>
        </w:rPr>
      </w:pPr>
    </w:p>
    <w:tbl>
      <w:tblPr>
        <w:tblW w:w="5000" w:type="pct"/>
        <w:jc w:val="center"/>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tblLook w:val="00A0" w:firstRow="1" w:lastRow="0" w:firstColumn="1" w:lastColumn="0" w:noHBand="0" w:noVBand="0"/>
      </w:tblPr>
      <w:tblGrid>
        <w:gridCol w:w="1994"/>
        <w:gridCol w:w="2304"/>
        <w:gridCol w:w="2029"/>
        <w:gridCol w:w="1195"/>
        <w:gridCol w:w="1192"/>
        <w:gridCol w:w="1078"/>
        <w:gridCol w:w="1215"/>
        <w:gridCol w:w="1690"/>
        <w:gridCol w:w="1201"/>
      </w:tblGrid>
      <w:tr w:rsidR="005E78FE" w:rsidRPr="00C23F87" w14:paraId="433C7C72" w14:textId="77777777" w:rsidTr="0069494A">
        <w:trPr>
          <w:trHeight w:val="249"/>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7F60E4F5" w14:textId="77777777" w:rsidR="005E78FE" w:rsidRPr="00C23F87" w:rsidRDefault="005E78FE" w:rsidP="0069494A">
            <w:pPr>
              <w:ind w:right="-32"/>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lastRenderedPageBreak/>
              <w:t>POKAZATELJI REZULTATA (OUTPUT)</w:t>
            </w:r>
          </w:p>
        </w:tc>
      </w:tr>
      <w:tr w:rsidR="005E78FE" w:rsidRPr="00C23F87" w14:paraId="7E9F7778" w14:textId="77777777" w:rsidTr="0069494A">
        <w:trPr>
          <w:trHeight w:val="345"/>
          <w:jc w:val="center"/>
        </w:trPr>
        <w:tc>
          <w:tcPr>
            <w:tcW w:w="71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027EFB8F" w14:textId="77777777" w:rsidR="005E78FE" w:rsidRPr="00C23F87" w:rsidRDefault="005E78FE" w:rsidP="0069494A">
            <w:pP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Opći cilj</w:t>
            </w:r>
          </w:p>
        </w:tc>
        <w:tc>
          <w:tcPr>
            <w:tcW w:w="4283"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7CBA9"/>
            <w:noWrap/>
            <w:vAlign w:val="center"/>
            <w:hideMark/>
          </w:tcPr>
          <w:p w14:paraId="5C853DC4" w14:textId="77777777" w:rsidR="005E78FE" w:rsidRPr="00C23F87" w:rsidRDefault="005E78FE" w:rsidP="0069494A">
            <w:pPr>
              <w:shd w:val="clear" w:color="auto" w:fill="A7CBA9"/>
              <w:ind w:right="34"/>
              <w:rPr>
                <w:rFonts w:ascii="Arial" w:eastAsia="Calibri" w:hAnsi="Arial" w:cs="Arial"/>
                <w:b/>
                <w:sz w:val="20"/>
                <w:szCs w:val="20"/>
              </w:rPr>
            </w:pPr>
            <w:r w:rsidRPr="00C23F87">
              <w:rPr>
                <w:rFonts w:ascii="Arial" w:eastAsia="Calibri" w:hAnsi="Arial" w:cs="Arial"/>
                <w:b/>
                <w:sz w:val="20"/>
                <w:szCs w:val="20"/>
              </w:rPr>
              <w:t xml:space="preserve">2. </w:t>
            </w:r>
            <w:r w:rsidRPr="00AE7576">
              <w:rPr>
                <w:rFonts w:ascii="Arial" w:eastAsia="Calibri" w:hAnsi="Arial" w:cs="Arial"/>
                <w:b/>
                <w:sz w:val="20"/>
                <w:szCs w:val="20"/>
              </w:rPr>
              <w:t>Podizanje standarda kvalitete u nabavi, čuvanju i komuniciranju muzejske građe</w:t>
            </w:r>
          </w:p>
        </w:tc>
      </w:tr>
      <w:tr w:rsidR="005E78FE" w:rsidRPr="00C23F87" w14:paraId="14A9341D" w14:textId="77777777" w:rsidTr="0069494A">
        <w:trPr>
          <w:trHeight w:val="375"/>
          <w:jc w:val="center"/>
        </w:trPr>
        <w:tc>
          <w:tcPr>
            <w:tcW w:w="71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46B743AF" w14:textId="77777777" w:rsidR="005E78FE" w:rsidRPr="00C23F87" w:rsidRDefault="005E78FE" w:rsidP="0069494A">
            <w:pP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 xml:space="preserve">Posebni cilj </w:t>
            </w:r>
          </w:p>
        </w:tc>
        <w:tc>
          <w:tcPr>
            <w:tcW w:w="4283" w:type="pct"/>
            <w:gridSpan w:val="8"/>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AFC9AF"/>
            <w:noWrap/>
            <w:vAlign w:val="center"/>
            <w:hideMark/>
          </w:tcPr>
          <w:p w14:paraId="7FAC6B9C" w14:textId="77777777" w:rsidR="005E78FE" w:rsidRPr="00C23F87" w:rsidRDefault="005E78FE" w:rsidP="0069494A">
            <w:pPr>
              <w:rPr>
                <w:rFonts w:ascii="Arial" w:eastAsia="Calibri" w:hAnsi="Arial" w:cs="Arial"/>
                <w:b/>
                <w:sz w:val="20"/>
                <w:szCs w:val="20"/>
              </w:rPr>
            </w:pPr>
            <w:r>
              <w:rPr>
                <w:rFonts w:ascii="Arial" w:eastAsia="Calibri" w:hAnsi="Arial" w:cs="Arial"/>
                <w:b/>
                <w:sz w:val="20"/>
                <w:szCs w:val="20"/>
              </w:rPr>
              <w:t>2.6</w:t>
            </w:r>
            <w:r w:rsidRPr="00C23F87">
              <w:rPr>
                <w:rFonts w:ascii="Arial" w:eastAsia="Calibri" w:hAnsi="Arial" w:cs="Arial"/>
                <w:b/>
                <w:sz w:val="20"/>
                <w:szCs w:val="20"/>
              </w:rPr>
              <w:t xml:space="preserve">. </w:t>
            </w:r>
            <w:r w:rsidRPr="00DB1CD8">
              <w:rPr>
                <w:rFonts w:ascii="Arial" w:eastAsia="Calibri" w:hAnsi="Arial" w:cs="Arial"/>
                <w:b/>
                <w:sz w:val="20"/>
                <w:szCs w:val="20"/>
              </w:rPr>
              <w:t>Digitalizacija</w:t>
            </w:r>
          </w:p>
        </w:tc>
      </w:tr>
      <w:tr w:rsidR="005E78FE" w:rsidRPr="00C23F87" w14:paraId="4AF42550" w14:textId="77777777" w:rsidTr="0069494A">
        <w:trPr>
          <w:trHeight w:val="553"/>
          <w:jc w:val="center"/>
        </w:trPr>
        <w:tc>
          <w:tcPr>
            <w:tcW w:w="71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3A40FA80"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Načini ostvarenja</w:t>
            </w:r>
          </w:p>
        </w:tc>
        <w:tc>
          <w:tcPr>
            <w:tcW w:w="82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69D6E2A7"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 xml:space="preserve">Pokazatelj rezultata </w:t>
            </w:r>
            <w:r w:rsidRPr="00C23F87">
              <w:rPr>
                <w:rFonts w:ascii="Arial" w:eastAsia="Century Schoolbook" w:hAnsi="Arial" w:cs="Arial"/>
                <w:b/>
                <w:bCs/>
                <w:sz w:val="20"/>
                <w:szCs w:val="20"/>
                <w:lang w:eastAsia="hr-HR"/>
              </w:rPr>
              <w:br/>
              <w:t>(output)</w:t>
            </w:r>
          </w:p>
        </w:tc>
        <w:tc>
          <w:tcPr>
            <w:tcW w:w="7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73C21EEB"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Definicija</w:t>
            </w: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7929200B"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Jedinica</w:t>
            </w:r>
          </w:p>
        </w:tc>
        <w:tc>
          <w:tcPr>
            <w:tcW w:w="42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39BF3DCF"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Polazna vrijednost</w:t>
            </w:r>
          </w:p>
          <w:p w14:paraId="78B2F2C1"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(20</w:t>
            </w:r>
            <w:r>
              <w:rPr>
                <w:rFonts w:ascii="Arial" w:eastAsia="Century Schoolbook" w:hAnsi="Arial" w:cs="Arial"/>
                <w:b/>
                <w:bCs/>
                <w:sz w:val="20"/>
                <w:szCs w:val="20"/>
                <w:lang w:eastAsia="hr-HR"/>
              </w:rPr>
              <w:t>20</w:t>
            </w:r>
            <w:r w:rsidRPr="00C23F87">
              <w:rPr>
                <w:rFonts w:ascii="Arial" w:eastAsia="Century Schoolbook" w:hAnsi="Arial" w:cs="Arial"/>
                <w:b/>
                <w:bCs/>
                <w:sz w:val="20"/>
                <w:szCs w:val="20"/>
                <w:lang w:eastAsia="hr-HR"/>
              </w:rPr>
              <w:t>.)</w:t>
            </w:r>
          </w:p>
        </w:tc>
        <w:tc>
          <w:tcPr>
            <w:tcW w:w="38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noWrap/>
            <w:vAlign w:val="center"/>
            <w:hideMark/>
          </w:tcPr>
          <w:p w14:paraId="0417DE0A"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Izvor</w:t>
            </w:r>
          </w:p>
        </w:tc>
        <w:tc>
          <w:tcPr>
            <w:tcW w:w="43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22ADC5EE"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21</w:t>
            </w:r>
            <w:r w:rsidRPr="00C23F87">
              <w:rPr>
                <w:rFonts w:ascii="Arial" w:eastAsia="Century Schoolbook" w:hAnsi="Arial" w:cs="Arial"/>
                <w:b/>
                <w:bCs/>
                <w:sz w:val="20"/>
                <w:szCs w:val="20"/>
                <w:lang w:eastAsia="hr-HR"/>
              </w:rPr>
              <w:t>.)</w:t>
            </w:r>
          </w:p>
        </w:tc>
        <w:tc>
          <w:tcPr>
            <w:tcW w:w="60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F8EF9F3"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C23F87">
              <w:rPr>
                <w:rFonts w:ascii="Arial" w:eastAsia="Century Schoolbook" w:hAnsi="Arial" w:cs="Arial"/>
                <w:b/>
                <w:bCs/>
                <w:sz w:val="20"/>
                <w:szCs w:val="20"/>
                <w:lang w:eastAsia="hr-HR"/>
              </w:rPr>
              <w:t>.)</w:t>
            </w:r>
          </w:p>
        </w:tc>
        <w:tc>
          <w:tcPr>
            <w:tcW w:w="43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2B17CBDA"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Ciljana</w:t>
            </w:r>
            <w:r w:rsidRPr="00C23F87">
              <w:rPr>
                <w:rFonts w:ascii="Arial" w:eastAsia="Century Schoolbook" w:hAnsi="Arial" w:cs="Arial"/>
                <w:b/>
                <w:bCs/>
                <w:sz w:val="20"/>
                <w:szCs w:val="20"/>
                <w:lang w:eastAsia="hr-HR"/>
              </w:rPr>
              <w:br/>
              <w:t>vrijednost</w:t>
            </w:r>
            <w:r w:rsidRPr="00C23F87">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C23F87">
              <w:rPr>
                <w:rFonts w:ascii="Arial" w:eastAsia="Century Schoolbook" w:hAnsi="Arial" w:cs="Arial"/>
                <w:b/>
                <w:bCs/>
                <w:sz w:val="20"/>
                <w:szCs w:val="20"/>
                <w:lang w:eastAsia="hr-HR"/>
              </w:rPr>
              <w:t>.)</w:t>
            </w:r>
          </w:p>
        </w:tc>
      </w:tr>
      <w:tr w:rsidR="005E78FE" w:rsidRPr="00C23F87" w14:paraId="03833104" w14:textId="77777777" w:rsidTr="0069494A">
        <w:trPr>
          <w:trHeight w:val="420"/>
          <w:jc w:val="center"/>
        </w:trPr>
        <w:tc>
          <w:tcPr>
            <w:tcW w:w="71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134853F8"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2.6.1</w:t>
            </w:r>
            <w:r w:rsidRPr="00C23F87">
              <w:rPr>
                <w:rFonts w:ascii="Arial" w:eastAsia="Calibri" w:hAnsi="Arial" w:cs="Arial"/>
                <w:sz w:val="20"/>
                <w:szCs w:val="20"/>
                <w:lang w:eastAsia="hr-HR"/>
              </w:rPr>
              <w:t>.</w:t>
            </w:r>
            <w:r>
              <w:rPr>
                <w:rFonts w:ascii="Arial" w:eastAsia="Calibri" w:hAnsi="Arial" w:cs="Arial"/>
                <w:sz w:val="20"/>
                <w:szCs w:val="20"/>
                <w:lang w:eastAsia="hr-HR"/>
              </w:rPr>
              <w:t xml:space="preserve"> Provedba digitalizacije</w:t>
            </w:r>
          </w:p>
        </w:tc>
        <w:tc>
          <w:tcPr>
            <w:tcW w:w="82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58CA05C4" w14:textId="77777777" w:rsidR="005E78FE" w:rsidRPr="004F15B7" w:rsidRDefault="005E78FE" w:rsidP="0069494A">
            <w:pPr>
              <w:rPr>
                <w:rFonts w:ascii="Arial" w:eastAsia="Calibri" w:hAnsi="Arial" w:cs="Arial"/>
                <w:color w:val="000000" w:themeColor="text1"/>
                <w:sz w:val="20"/>
                <w:szCs w:val="20"/>
                <w:lang w:eastAsia="hr-HR"/>
              </w:rPr>
            </w:pPr>
            <w:r w:rsidRPr="004F15B7">
              <w:rPr>
                <w:rFonts w:ascii="Arial" w:eastAsia="Calibri" w:hAnsi="Arial" w:cs="Arial"/>
                <w:color w:val="000000" w:themeColor="text1"/>
                <w:sz w:val="20"/>
                <w:szCs w:val="20"/>
                <w:lang w:eastAsia="hr-HR"/>
              </w:rPr>
              <w:t>2.6.1.1. Postotna realizacija digitaliziranih predmeta</w:t>
            </w:r>
          </w:p>
        </w:tc>
        <w:tc>
          <w:tcPr>
            <w:tcW w:w="7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594C24A4"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Digitalizacija građe i dokumentacije MHZ</w:t>
            </w: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59268BC2"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 realizacije</w:t>
            </w:r>
          </w:p>
        </w:tc>
        <w:tc>
          <w:tcPr>
            <w:tcW w:w="42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36CC65B2"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50</w:t>
            </w:r>
          </w:p>
        </w:tc>
        <w:tc>
          <w:tcPr>
            <w:tcW w:w="38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5A663DCC" w14:textId="77777777" w:rsidR="005E78FE" w:rsidRPr="004F15B7" w:rsidRDefault="005E78FE" w:rsidP="0069494A">
            <w:pPr>
              <w:spacing w:line="276" w:lineRule="auto"/>
              <w:jc w:val="center"/>
              <w:rPr>
                <w:rFonts w:ascii="Calibri" w:eastAsia="Calibri" w:hAnsi="Calibri" w:cs="Times New Roman"/>
                <w:color w:val="000000" w:themeColor="text1"/>
              </w:rPr>
            </w:pPr>
            <w:r w:rsidRPr="004F15B7">
              <w:rPr>
                <w:rFonts w:ascii="Arial" w:eastAsia="Century Schoolbook" w:hAnsi="Arial" w:cs="Arial"/>
                <w:color w:val="000000" w:themeColor="text1"/>
                <w:sz w:val="20"/>
                <w:szCs w:val="20"/>
                <w:lang w:eastAsia="hr-HR"/>
              </w:rPr>
              <w:t>Program rada</w:t>
            </w:r>
          </w:p>
        </w:tc>
        <w:tc>
          <w:tcPr>
            <w:tcW w:w="437"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1F5D96AD"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60</w:t>
            </w:r>
          </w:p>
        </w:tc>
        <w:tc>
          <w:tcPr>
            <w:tcW w:w="60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646A1CF9"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70</w:t>
            </w:r>
          </w:p>
        </w:tc>
        <w:tc>
          <w:tcPr>
            <w:tcW w:w="432"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55E66A27"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80</w:t>
            </w:r>
          </w:p>
        </w:tc>
      </w:tr>
      <w:tr w:rsidR="005E78FE" w:rsidRPr="00C23F87" w14:paraId="11BB50D2" w14:textId="77777777" w:rsidTr="0069494A">
        <w:trPr>
          <w:trHeight w:val="270"/>
          <w:jc w:val="center"/>
        </w:trPr>
        <w:tc>
          <w:tcPr>
            <w:tcW w:w="5000" w:type="pct"/>
            <w:gridSpan w:val="9"/>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AFC0792" w14:textId="77777777" w:rsidR="005E78FE" w:rsidRPr="00C23F87" w:rsidRDefault="005E78FE" w:rsidP="0069494A">
            <w:pPr>
              <w:jc w:val="center"/>
              <w:rPr>
                <w:rFonts w:ascii="Arial" w:eastAsia="Century Schoolbook" w:hAnsi="Arial" w:cs="Arial"/>
                <w:sz w:val="20"/>
                <w:szCs w:val="20"/>
                <w:lang w:eastAsia="hr-HR"/>
              </w:rPr>
            </w:pPr>
            <w:r w:rsidRPr="00C23F87">
              <w:rPr>
                <w:rFonts w:ascii="Arial" w:eastAsia="Century Schoolbook" w:hAnsi="Arial" w:cs="Arial"/>
                <w:b/>
                <w:bCs/>
                <w:sz w:val="20"/>
                <w:szCs w:val="20"/>
                <w:lang w:eastAsia="hr-HR"/>
              </w:rPr>
              <w:t>POKAZATELJ UČINKA (OUTCOME)</w:t>
            </w:r>
          </w:p>
        </w:tc>
      </w:tr>
      <w:tr w:rsidR="005E78FE" w:rsidRPr="00C23F87" w14:paraId="70CA1FEE" w14:textId="77777777" w:rsidTr="0069494A">
        <w:trPr>
          <w:trHeight w:val="99"/>
          <w:jc w:val="center"/>
        </w:trPr>
        <w:tc>
          <w:tcPr>
            <w:tcW w:w="1546"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5A184787"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 xml:space="preserve">Pokazatelj učinka </w:t>
            </w:r>
            <w:r w:rsidRPr="00C23F87">
              <w:rPr>
                <w:rFonts w:ascii="Arial" w:eastAsia="Century Schoolbook" w:hAnsi="Arial" w:cs="Arial"/>
                <w:b/>
                <w:bCs/>
                <w:sz w:val="20"/>
                <w:szCs w:val="20"/>
                <w:lang w:eastAsia="hr-HR"/>
              </w:rPr>
              <w:br/>
              <w:t>(</w:t>
            </w:r>
            <w:proofErr w:type="spellStart"/>
            <w:r w:rsidRPr="00C23F87">
              <w:rPr>
                <w:rFonts w:ascii="Arial" w:eastAsia="Century Schoolbook" w:hAnsi="Arial" w:cs="Arial"/>
                <w:b/>
                <w:bCs/>
                <w:sz w:val="20"/>
                <w:szCs w:val="20"/>
                <w:lang w:eastAsia="hr-HR"/>
              </w:rPr>
              <w:t>outcome</w:t>
            </w:r>
            <w:proofErr w:type="spellEnd"/>
            <w:r w:rsidRPr="00C23F87">
              <w:rPr>
                <w:rFonts w:ascii="Arial" w:eastAsia="Century Schoolbook" w:hAnsi="Arial" w:cs="Arial"/>
                <w:b/>
                <w:bCs/>
                <w:sz w:val="20"/>
                <w:szCs w:val="20"/>
                <w:lang w:eastAsia="hr-HR"/>
              </w:rPr>
              <w:t>)</w:t>
            </w:r>
          </w:p>
        </w:tc>
        <w:tc>
          <w:tcPr>
            <w:tcW w:w="7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07CEB91"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Definicija</w:t>
            </w: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03661E9A"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Jedinica</w:t>
            </w:r>
          </w:p>
        </w:tc>
        <w:tc>
          <w:tcPr>
            <w:tcW w:w="42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7FB0B669"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Polazna vrijednost</w:t>
            </w:r>
          </w:p>
          <w:p w14:paraId="3952CA63"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(20</w:t>
            </w:r>
            <w:r>
              <w:rPr>
                <w:rFonts w:ascii="Arial" w:eastAsia="Century Schoolbook" w:hAnsi="Arial" w:cs="Arial"/>
                <w:b/>
                <w:bCs/>
                <w:sz w:val="20"/>
                <w:szCs w:val="20"/>
                <w:lang w:eastAsia="hr-HR"/>
              </w:rPr>
              <w:t>20</w:t>
            </w:r>
            <w:r w:rsidRPr="00C23F87">
              <w:rPr>
                <w:rFonts w:ascii="Arial" w:eastAsia="Century Schoolbook" w:hAnsi="Arial" w:cs="Arial"/>
                <w:b/>
                <w:bCs/>
                <w:sz w:val="20"/>
                <w:szCs w:val="20"/>
                <w:lang w:eastAsia="hr-HR"/>
              </w:rPr>
              <w:t>.)</w:t>
            </w:r>
          </w:p>
        </w:tc>
        <w:tc>
          <w:tcPr>
            <w:tcW w:w="38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382B15B3" w14:textId="77777777" w:rsidR="005E78FE" w:rsidRPr="00C23F87" w:rsidRDefault="005E78FE" w:rsidP="0069494A">
            <w:pPr>
              <w:jc w:val="center"/>
              <w:rPr>
                <w:rFonts w:ascii="Arial" w:eastAsia="Century Schoolbook" w:hAnsi="Arial" w:cs="Arial"/>
                <w:b/>
                <w:bCs/>
                <w:sz w:val="20"/>
                <w:szCs w:val="20"/>
                <w:lang w:eastAsia="hr-HR"/>
              </w:rPr>
            </w:pPr>
            <w:r w:rsidRPr="00C23F87">
              <w:rPr>
                <w:rFonts w:ascii="Arial" w:eastAsia="Century Schoolbook" w:hAnsi="Arial" w:cs="Arial"/>
                <w:b/>
                <w:bCs/>
                <w:sz w:val="20"/>
                <w:szCs w:val="20"/>
                <w:lang w:eastAsia="hr-HR"/>
              </w:rPr>
              <w:t>Izvor</w:t>
            </w:r>
          </w:p>
        </w:tc>
        <w:tc>
          <w:tcPr>
            <w:tcW w:w="1477" w:type="pct"/>
            <w:gridSpan w:val="3"/>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shd w:val="clear" w:color="auto" w:fill="D4E2D4"/>
            <w:vAlign w:val="center"/>
            <w:hideMark/>
          </w:tcPr>
          <w:p w14:paraId="67EC56C8" w14:textId="77777777" w:rsidR="005E78FE" w:rsidRPr="00C23F87" w:rsidRDefault="005E78FE" w:rsidP="0069494A">
            <w:pPr>
              <w:jc w:val="center"/>
              <w:rPr>
                <w:rFonts w:ascii="Arial" w:eastAsia="Century Schoolbook" w:hAnsi="Arial" w:cs="Arial"/>
                <w:b/>
                <w:bCs/>
                <w:sz w:val="20"/>
                <w:szCs w:val="20"/>
                <w:lang w:eastAsia="hr-HR"/>
              </w:rPr>
            </w:pPr>
            <w:r>
              <w:rPr>
                <w:rFonts w:ascii="Arial" w:eastAsia="Century Schoolbook" w:hAnsi="Arial" w:cs="Arial"/>
                <w:b/>
                <w:bCs/>
                <w:sz w:val="20"/>
                <w:szCs w:val="20"/>
                <w:lang w:eastAsia="hr-HR"/>
              </w:rPr>
              <w:t>Ciljana</w:t>
            </w:r>
            <w:r>
              <w:rPr>
                <w:rFonts w:ascii="Arial" w:eastAsia="Century Schoolbook" w:hAnsi="Arial" w:cs="Arial"/>
                <w:b/>
                <w:bCs/>
                <w:sz w:val="20"/>
                <w:szCs w:val="20"/>
                <w:lang w:eastAsia="hr-HR"/>
              </w:rPr>
              <w:br/>
              <w:t>vrijednost</w:t>
            </w:r>
            <w:r>
              <w:rPr>
                <w:rFonts w:ascii="Arial" w:eastAsia="Century Schoolbook" w:hAnsi="Arial" w:cs="Arial"/>
                <w:b/>
                <w:bCs/>
                <w:sz w:val="20"/>
                <w:szCs w:val="20"/>
                <w:lang w:eastAsia="hr-HR"/>
              </w:rPr>
              <w:br/>
              <w:t>(2021.-2023.)</w:t>
            </w:r>
          </w:p>
        </w:tc>
      </w:tr>
      <w:tr w:rsidR="005E78FE" w:rsidRPr="00C23F87" w14:paraId="12F236A7" w14:textId="77777777" w:rsidTr="0069494A">
        <w:trPr>
          <w:trHeight w:val="899"/>
          <w:jc w:val="center"/>
        </w:trPr>
        <w:tc>
          <w:tcPr>
            <w:tcW w:w="1546" w:type="pct"/>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1537CF2C" w14:textId="77777777" w:rsidR="005E78FE" w:rsidRPr="00C23F87" w:rsidRDefault="005E78FE" w:rsidP="0069494A">
            <w:pPr>
              <w:jc w:val="center"/>
              <w:rPr>
                <w:rFonts w:ascii="Arial" w:eastAsia="Century Schoolbook" w:hAnsi="Arial" w:cs="Arial"/>
                <w:b/>
                <w:sz w:val="20"/>
                <w:szCs w:val="20"/>
                <w:lang w:eastAsia="hr-HR"/>
              </w:rPr>
            </w:pPr>
            <w:r>
              <w:rPr>
                <w:rFonts w:ascii="Arial" w:eastAsia="Century Schoolbook" w:hAnsi="Arial" w:cs="Arial"/>
                <w:b/>
                <w:sz w:val="20"/>
                <w:szCs w:val="20"/>
                <w:lang w:eastAsia="hr-HR"/>
              </w:rPr>
              <w:t>Načini digitalnog prezentiranja sadržaja</w:t>
            </w:r>
          </w:p>
        </w:tc>
        <w:tc>
          <w:tcPr>
            <w:tcW w:w="7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19137911" w14:textId="77777777" w:rsidR="005E78FE" w:rsidRPr="00C23F87" w:rsidRDefault="005E78FE" w:rsidP="0069494A">
            <w:pPr>
              <w:jc w:val="center"/>
              <w:rPr>
                <w:rFonts w:ascii="Arial" w:eastAsia="Century Schoolbook" w:hAnsi="Arial" w:cs="Arial"/>
                <w:sz w:val="20"/>
                <w:szCs w:val="20"/>
                <w:lang w:eastAsia="hr-HR"/>
              </w:rPr>
            </w:pPr>
            <w:r>
              <w:rPr>
                <w:rFonts w:ascii="Arial" w:eastAsia="Century Schoolbook" w:hAnsi="Arial" w:cs="Arial"/>
                <w:sz w:val="20"/>
                <w:szCs w:val="20"/>
                <w:lang w:eastAsia="hr-HR"/>
              </w:rPr>
              <w:t xml:space="preserve">Digitalno prezentiranje </w:t>
            </w:r>
            <w:r w:rsidRPr="00D07577">
              <w:rPr>
                <w:rFonts w:ascii="Arial" w:eastAsia="Century Schoolbook" w:hAnsi="Arial" w:cs="Arial"/>
                <w:sz w:val="20"/>
                <w:szCs w:val="20"/>
                <w:lang w:eastAsia="hr-HR"/>
              </w:rPr>
              <w:t xml:space="preserve">kroz </w:t>
            </w:r>
            <w:r>
              <w:rPr>
                <w:rFonts w:ascii="Arial" w:eastAsia="Century Schoolbook" w:hAnsi="Arial" w:cs="Arial"/>
                <w:sz w:val="20"/>
                <w:szCs w:val="20"/>
                <w:lang w:eastAsia="hr-HR"/>
              </w:rPr>
              <w:t xml:space="preserve">multimedijalne i virtualne izložbe, </w:t>
            </w:r>
            <w:r w:rsidRPr="00D07577">
              <w:rPr>
                <w:rFonts w:ascii="Arial" w:eastAsia="Century Schoolbook" w:hAnsi="Arial" w:cs="Arial"/>
                <w:sz w:val="20"/>
                <w:szCs w:val="20"/>
                <w:lang w:eastAsia="hr-HR"/>
              </w:rPr>
              <w:t>web stranice</w:t>
            </w:r>
          </w:p>
          <w:p w14:paraId="1B184FDA" w14:textId="77777777" w:rsidR="005E78FE" w:rsidRPr="00C23F87" w:rsidRDefault="005E78FE" w:rsidP="0069494A">
            <w:pPr>
              <w:jc w:val="center"/>
              <w:rPr>
                <w:rFonts w:ascii="Arial" w:eastAsia="Century Schoolbook" w:hAnsi="Arial" w:cs="Arial"/>
                <w:sz w:val="20"/>
                <w:szCs w:val="20"/>
                <w:lang w:eastAsia="hr-HR"/>
              </w:rPr>
            </w:pPr>
          </w:p>
        </w:tc>
        <w:tc>
          <w:tcPr>
            <w:tcW w:w="430"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EBC2D66" w14:textId="77777777" w:rsidR="005E78FE" w:rsidRPr="00C23F87" w:rsidRDefault="005E78FE" w:rsidP="0069494A">
            <w:pPr>
              <w:jc w:val="center"/>
              <w:rPr>
                <w:rFonts w:ascii="Arial" w:eastAsia="Century Schoolbook" w:hAnsi="Arial" w:cs="Arial"/>
                <w:sz w:val="20"/>
                <w:szCs w:val="20"/>
                <w:lang w:eastAsia="hr-HR"/>
              </w:rPr>
            </w:pPr>
          </w:p>
        </w:tc>
        <w:tc>
          <w:tcPr>
            <w:tcW w:w="429"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426554E" w14:textId="77777777" w:rsidR="005E78FE" w:rsidRPr="00C23F87" w:rsidRDefault="005E78FE" w:rsidP="0069494A">
            <w:pPr>
              <w:jc w:val="center"/>
              <w:rPr>
                <w:rFonts w:ascii="Arial" w:eastAsia="Century Schoolbook" w:hAnsi="Arial" w:cs="Arial"/>
                <w:color w:val="FF0000"/>
                <w:sz w:val="20"/>
                <w:szCs w:val="20"/>
                <w:lang w:eastAsia="hr-HR"/>
              </w:rPr>
            </w:pPr>
          </w:p>
        </w:tc>
        <w:tc>
          <w:tcPr>
            <w:tcW w:w="388" w:type="pc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hideMark/>
          </w:tcPr>
          <w:p w14:paraId="2DA37478" w14:textId="77777777" w:rsidR="005E78FE" w:rsidRPr="00C23F87" w:rsidRDefault="005E78FE" w:rsidP="0069494A">
            <w:pPr>
              <w:jc w:val="center"/>
              <w:rPr>
                <w:rFonts w:ascii="Arial" w:eastAsia="Century Schoolbook" w:hAnsi="Arial" w:cs="Arial"/>
                <w:sz w:val="20"/>
                <w:szCs w:val="20"/>
                <w:lang w:eastAsia="hr-HR"/>
              </w:rPr>
            </w:pPr>
            <w:r w:rsidRPr="00C23F87">
              <w:rPr>
                <w:rFonts w:ascii="Arial" w:eastAsia="Century Schoolbook" w:hAnsi="Arial" w:cs="Arial"/>
                <w:sz w:val="20"/>
                <w:szCs w:val="20"/>
                <w:lang w:eastAsia="hr-HR"/>
              </w:rPr>
              <w:t>MHZ</w:t>
            </w:r>
          </w:p>
        </w:tc>
        <w:tc>
          <w:tcPr>
            <w:tcW w:w="1477" w:type="pct"/>
            <w:gridSpan w:val="3"/>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2B7DEFB" w14:textId="77777777" w:rsidR="005E78FE" w:rsidRPr="00C23F87" w:rsidRDefault="005E78FE" w:rsidP="0069494A">
            <w:pPr>
              <w:rPr>
                <w:rFonts w:ascii="Arial" w:eastAsia="Century Schoolbook" w:hAnsi="Arial" w:cs="Arial"/>
                <w:color w:val="FF0000"/>
                <w:sz w:val="20"/>
                <w:szCs w:val="20"/>
                <w:lang w:eastAsia="hr-HR"/>
              </w:rPr>
            </w:pPr>
            <w:r w:rsidRPr="004F15B7">
              <w:rPr>
                <w:rFonts w:ascii="Arial" w:eastAsia="Century Schoolbook" w:hAnsi="Arial" w:cs="Arial"/>
                <w:color w:val="000000" w:themeColor="text1"/>
                <w:sz w:val="20"/>
                <w:szCs w:val="20"/>
                <w:lang w:eastAsia="hr-HR"/>
              </w:rPr>
              <w:t xml:space="preserve">Povećanjem broja digitaliziranih predmeta i dokumentacije osigurat će se reprezentacija građe i interoperabilnost podataka. </w:t>
            </w:r>
          </w:p>
        </w:tc>
      </w:tr>
    </w:tbl>
    <w:p w14:paraId="712754B2" w14:textId="77777777" w:rsidR="005E78FE" w:rsidRPr="002C6374" w:rsidRDefault="005E78FE" w:rsidP="005E78FE">
      <w:pPr>
        <w:spacing w:after="200" w:line="276" w:lineRule="auto"/>
        <w:rPr>
          <w:rFonts w:ascii="Calibri" w:eastAsia="Calibri" w:hAnsi="Calibri" w:cs="Times New Roman"/>
        </w:rPr>
      </w:pPr>
    </w:p>
    <w:p w14:paraId="0CE91B11" w14:textId="77777777" w:rsidR="005E78FE" w:rsidRDefault="005E78FE" w:rsidP="005E78FE">
      <w:pPr>
        <w:spacing w:after="200" w:line="276" w:lineRule="auto"/>
        <w:rPr>
          <w:rFonts w:ascii="Calibri" w:eastAsia="Calibri" w:hAnsi="Calibri" w:cs="Times New Roman"/>
        </w:rPr>
      </w:pPr>
    </w:p>
    <w:p w14:paraId="65C00BF4" w14:textId="77777777" w:rsidR="005E78FE" w:rsidRDefault="005E78FE" w:rsidP="005E78FE">
      <w:pPr>
        <w:spacing w:after="200" w:line="276" w:lineRule="auto"/>
        <w:rPr>
          <w:rFonts w:ascii="Calibri" w:eastAsia="Calibri" w:hAnsi="Calibri" w:cs="Times New Roman"/>
        </w:rPr>
      </w:pPr>
    </w:p>
    <w:p w14:paraId="13977300" w14:textId="77777777" w:rsidR="005E78FE" w:rsidRDefault="005E78FE" w:rsidP="005E78FE">
      <w:pPr>
        <w:spacing w:after="200" w:line="276" w:lineRule="auto"/>
        <w:rPr>
          <w:rFonts w:ascii="Calibri" w:eastAsia="Calibri" w:hAnsi="Calibri" w:cs="Times New Roman"/>
        </w:rPr>
      </w:pPr>
    </w:p>
    <w:tbl>
      <w:tblPr>
        <w:tblW w:w="5000" w:type="pct"/>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tblLayout w:type="fixed"/>
        <w:tblLook w:val="00A0" w:firstRow="1" w:lastRow="0" w:firstColumn="1" w:lastColumn="0" w:noHBand="0" w:noVBand="0"/>
      </w:tblPr>
      <w:tblGrid>
        <w:gridCol w:w="2047"/>
        <w:gridCol w:w="2357"/>
        <w:gridCol w:w="2082"/>
        <w:gridCol w:w="1248"/>
        <w:gridCol w:w="1245"/>
        <w:gridCol w:w="1131"/>
        <w:gridCol w:w="1267"/>
        <w:gridCol w:w="1267"/>
        <w:gridCol w:w="1254"/>
      </w:tblGrid>
      <w:tr w:rsidR="005E78FE" w:rsidRPr="002C6374" w14:paraId="5C2F92BA" w14:textId="77777777" w:rsidTr="0069494A">
        <w:trPr>
          <w:trHeight w:val="252"/>
        </w:trPr>
        <w:tc>
          <w:tcPr>
            <w:tcW w:w="5000" w:type="pct"/>
            <w:gridSpan w:val="9"/>
            <w:shd w:val="clear" w:color="auto" w:fill="D4E2D4"/>
            <w:noWrap/>
            <w:vAlign w:val="center"/>
          </w:tcPr>
          <w:p w14:paraId="7B8298DF"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lastRenderedPageBreak/>
              <w:t>POKAZATELJI REZULTATA (OUTPUT)</w:t>
            </w:r>
          </w:p>
        </w:tc>
      </w:tr>
      <w:tr w:rsidR="005E78FE" w:rsidRPr="002C6374" w14:paraId="0DA4E0F6" w14:textId="77777777" w:rsidTr="0069494A">
        <w:trPr>
          <w:trHeight w:val="345"/>
        </w:trPr>
        <w:tc>
          <w:tcPr>
            <w:tcW w:w="736" w:type="pct"/>
            <w:shd w:val="clear" w:color="auto" w:fill="A7CBA9"/>
            <w:noWrap/>
            <w:vAlign w:val="center"/>
          </w:tcPr>
          <w:p w14:paraId="281CE32E" w14:textId="77777777" w:rsidR="005E78FE" w:rsidRPr="002C6374" w:rsidRDefault="005E78FE" w:rsidP="0069494A">
            <w:pP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Opći cilj</w:t>
            </w:r>
          </w:p>
        </w:tc>
        <w:tc>
          <w:tcPr>
            <w:tcW w:w="4264" w:type="pct"/>
            <w:gridSpan w:val="8"/>
            <w:shd w:val="clear" w:color="auto" w:fill="A7CBA9"/>
            <w:noWrap/>
            <w:vAlign w:val="center"/>
          </w:tcPr>
          <w:p w14:paraId="77442DFB" w14:textId="77777777" w:rsidR="005E78FE" w:rsidRPr="002C6374" w:rsidRDefault="005E78FE" w:rsidP="0069494A">
            <w:pP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3. Podizanje razine kvalitete muzejske infrastrukture i uvjeta rada</w:t>
            </w:r>
          </w:p>
        </w:tc>
      </w:tr>
      <w:tr w:rsidR="005E78FE" w:rsidRPr="002C6374" w14:paraId="7181336E" w14:textId="77777777" w:rsidTr="0069494A">
        <w:trPr>
          <w:trHeight w:val="375"/>
        </w:trPr>
        <w:tc>
          <w:tcPr>
            <w:tcW w:w="736" w:type="pct"/>
            <w:shd w:val="clear" w:color="auto" w:fill="AFC9AF"/>
            <w:noWrap/>
            <w:vAlign w:val="center"/>
          </w:tcPr>
          <w:p w14:paraId="0956EAB4" w14:textId="77777777" w:rsidR="005E78FE" w:rsidRPr="002C6374" w:rsidRDefault="005E78FE" w:rsidP="0069494A">
            <w:pP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 xml:space="preserve">Posebni cilj </w:t>
            </w:r>
          </w:p>
        </w:tc>
        <w:tc>
          <w:tcPr>
            <w:tcW w:w="4264" w:type="pct"/>
            <w:gridSpan w:val="8"/>
            <w:shd w:val="clear" w:color="auto" w:fill="AFC9AF"/>
            <w:noWrap/>
            <w:vAlign w:val="center"/>
          </w:tcPr>
          <w:p w14:paraId="6676AABE" w14:textId="77777777" w:rsidR="005E78FE" w:rsidRPr="002C6374" w:rsidRDefault="005E78FE" w:rsidP="0069494A">
            <w:pPr>
              <w:contextualSpacing/>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 xml:space="preserve">3.1. </w:t>
            </w:r>
            <w:r w:rsidRPr="00DB1CD8">
              <w:rPr>
                <w:rFonts w:ascii="Arial" w:eastAsia="Century Schoolbook" w:hAnsi="Arial" w:cs="Arial"/>
                <w:b/>
                <w:bCs/>
                <w:sz w:val="20"/>
                <w:szCs w:val="20"/>
                <w:lang w:eastAsia="hr-HR"/>
              </w:rPr>
              <w:t>Podizanje standarda objekata MHZ kroz investicijsko ulaganje, programe zaštite i očuvanja baštine i dobara</w:t>
            </w:r>
          </w:p>
        </w:tc>
      </w:tr>
      <w:tr w:rsidR="005E78FE" w:rsidRPr="002C6374" w14:paraId="4983780F" w14:textId="77777777" w:rsidTr="0069494A">
        <w:trPr>
          <w:trHeight w:val="553"/>
        </w:trPr>
        <w:tc>
          <w:tcPr>
            <w:tcW w:w="736" w:type="pct"/>
            <w:shd w:val="clear" w:color="auto" w:fill="D4E2D4"/>
            <w:noWrap/>
            <w:vAlign w:val="center"/>
          </w:tcPr>
          <w:p w14:paraId="049EFF32"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Načini ostvarenja</w:t>
            </w:r>
          </w:p>
        </w:tc>
        <w:tc>
          <w:tcPr>
            <w:tcW w:w="848" w:type="pct"/>
            <w:shd w:val="clear" w:color="auto" w:fill="D4E2D4"/>
            <w:vAlign w:val="center"/>
          </w:tcPr>
          <w:p w14:paraId="62B0DAEF"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 xml:space="preserve">Pokazatelj rezultata </w:t>
            </w:r>
            <w:r w:rsidRPr="002C6374">
              <w:rPr>
                <w:rFonts w:ascii="Arial" w:eastAsia="Century Schoolbook" w:hAnsi="Arial" w:cs="Arial"/>
                <w:b/>
                <w:bCs/>
                <w:sz w:val="20"/>
                <w:szCs w:val="20"/>
                <w:lang w:eastAsia="hr-HR"/>
              </w:rPr>
              <w:br/>
              <w:t>(output)</w:t>
            </w:r>
          </w:p>
        </w:tc>
        <w:tc>
          <w:tcPr>
            <w:tcW w:w="749" w:type="pct"/>
            <w:shd w:val="clear" w:color="auto" w:fill="D4E2D4"/>
            <w:noWrap/>
            <w:vAlign w:val="center"/>
          </w:tcPr>
          <w:p w14:paraId="35CBDE63"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Definicija</w:t>
            </w:r>
          </w:p>
        </w:tc>
        <w:tc>
          <w:tcPr>
            <w:tcW w:w="449" w:type="pct"/>
            <w:shd w:val="clear" w:color="auto" w:fill="D4E2D4"/>
            <w:noWrap/>
            <w:vAlign w:val="center"/>
          </w:tcPr>
          <w:p w14:paraId="691F5474"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Jedinica</w:t>
            </w:r>
          </w:p>
        </w:tc>
        <w:tc>
          <w:tcPr>
            <w:tcW w:w="448" w:type="pct"/>
            <w:shd w:val="clear" w:color="auto" w:fill="D4E2D4"/>
            <w:vAlign w:val="center"/>
          </w:tcPr>
          <w:p w14:paraId="71F7D3D5"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Polazna vrijednost</w:t>
            </w:r>
          </w:p>
          <w:p w14:paraId="4B868F95" w14:textId="46E6C085"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(20</w:t>
            </w:r>
            <w:r w:rsidR="00BA5A3B">
              <w:rPr>
                <w:rFonts w:ascii="Arial" w:eastAsia="Century Schoolbook" w:hAnsi="Arial" w:cs="Arial"/>
                <w:b/>
                <w:bCs/>
                <w:sz w:val="20"/>
                <w:szCs w:val="20"/>
                <w:lang w:eastAsia="hr-HR"/>
              </w:rPr>
              <w:t>19</w:t>
            </w:r>
            <w:r w:rsidRPr="002C6374">
              <w:rPr>
                <w:rFonts w:ascii="Arial" w:eastAsia="Century Schoolbook" w:hAnsi="Arial" w:cs="Arial"/>
                <w:b/>
                <w:bCs/>
                <w:sz w:val="20"/>
                <w:szCs w:val="20"/>
                <w:lang w:eastAsia="hr-HR"/>
              </w:rPr>
              <w:t>.)</w:t>
            </w:r>
          </w:p>
        </w:tc>
        <w:tc>
          <w:tcPr>
            <w:tcW w:w="407" w:type="pct"/>
            <w:shd w:val="clear" w:color="auto" w:fill="D4E2D4"/>
            <w:noWrap/>
            <w:vAlign w:val="center"/>
          </w:tcPr>
          <w:p w14:paraId="043F350D"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Izvor</w:t>
            </w:r>
          </w:p>
        </w:tc>
        <w:tc>
          <w:tcPr>
            <w:tcW w:w="456" w:type="pct"/>
            <w:shd w:val="clear" w:color="auto" w:fill="D4E2D4"/>
            <w:vAlign w:val="center"/>
          </w:tcPr>
          <w:p w14:paraId="07E2F91C"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Ciljana</w:t>
            </w:r>
            <w:r w:rsidRPr="002C6374">
              <w:rPr>
                <w:rFonts w:ascii="Arial" w:eastAsia="Century Schoolbook" w:hAnsi="Arial" w:cs="Arial"/>
                <w:b/>
                <w:bCs/>
                <w:sz w:val="20"/>
                <w:szCs w:val="20"/>
                <w:lang w:eastAsia="hr-HR"/>
              </w:rPr>
              <w:br/>
              <w:t>vrijednost</w:t>
            </w:r>
            <w:r w:rsidRPr="002C6374">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21</w:t>
            </w:r>
            <w:r w:rsidRPr="002C6374">
              <w:rPr>
                <w:rFonts w:ascii="Arial" w:eastAsia="Century Schoolbook" w:hAnsi="Arial" w:cs="Arial"/>
                <w:b/>
                <w:bCs/>
                <w:sz w:val="20"/>
                <w:szCs w:val="20"/>
                <w:lang w:eastAsia="hr-HR"/>
              </w:rPr>
              <w:t>.)</w:t>
            </w:r>
          </w:p>
        </w:tc>
        <w:tc>
          <w:tcPr>
            <w:tcW w:w="456" w:type="pct"/>
            <w:shd w:val="clear" w:color="auto" w:fill="D4E2D4"/>
            <w:vAlign w:val="center"/>
          </w:tcPr>
          <w:p w14:paraId="297B624B"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Ciljana</w:t>
            </w:r>
            <w:r w:rsidRPr="002C6374">
              <w:rPr>
                <w:rFonts w:ascii="Arial" w:eastAsia="Century Schoolbook" w:hAnsi="Arial" w:cs="Arial"/>
                <w:b/>
                <w:bCs/>
                <w:sz w:val="20"/>
                <w:szCs w:val="20"/>
                <w:lang w:eastAsia="hr-HR"/>
              </w:rPr>
              <w:br/>
              <w:t>vrijednost</w:t>
            </w:r>
            <w:r w:rsidRPr="002C6374">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2C6374">
              <w:rPr>
                <w:rFonts w:ascii="Arial" w:eastAsia="Century Schoolbook" w:hAnsi="Arial" w:cs="Arial"/>
                <w:b/>
                <w:bCs/>
                <w:sz w:val="20"/>
                <w:szCs w:val="20"/>
                <w:lang w:eastAsia="hr-HR"/>
              </w:rPr>
              <w:t>.)</w:t>
            </w:r>
          </w:p>
        </w:tc>
        <w:tc>
          <w:tcPr>
            <w:tcW w:w="451" w:type="pct"/>
            <w:shd w:val="clear" w:color="auto" w:fill="D4E2D4"/>
            <w:vAlign w:val="center"/>
          </w:tcPr>
          <w:p w14:paraId="7D7696C8"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Ciljana</w:t>
            </w:r>
            <w:r w:rsidRPr="002C6374">
              <w:rPr>
                <w:rFonts w:ascii="Arial" w:eastAsia="Century Schoolbook" w:hAnsi="Arial" w:cs="Arial"/>
                <w:b/>
                <w:bCs/>
                <w:sz w:val="20"/>
                <w:szCs w:val="20"/>
                <w:lang w:eastAsia="hr-HR"/>
              </w:rPr>
              <w:br/>
              <w:t>vrijednost</w:t>
            </w:r>
            <w:r w:rsidRPr="002C6374">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2C6374">
              <w:rPr>
                <w:rFonts w:ascii="Arial" w:eastAsia="Century Schoolbook" w:hAnsi="Arial" w:cs="Arial"/>
                <w:b/>
                <w:bCs/>
                <w:sz w:val="20"/>
                <w:szCs w:val="20"/>
                <w:lang w:eastAsia="hr-HR"/>
              </w:rPr>
              <w:t>.)</w:t>
            </w:r>
          </w:p>
        </w:tc>
      </w:tr>
      <w:tr w:rsidR="005E78FE" w:rsidRPr="002C6374" w14:paraId="3627FBCD" w14:textId="77777777" w:rsidTr="0069494A">
        <w:trPr>
          <w:trHeight w:val="420"/>
        </w:trPr>
        <w:tc>
          <w:tcPr>
            <w:tcW w:w="736" w:type="pct"/>
            <w:shd w:val="clear" w:color="auto" w:fill="auto"/>
            <w:vAlign w:val="center"/>
          </w:tcPr>
          <w:p w14:paraId="53A1A599" w14:textId="77777777" w:rsidR="005E78FE" w:rsidRPr="002C6374" w:rsidRDefault="005E78FE" w:rsidP="0069494A">
            <w:pPr>
              <w:rPr>
                <w:rFonts w:ascii="Arial" w:eastAsia="Calibri" w:hAnsi="Arial" w:cs="Arial"/>
                <w:sz w:val="20"/>
                <w:szCs w:val="20"/>
                <w:lang w:eastAsia="hr-HR"/>
              </w:rPr>
            </w:pPr>
            <w:r w:rsidRPr="002C6374">
              <w:rPr>
                <w:rFonts w:ascii="Arial" w:eastAsia="Calibri" w:hAnsi="Arial" w:cs="Arial"/>
                <w:sz w:val="20"/>
                <w:szCs w:val="20"/>
                <w:lang w:eastAsia="hr-HR"/>
              </w:rPr>
              <w:t>3.1.1. Investicijski zahvati</w:t>
            </w:r>
          </w:p>
        </w:tc>
        <w:tc>
          <w:tcPr>
            <w:tcW w:w="848" w:type="pct"/>
            <w:shd w:val="clear" w:color="auto" w:fill="auto"/>
            <w:vAlign w:val="center"/>
          </w:tcPr>
          <w:p w14:paraId="7B5AC9BA" w14:textId="77777777" w:rsidR="005E78FE" w:rsidRPr="002C6374" w:rsidRDefault="005E78FE" w:rsidP="0069494A">
            <w:pPr>
              <w:rPr>
                <w:rFonts w:ascii="Arial" w:eastAsia="Calibri" w:hAnsi="Arial" w:cs="Arial"/>
                <w:sz w:val="20"/>
                <w:szCs w:val="20"/>
                <w:lang w:eastAsia="hr-HR"/>
              </w:rPr>
            </w:pPr>
            <w:r w:rsidRPr="002C6374">
              <w:rPr>
                <w:rFonts w:ascii="Arial" w:eastAsia="Calibri" w:hAnsi="Arial" w:cs="Arial"/>
                <w:sz w:val="20"/>
                <w:szCs w:val="20"/>
                <w:lang w:eastAsia="hr-HR"/>
              </w:rPr>
              <w:t>3.1.1.1. Br</w:t>
            </w:r>
            <w:r>
              <w:rPr>
                <w:rFonts w:ascii="Arial" w:eastAsia="Calibri" w:hAnsi="Arial" w:cs="Arial"/>
                <w:sz w:val="20"/>
                <w:szCs w:val="20"/>
                <w:lang w:eastAsia="hr-HR"/>
              </w:rPr>
              <w:t>oj</w:t>
            </w:r>
            <w:r w:rsidRPr="002C6374">
              <w:rPr>
                <w:rFonts w:ascii="Arial" w:eastAsia="Calibri" w:hAnsi="Arial" w:cs="Arial"/>
                <w:sz w:val="20"/>
                <w:szCs w:val="20"/>
                <w:lang w:eastAsia="hr-HR"/>
              </w:rPr>
              <w:t xml:space="preserve"> zahvata</w:t>
            </w:r>
          </w:p>
        </w:tc>
        <w:tc>
          <w:tcPr>
            <w:tcW w:w="749" w:type="pct"/>
            <w:shd w:val="clear" w:color="auto" w:fill="auto"/>
            <w:vAlign w:val="center"/>
          </w:tcPr>
          <w:p w14:paraId="58E9D023" w14:textId="77777777" w:rsidR="005E78FE" w:rsidRDefault="005E78FE" w:rsidP="0069494A">
            <w:pPr>
              <w:jc w:val="center"/>
              <w:rPr>
                <w:rFonts w:ascii="Arial" w:eastAsia="SimSun" w:hAnsi="Arial" w:cs="Arial"/>
                <w:sz w:val="20"/>
                <w:szCs w:val="20"/>
                <w:lang w:eastAsia="hr-HR"/>
              </w:rPr>
            </w:pPr>
            <w:r w:rsidRPr="002C6374">
              <w:rPr>
                <w:rFonts w:ascii="Arial" w:eastAsia="SimSun" w:hAnsi="Arial" w:cs="Arial"/>
                <w:sz w:val="20"/>
                <w:szCs w:val="20"/>
                <w:lang w:eastAsia="hr-HR"/>
              </w:rPr>
              <w:t>Broj investicijskih zahvata (sanacija/opremanje) na objektima Muzeja</w:t>
            </w:r>
          </w:p>
          <w:p w14:paraId="64F9DB08" w14:textId="5BEAC739" w:rsidR="0069494A" w:rsidRPr="002C6374" w:rsidRDefault="0069494A" w:rsidP="0069494A">
            <w:pPr>
              <w:jc w:val="center"/>
              <w:rPr>
                <w:rFonts w:ascii="Arial" w:eastAsia="SimSun" w:hAnsi="Arial" w:cs="Arial"/>
                <w:sz w:val="20"/>
                <w:szCs w:val="20"/>
                <w:lang w:eastAsia="hr-HR"/>
              </w:rPr>
            </w:pPr>
          </w:p>
        </w:tc>
        <w:tc>
          <w:tcPr>
            <w:tcW w:w="449" w:type="pct"/>
            <w:shd w:val="clear" w:color="auto" w:fill="auto"/>
            <w:vAlign w:val="center"/>
          </w:tcPr>
          <w:p w14:paraId="6054A27D" w14:textId="77777777" w:rsidR="005E78FE" w:rsidRPr="002C6374" w:rsidRDefault="005E78FE" w:rsidP="0069494A">
            <w:pPr>
              <w:jc w:val="center"/>
              <w:rPr>
                <w:rFonts w:ascii="Arial" w:eastAsia="SimSun" w:hAnsi="Arial" w:cs="Arial"/>
                <w:sz w:val="20"/>
                <w:szCs w:val="20"/>
                <w:lang w:eastAsia="hr-HR"/>
              </w:rPr>
            </w:pPr>
            <w:r w:rsidRPr="002C6374">
              <w:rPr>
                <w:rFonts w:ascii="Arial" w:eastAsia="SimSun" w:hAnsi="Arial" w:cs="Arial"/>
                <w:sz w:val="20"/>
                <w:szCs w:val="20"/>
                <w:lang w:eastAsia="hr-HR"/>
              </w:rPr>
              <w:t>broj</w:t>
            </w:r>
          </w:p>
        </w:tc>
        <w:tc>
          <w:tcPr>
            <w:tcW w:w="448" w:type="pct"/>
            <w:shd w:val="clear" w:color="auto" w:fill="auto"/>
            <w:vAlign w:val="center"/>
          </w:tcPr>
          <w:p w14:paraId="29EA746C" w14:textId="1FC98C98" w:rsidR="005E78FE" w:rsidRPr="004F15B7" w:rsidRDefault="00BA5A3B"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5</w:t>
            </w:r>
          </w:p>
        </w:tc>
        <w:tc>
          <w:tcPr>
            <w:tcW w:w="407" w:type="pct"/>
            <w:shd w:val="clear" w:color="auto" w:fill="auto"/>
            <w:vAlign w:val="center"/>
          </w:tcPr>
          <w:p w14:paraId="22811300"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MHZ</w:t>
            </w:r>
          </w:p>
        </w:tc>
        <w:tc>
          <w:tcPr>
            <w:tcW w:w="456" w:type="pct"/>
            <w:shd w:val="clear" w:color="auto" w:fill="auto"/>
            <w:vAlign w:val="center"/>
          </w:tcPr>
          <w:p w14:paraId="4CC2B094" w14:textId="6B0F8525" w:rsidR="005E78FE" w:rsidRPr="004F15B7" w:rsidRDefault="00BA5A3B"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5</w:t>
            </w:r>
          </w:p>
        </w:tc>
        <w:tc>
          <w:tcPr>
            <w:tcW w:w="456" w:type="pct"/>
            <w:shd w:val="clear" w:color="auto" w:fill="auto"/>
            <w:vAlign w:val="center"/>
          </w:tcPr>
          <w:p w14:paraId="63FD05D7" w14:textId="1619A09A" w:rsidR="005E78FE" w:rsidRPr="004F15B7" w:rsidRDefault="00BA5A3B"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5</w:t>
            </w:r>
          </w:p>
        </w:tc>
        <w:tc>
          <w:tcPr>
            <w:tcW w:w="451" w:type="pct"/>
            <w:shd w:val="clear" w:color="auto" w:fill="auto"/>
            <w:vAlign w:val="center"/>
          </w:tcPr>
          <w:p w14:paraId="7CD5EE68"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10</w:t>
            </w:r>
          </w:p>
        </w:tc>
      </w:tr>
      <w:tr w:rsidR="005E78FE" w:rsidRPr="002C6374" w14:paraId="60CCADCE" w14:textId="77777777" w:rsidTr="0069494A">
        <w:trPr>
          <w:trHeight w:val="420"/>
        </w:trPr>
        <w:tc>
          <w:tcPr>
            <w:tcW w:w="736" w:type="pct"/>
            <w:shd w:val="clear" w:color="auto" w:fill="auto"/>
            <w:vAlign w:val="center"/>
          </w:tcPr>
          <w:p w14:paraId="36F3B03B"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3.1.2. Uređenje objekata</w:t>
            </w:r>
          </w:p>
        </w:tc>
        <w:tc>
          <w:tcPr>
            <w:tcW w:w="848" w:type="pct"/>
            <w:shd w:val="clear" w:color="auto" w:fill="auto"/>
            <w:vAlign w:val="center"/>
          </w:tcPr>
          <w:p w14:paraId="3DBC8939"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3.1.2.1 Broj uređenih objekata</w:t>
            </w:r>
          </w:p>
        </w:tc>
        <w:tc>
          <w:tcPr>
            <w:tcW w:w="749" w:type="pct"/>
            <w:shd w:val="clear" w:color="auto" w:fill="auto"/>
            <w:vAlign w:val="center"/>
          </w:tcPr>
          <w:p w14:paraId="4C93C49E" w14:textId="77777777" w:rsidR="005E78FE" w:rsidRDefault="005E78FE" w:rsidP="0069494A">
            <w:pPr>
              <w:jc w:val="center"/>
              <w:rPr>
                <w:rFonts w:ascii="Arial" w:eastAsia="SimSun" w:hAnsi="Arial" w:cs="Arial"/>
                <w:sz w:val="20"/>
                <w:szCs w:val="20"/>
                <w:lang w:eastAsia="hr-HR"/>
              </w:rPr>
            </w:pPr>
            <w:r>
              <w:rPr>
                <w:rFonts w:ascii="Arial" w:eastAsia="SimSun" w:hAnsi="Arial" w:cs="Arial"/>
                <w:sz w:val="20"/>
                <w:szCs w:val="20"/>
                <w:lang w:eastAsia="hr-HR"/>
              </w:rPr>
              <w:t xml:space="preserve">Postotak opremljenosti objekata </w:t>
            </w:r>
          </w:p>
          <w:p w14:paraId="04E9159E" w14:textId="2FC5A691" w:rsidR="0069494A" w:rsidRPr="002C6374" w:rsidRDefault="0069494A" w:rsidP="0069494A">
            <w:pPr>
              <w:jc w:val="center"/>
              <w:rPr>
                <w:rFonts w:ascii="Arial" w:eastAsia="SimSun" w:hAnsi="Arial" w:cs="Arial"/>
                <w:sz w:val="20"/>
                <w:szCs w:val="20"/>
                <w:lang w:eastAsia="hr-HR"/>
              </w:rPr>
            </w:pPr>
          </w:p>
        </w:tc>
        <w:tc>
          <w:tcPr>
            <w:tcW w:w="449" w:type="pct"/>
            <w:shd w:val="clear" w:color="auto" w:fill="auto"/>
            <w:vAlign w:val="center"/>
          </w:tcPr>
          <w:p w14:paraId="7CEF13EE" w14:textId="77777777" w:rsidR="005E78FE" w:rsidRPr="002C6374" w:rsidRDefault="005E78FE" w:rsidP="0069494A">
            <w:pPr>
              <w:jc w:val="center"/>
              <w:rPr>
                <w:rFonts w:ascii="Arial" w:eastAsia="SimSun" w:hAnsi="Arial" w:cs="Arial"/>
                <w:sz w:val="20"/>
                <w:szCs w:val="20"/>
                <w:lang w:eastAsia="hr-HR"/>
              </w:rPr>
            </w:pPr>
            <w:r>
              <w:rPr>
                <w:rFonts w:ascii="Arial" w:eastAsia="SimSun" w:hAnsi="Arial" w:cs="Arial"/>
                <w:sz w:val="20"/>
                <w:szCs w:val="20"/>
                <w:lang w:eastAsia="hr-HR"/>
              </w:rPr>
              <w:t>postotak</w:t>
            </w:r>
          </w:p>
        </w:tc>
        <w:tc>
          <w:tcPr>
            <w:tcW w:w="448" w:type="pct"/>
            <w:shd w:val="clear" w:color="auto" w:fill="auto"/>
            <w:vAlign w:val="center"/>
          </w:tcPr>
          <w:p w14:paraId="7ADC80E0" w14:textId="77777777" w:rsidR="005E78FE" w:rsidRPr="004F15B7" w:rsidRDefault="005E78FE"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50%</w:t>
            </w:r>
          </w:p>
        </w:tc>
        <w:tc>
          <w:tcPr>
            <w:tcW w:w="407" w:type="pct"/>
            <w:shd w:val="clear" w:color="auto" w:fill="auto"/>
            <w:vAlign w:val="center"/>
          </w:tcPr>
          <w:p w14:paraId="78491578" w14:textId="77777777" w:rsidR="005E78FE" w:rsidRPr="004F15B7" w:rsidRDefault="005E78FE"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60%</w:t>
            </w:r>
          </w:p>
        </w:tc>
        <w:tc>
          <w:tcPr>
            <w:tcW w:w="456" w:type="pct"/>
            <w:shd w:val="clear" w:color="auto" w:fill="auto"/>
            <w:vAlign w:val="center"/>
          </w:tcPr>
          <w:p w14:paraId="26C9A5CA" w14:textId="77777777" w:rsidR="005E78FE" w:rsidRPr="004F15B7" w:rsidRDefault="005E78FE"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65%</w:t>
            </w:r>
          </w:p>
        </w:tc>
        <w:tc>
          <w:tcPr>
            <w:tcW w:w="456" w:type="pct"/>
            <w:shd w:val="clear" w:color="auto" w:fill="auto"/>
            <w:vAlign w:val="center"/>
          </w:tcPr>
          <w:p w14:paraId="20EA0057" w14:textId="77777777" w:rsidR="005E78FE" w:rsidRPr="004F15B7" w:rsidRDefault="005E78FE"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70%</w:t>
            </w:r>
          </w:p>
        </w:tc>
        <w:tc>
          <w:tcPr>
            <w:tcW w:w="451" w:type="pct"/>
            <w:shd w:val="clear" w:color="auto" w:fill="auto"/>
            <w:vAlign w:val="center"/>
          </w:tcPr>
          <w:p w14:paraId="4C1BC7CC" w14:textId="77777777" w:rsidR="005E78FE" w:rsidRPr="004F15B7" w:rsidRDefault="005E78FE"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75%</w:t>
            </w:r>
          </w:p>
        </w:tc>
      </w:tr>
      <w:tr w:rsidR="005E78FE" w:rsidRPr="002C6374" w14:paraId="659F66AF" w14:textId="77777777" w:rsidTr="0069494A">
        <w:trPr>
          <w:trHeight w:val="420"/>
        </w:trPr>
        <w:tc>
          <w:tcPr>
            <w:tcW w:w="736" w:type="pct"/>
            <w:shd w:val="clear" w:color="auto" w:fill="auto"/>
            <w:vAlign w:val="center"/>
          </w:tcPr>
          <w:p w14:paraId="2734A9BB" w14:textId="77777777" w:rsidR="005E78FE" w:rsidRPr="002C6374" w:rsidRDefault="005E78FE" w:rsidP="0069494A">
            <w:pPr>
              <w:rPr>
                <w:rFonts w:ascii="Arial" w:eastAsia="Calibri" w:hAnsi="Arial" w:cs="Arial"/>
                <w:sz w:val="20"/>
                <w:szCs w:val="20"/>
                <w:lang w:eastAsia="hr-HR"/>
              </w:rPr>
            </w:pPr>
            <w:r w:rsidRPr="009B276C">
              <w:rPr>
                <w:rFonts w:ascii="Arial" w:eastAsia="Calibri" w:hAnsi="Arial" w:cs="Arial"/>
                <w:sz w:val="20"/>
                <w:szCs w:val="20"/>
                <w:lang w:eastAsia="hr-HR"/>
              </w:rPr>
              <w:t>3.1.</w:t>
            </w:r>
            <w:r>
              <w:rPr>
                <w:rFonts w:ascii="Arial" w:eastAsia="Calibri" w:hAnsi="Arial" w:cs="Arial"/>
                <w:sz w:val="20"/>
                <w:szCs w:val="20"/>
                <w:lang w:eastAsia="hr-HR"/>
              </w:rPr>
              <w:t>3</w:t>
            </w:r>
            <w:r w:rsidRPr="009B276C">
              <w:rPr>
                <w:rFonts w:ascii="Arial" w:eastAsia="Calibri" w:hAnsi="Arial" w:cs="Arial"/>
                <w:sz w:val="20"/>
                <w:szCs w:val="20"/>
                <w:lang w:eastAsia="hr-HR"/>
              </w:rPr>
              <w:t>. Provedb</w:t>
            </w:r>
            <w:r>
              <w:rPr>
                <w:rFonts w:ascii="Arial" w:eastAsia="Calibri" w:hAnsi="Arial" w:cs="Arial"/>
                <w:sz w:val="20"/>
                <w:szCs w:val="20"/>
                <w:lang w:eastAsia="hr-HR"/>
              </w:rPr>
              <w:t xml:space="preserve">a programa zaštite i očuvanja </w:t>
            </w:r>
            <w:r w:rsidRPr="009B276C">
              <w:rPr>
                <w:rFonts w:ascii="Arial" w:eastAsia="Calibri" w:hAnsi="Arial" w:cs="Arial"/>
                <w:sz w:val="20"/>
                <w:szCs w:val="20"/>
                <w:lang w:eastAsia="hr-HR"/>
              </w:rPr>
              <w:t>nepokretnih kulturnih dobara</w:t>
            </w:r>
          </w:p>
        </w:tc>
        <w:tc>
          <w:tcPr>
            <w:tcW w:w="848" w:type="pct"/>
            <w:shd w:val="clear" w:color="auto" w:fill="auto"/>
            <w:vAlign w:val="center"/>
          </w:tcPr>
          <w:p w14:paraId="2A602202"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3.1.3</w:t>
            </w:r>
            <w:r w:rsidRPr="002C6374">
              <w:rPr>
                <w:rFonts w:ascii="Arial" w:eastAsia="Calibri" w:hAnsi="Arial" w:cs="Arial"/>
                <w:sz w:val="20"/>
                <w:szCs w:val="20"/>
                <w:lang w:eastAsia="hr-HR"/>
              </w:rPr>
              <w:t>.1. Broj programa</w:t>
            </w:r>
          </w:p>
        </w:tc>
        <w:tc>
          <w:tcPr>
            <w:tcW w:w="749" w:type="pct"/>
            <w:shd w:val="clear" w:color="auto" w:fill="auto"/>
            <w:vAlign w:val="center"/>
          </w:tcPr>
          <w:p w14:paraId="45056D9C" w14:textId="77777777" w:rsidR="005E78FE" w:rsidRPr="002C6374" w:rsidRDefault="005E78FE" w:rsidP="0069494A">
            <w:pPr>
              <w:jc w:val="center"/>
              <w:rPr>
                <w:rFonts w:ascii="Arial" w:eastAsia="SimSun" w:hAnsi="Arial" w:cs="Arial"/>
                <w:sz w:val="20"/>
                <w:szCs w:val="20"/>
                <w:lang w:eastAsia="hr-HR"/>
              </w:rPr>
            </w:pPr>
            <w:r w:rsidRPr="002C6374">
              <w:rPr>
                <w:rFonts w:ascii="Arial" w:eastAsia="SimSun" w:hAnsi="Arial" w:cs="Arial"/>
                <w:sz w:val="20"/>
                <w:szCs w:val="20"/>
                <w:lang w:eastAsia="hr-HR"/>
              </w:rPr>
              <w:t>Br</w:t>
            </w:r>
            <w:r>
              <w:rPr>
                <w:rFonts w:ascii="Arial" w:eastAsia="SimSun" w:hAnsi="Arial" w:cs="Arial"/>
                <w:sz w:val="20"/>
                <w:szCs w:val="20"/>
                <w:lang w:eastAsia="hr-HR"/>
              </w:rPr>
              <w:t>o</w:t>
            </w:r>
            <w:r w:rsidRPr="002C6374">
              <w:rPr>
                <w:rFonts w:ascii="Arial" w:eastAsia="SimSun" w:hAnsi="Arial" w:cs="Arial"/>
                <w:sz w:val="20"/>
                <w:szCs w:val="20"/>
                <w:lang w:eastAsia="hr-HR"/>
              </w:rPr>
              <w:t>j programa zaštite i očuvanja nepokretnih kulturnih dobara te arheološke baštine</w:t>
            </w:r>
          </w:p>
        </w:tc>
        <w:tc>
          <w:tcPr>
            <w:tcW w:w="449" w:type="pct"/>
            <w:shd w:val="clear" w:color="auto" w:fill="auto"/>
            <w:vAlign w:val="center"/>
          </w:tcPr>
          <w:p w14:paraId="7C4ACD10" w14:textId="77777777" w:rsidR="005E78FE" w:rsidRPr="002C6374" w:rsidRDefault="005E78FE" w:rsidP="0069494A">
            <w:pPr>
              <w:jc w:val="center"/>
              <w:rPr>
                <w:rFonts w:ascii="Arial" w:eastAsia="SimSun" w:hAnsi="Arial" w:cs="Arial"/>
                <w:sz w:val="20"/>
                <w:szCs w:val="20"/>
                <w:lang w:eastAsia="hr-HR"/>
              </w:rPr>
            </w:pPr>
            <w:r w:rsidRPr="002C6374">
              <w:rPr>
                <w:rFonts w:ascii="Arial" w:eastAsia="SimSun" w:hAnsi="Arial" w:cs="Arial"/>
                <w:sz w:val="20"/>
                <w:szCs w:val="20"/>
                <w:lang w:eastAsia="hr-HR"/>
              </w:rPr>
              <w:t>broj</w:t>
            </w:r>
          </w:p>
        </w:tc>
        <w:tc>
          <w:tcPr>
            <w:tcW w:w="448" w:type="pct"/>
            <w:shd w:val="clear" w:color="auto" w:fill="auto"/>
            <w:vAlign w:val="center"/>
          </w:tcPr>
          <w:p w14:paraId="5CA9E562" w14:textId="6BC26D75" w:rsidR="005E78FE" w:rsidRPr="004F15B7" w:rsidRDefault="00BA5A3B"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2</w:t>
            </w:r>
          </w:p>
        </w:tc>
        <w:tc>
          <w:tcPr>
            <w:tcW w:w="407" w:type="pct"/>
            <w:shd w:val="clear" w:color="auto" w:fill="auto"/>
            <w:vAlign w:val="center"/>
          </w:tcPr>
          <w:p w14:paraId="7CD1C321"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Program rada</w:t>
            </w:r>
          </w:p>
        </w:tc>
        <w:tc>
          <w:tcPr>
            <w:tcW w:w="456" w:type="pct"/>
            <w:shd w:val="clear" w:color="auto" w:fill="auto"/>
            <w:vAlign w:val="center"/>
          </w:tcPr>
          <w:p w14:paraId="1637C3B9"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3</w:t>
            </w:r>
          </w:p>
        </w:tc>
        <w:tc>
          <w:tcPr>
            <w:tcW w:w="456" w:type="pct"/>
            <w:shd w:val="clear" w:color="auto" w:fill="auto"/>
            <w:vAlign w:val="center"/>
          </w:tcPr>
          <w:p w14:paraId="745C580F"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3</w:t>
            </w:r>
          </w:p>
        </w:tc>
        <w:tc>
          <w:tcPr>
            <w:tcW w:w="451" w:type="pct"/>
            <w:shd w:val="clear" w:color="auto" w:fill="auto"/>
            <w:vAlign w:val="center"/>
          </w:tcPr>
          <w:p w14:paraId="15AB3F13"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3</w:t>
            </w:r>
          </w:p>
        </w:tc>
      </w:tr>
      <w:tr w:rsidR="005E78FE" w:rsidRPr="002C6374" w14:paraId="245666A6" w14:textId="77777777" w:rsidTr="0069494A">
        <w:trPr>
          <w:trHeight w:val="642"/>
        </w:trPr>
        <w:tc>
          <w:tcPr>
            <w:tcW w:w="736" w:type="pct"/>
            <w:shd w:val="clear" w:color="auto" w:fill="auto"/>
            <w:vAlign w:val="center"/>
          </w:tcPr>
          <w:p w14:paraId="2F333CEA" w14:textId="77777777" w:rsidR="005E78FE" w:rsidRPr="002C6374" w:rsidRDefault="005E78FE" w:rsidP="0069494A">
            <w:pPr>
              <w:rPr>
                <w:rFonts w:ascii="Arial" w:eastAsia="Calibri" w:hAnsi="Arial" w:cs="Arial"/>
                <w:sz w:val="20"/>
                <w:szCs w:val="20"/>
                <w:lang w:eastAsia="hr-HR"/>
              </w:rPr>
            </w:pPr>
            <w:r w:rsidRPr="002C6374">
              <w:rPr>
                <w:rFonts w:ascii="Arial" w:eastAsia="Calibri" w:hAnsi="Arial" w:cs="Arial"/>
                <w:sz w:val="20"/>
                <w:szCs w:val="20"/>
                <w:lang w:eastAsia="hr-HR"/>
              </w:rPr>
              <w:t>3.1.</w:t>
            </w:r>
            <w:r>
              <w:rPr>
                <w:rFonts w:ascii="Arial" w:eastAsia="Calibri" w:hAnsi="Arial" w:cs="Arial"/>
                <w:sz w:val="20"/>
                <w:szCs w:val="20"/>
                <w:lang w:eastAsia="hr-HR"/>
              </w:rPr>
              <w:t>4</w:t>
            </w:r>
            <w:r w:rsidRPr="002C6374">
              <w:rPr>
                <w:rFonts w:ascii="Arial" w:eastAsia="Calibri" w:hAnsi="Arial" w:cs="Arial"/>
                <w:sz w:val="20"/>
                <w:szCs w:val="20"/>
                <w:lang w:eastAsia="hr-HR"/>
              </w:rPr>
              <w:t xml:space="preserve">. Projektno planiranje </w:t>
            </w:r>
          </w:p>
        </w:tc>
        <w:tc>
          <w:tcPr>
            <w:tcW w:w="848" w:type="pct"/>
            <w:shd w:val="clear" w:color="auto" w:fill="auto"/>
            <w:vAlign w:val="center"/>
          </w:tcPr>
          <w:p w14:paraId="5BB4A1B7" w14:textId="77777777" w:rsidR="005E78FE" w:rsidRPr="002C6374" w:rsidRDefault="005E78FE" w:rsidP="0069494A">
            <w:pPr>
              <w:rPr>
                <w:rFonts w:ascii="Arial" w:eastAsia="SimSun" w:hAnsi="Arial" w:cs="Arial"/>
                <w:sz w:val="20"/>
                <w:szCs w:val="20"/>
                <w:lang w:eastAsia="hr-HR"/>
              </w:rPr>
            </w:pPr>
            <w:r>
              <w:rPr>
                <w:rFonts w:ascii="Arial" w:eastAsia="SimSun" w:hAnsi="Arial" w:cs="Arial"/>
                <w:sz w:val="20"/>
                <w:szCs w:val="20"/>
                <w:lang w:eastAsia="hr-HR"/>
              </w:rPr>
              <w:t>3.1.4</w:t>
            </w:r>
            <w:r w:rsidRPr="002C6374">
              <w:rPr>
                <w:rFonts w:ascii="Arial" w:eastAsia="SimSun" w:hAnsi="Arial" w:cs="Arial"/>
                <w:sz w:val="20"/>
                <w:szCs w:val="20"/>
                <w:lang w:eastAsia="hr-HR"/>
              </w:rPr>
              <w:t xml:space="preserve">.1. </w:t>
            </w:r>
            <w:r>
              <w:rPr>
                <w:rFonts w:ascii="Arial" w:eastAsia="SimSun" w:hAnsi="Arial" w:cs="Arial"/>
                <w:sz w:val="20"/>
                <w:szCs w:val="20"/>
                <w:lang w:eastAsia="hr-HR"/>
              </w:rPr>
              <w:t>Broj</w:t>
            </w:r>
            <w:r w:rsidRPr="002C6374">
              <w:rPr>
                <w:rFonts w:ascii="Arial" w:eastAsia="SimSun" w:hAnsi="Arial" w:cs="Arial"/>
                <w:sz w:val="20"/>
                <w:szCs w:val="20"/>
                <w:lang w:eastAsia="hr-HR"/>
              </w:rPr>
              <w:t xml:space="preserve"> realizacija izrade projektne dokumentacije</w:t>
            </w:r>
          </w:p>
        </w:tc>
        <w:tc>
          <w:tcPr>
            <w:tcW w:w="749" w:type="pct"/>
            <w:shd w:val="clear" w:color="auto" w:fill="auto"/>
            <w:vAlign w:val="center"/>
          </w:tcPr>
          <w:p w14:paraId="458F914A" w14:textId="77777777" w:rsidR="005E78FE" w:rsidRDefault="005E78FE" w:rsidP="0069494A">
            <w:pPr>
              <w:jc w:val="center"/>
              <w:rPr>
                <w:rFonts w:ascii="Arial" w:eastAsia="SimSun" w:hAnsi="Arial" w:cs="Arial"/>
                <w:sz w:val="20"/>
                <w:szCs w:val="20"/>
                <w:lang w:eastAsia="hr-HR"/>
              </w:rPr>
            </w:pPr>
            <w:r w:rsidRPr="002C6374">
              <w:rPr>
                <w:rFonts w:ascii="Arial" w:eastAsia="SimSun" w:hAnsi="Arial" w:cs="Arial"/>
                <w:sz w:val="20"/>
                <w:szCs w:val="20"/>
                <w:lang w:eastAsia="hr-HR"/>
              </w:rPr>
              <w:t xml:space="preserve">Izrada projektne dokumentacije </w:t>
            </w:r>
            <w:r>
              <w:rPr>
                <w:rFonts w:ascii="Arial" w:eastAsia="SimSun" w:hAnsi="Arial" w:cs="Arial"/>
                <w:sz w:val="20"/>
                <w:szCs w:val="20"/>
                <w:lang w:eastAsia="hr-HR"/>
              </w:rPr>
              <w:t>za potrebe objekata MHZ</w:t>
            </w:r>
          </w:p>
          <w:p w14:paraId="3BACD8F9" w14:textId="3ABB7BF7" w:rsidR="0069494A" w:rsidRPr="002C6374" w:rsidRDefault="0069494A" w:rsidP="0069494A">
            <w:pPr>
              <w:jc w:val="center"/>
              <w:rPr>
                <w:rFonts w:ascii="Arial" w:eastAsia="SimSun" w:hAnsi="Arial" w:cs="Arial"/>
                <w:sz w:val="20"/>
                <w:szCs w:val="20"/>
                <w:lang w:eastAsia="hr-HR"/>
              </w:rPr>
            </w:pPr>
          </w:p>
        </w:tc>
        <w:tc>
          <w:tcPr>
            <w:tcW w:w="449" w:type="pct"/>
            <w:shd w:val="clear" w:color="auto" w:fill="auto"/>
            <w:vAlign w:val="center"/>
          </w:tcPr>
          <w:p w14:paraId="710CAD15" w14:textId="77777777" w:rsidR="005E78FE" w:rsidRPr="002C6374" w:rsidRDefault="005E78FE" w:rsidP="0069494A">
            <w:pPr>
              <w:jc w:val="center"/>
              <w:rPr>
                <w:rFonts w:ascii="Arial" w:eastAsia="SimSun" w:hAnsi="Arial" w:cs="Arial"/>
                <w:sz w:val="20"/>
                <w:szCs w:val="20"/>
                <w:lang w:eastAsia="hr-HR"/>
              </w:rPr>
            </w:pPr>
            <w:r>
              <w:rPr>
                <w:rFonts w:ascii="Arial" w:eastAsia="SimSun" w:hAnsi="Arial" w:cs="Arial"/>
                <w:sz w:val="20"/>
                <w:szCs w:val="20"/>
                <w:lang w:eastAsia="hr-HR"/>
              </w:rPr>
              <w:t>broj</w:t>
            </w:r>
          </w:p>
        </w:tc>
        <w:tc>
          <w:tcPr>
            <w:tcW w:w="448" w:type="pct"/>
            <w:shd w:val="clear" w:color="auto" w:fill="auto"/>
            <w:vAlign w:val="center"/>
          </w:tcPr>
          <w:p w14:paraId="0E58FCA9"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8</w:t>
            </w:r>
          </w:p>
        </w:tc>
        <w:tc>
          <w:tcPr>
            <w:tcW w:w="407" w:type="pct"/>
            <w:shd w:val="clear" w:color="auto" w:fill="auto"/>
            <w:vAlign w:val="center"/>
          </w:tcPr>
          <w:p w14:paraId="06E1A6F4"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MHZ</w:t>
            </w:r>
          </w:p>
        </w:tc>
        <w:tc>
          <w:tcPr>
            <w:tcW w:w="456" w:type="pct"/>
            <w:shd w:val="clear" w:color="auto" w:fill="auto"/>
            <w:vAlign w:val="center"/>
          </w:tcPr>
          <w:p w14:paraId="19CEA407"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10</w:t>
            </w:r>
          </w:p>
        </w:tc>
        <w:tc>
          <w:tcPr>
            <w:tcW w:w="456" w:type="pct"/>
            <w:shd w:val="clear" w:color="auto" w:fill="auto"/>
            <w:vAlign w:val="center"/>
          </w:tcPr>
          <w:p w14:paraId="27775BAA"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10</w:t>
            </w:r>
          </w:p>
        </w:tc>
        <w:tc>
          <w:tcPr>
            <w:tcW w:w="451" w:type="pct"/>
            <w:shd w:val="clear" w:color="auto" w:fill="auto"/>
            <w:vAlign w:val="center"/>
          </w:tcPr>
          <w:p w14:paraId="2904484C"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10</w:t>
            </w:r>
          </w:p>
        </w:tc>
      </w:tr>
      <w:tr w:rsidR="005E78FE" w:rsidRPr="002C6374" w14:paraId="7AC3B96A" w14:textId="77777777" w:rsidTr="0069494A">
        <w:trPr>
          <w:trHeight w:val="270"/>
        </w:trPr>
        <w:tc>
          <w:tcPr>
            <w:tcW w:w="5000" w:type="pct"/>
            <w:gridSpan w:val="9"/>
            <w:shd w:val="clear" w:color="auto" w:fill="D4E2D4"/>
            <w:vAlign w:val="center"/>
          </w:tcPr>
          <w:p w14:paraId="21ACBC62" w14:textId="7777777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Century Schoolbook" w:hAnsi="Arial" w:cs="Arial"/>
                <w:b/>
                <w:bCs/>
                <w:color w:val="000000" w:themeColor="text1"/>
                <w:sz w:val="20"/>
                <w:szCs w:val="20"/>
                <w:lang w:eastAsia="hr-HR"/>
              </w:rPr>
              <w:lastRenderedPageBreak/>
              <w:t>POKAZATELJ UČINKA (OUTCOME)</w:t>
            </w:r>
          </w:p>
        </w:tc>
      </w:tr>
      <w:tr w:rsidR="005E78FE" w:rsidRPr="002C6374" w14:paraId="57A410E3" w14:textId="77777777" w:rsidTr="005E78FE">
        <w:trPr>
          <w:trHeight w:val="99"/>
        </w:trPr>
        <w:tc>
          <w:tcPr>
            <w:tcW w:w="1584" w:type="pct"/>
            <w:gridSpan w:val="2"/>
            <w:shd w:val="clear" w:color="auto" w:fill="D4E2D4"/>
            <w:vAlign w:val="center"/>
          </w:tcPr>
          <w:p w14:paraId="41AD1217"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 xml:space="preserve">Pokazatelj učinka </w:t>
            </w:r>
            <w:r w:rsidRPr="002C6374">
              <w:rPr>
                <w:rFonts w:ascii="Arial" w:eastAsia="Century Schoolbook" w:hAnsi="Arial" w:cs="Arial"/>
                <w:b/>
                <w:bCs/>
                <w:sz w:val="20"/>
                <w:szCs w:val="20"/>
                <w:lang w:eastAsia="hr-HR"/>
              </w:rPr>
              <w:br/>
              <w:t>(</w:t>
            </w:r>
            <w:proofErr w:type="spellStart"/>
            <w:r w:rsidRPr="002C6374">
              <w:rPr>
                <w:rFonts w:ascii="Arial" w:eastAsia="Century Schoolbook" w:hAnsi="Arial" w:cs="Arial"/>
                <w:b/>
                <w:bCs/>
                <w:sz w:val="20"/>
                <w:szCs w:val="20"/>
                <w:lang w:eastAsia="hr-HR"/>
              </w:rPr>
              <w:t>outcome</w:t>
            </w:r>
            <w:proofErr w:type="spellEnd"/>
            <w:r w:rsidRPr="002C6374">
              <w:rPr>
                <w:rFonts w:ascii="Arial" w:eastAsia="Century Schoolbook" w:hAnsi="Arial" w:cs="Arial"/>
                <w:b/>
                <w:bCs/>
                <w:sz w:val="20"/>
                <w:szCs w:val="20"/>
                <w:lang w:eastAsia="hr-HR"/>
              </w:rPr>
              <w:t>)</w:t>
            </w:r>
          </w:p>
        </w:tc>
        <w:tc>
          <w:tcPr>
            <w:tcW w:w="749" w:type="pct"/>
            <w:shd w:val="clear" w:color="auto" w:fill="D4E2D4"/>
            <w:vAlign w:val="center"/>
          </w:tcPr>
          <w:p w14:paraId="279BDC7E"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Definicija</w:t>
            </w:r>
          </w:p>
        </w:tc>
        <w:tc>
          <w:tcPr>
            <w:tcW w:w="449" w:type="pct"/>
            <w:shd w:val="clear" w:color="auto" w:fill="D4E2D4"/>
            <w:vAlign w:val="center"/>
          </w:tcPr>
          <w:p w14:paraId="216682FA"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Jedinica</w:t>
            </w:r>
          </w:p>
        </w:tc>
        <w:tc>
          <w:tcPr>
            <w:tcW w:w="448" w:type="pct"/>
            <w:shd w:val="clear" w:color="auto" w:fill="D4E2D4"/>
            <w:vAlign w:val="center"/>
          </w:tcPr>
          <w:p w14:paraId="74BB62F2"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Polazna vrijednost</w:t>
            </w:r>
          </w:p>
          <w:p w14:paraId="53CFCB9C"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(20</w:t>
            </w:r>
            <w:r>
              <w:rPr>
                <w:rFonts w:ascii="Arial" w:eastAsia="Century Schoolbook" w:hAnsi="Arial" w:cs="Arial"/>
                <w:b/>
                <w:bCs/>
                <w:color w:val="000000" w:themeColor="text1"/>
                <w:sz w:val="20"/>
                <w:szCs w:val="20"/>
                <w:lang w:eastAsia="hr-HR"/>
              </w:rPr>
              <w:t>20</w:t>
            </w:r>
            <w:r w:rsidRPr="004F15B7">
              <w:rPr>
                <w:rFonts w:ascii="Arial" w:eastAsia="Century Schoolbook" w:hAnsi="Arial" w:cs="Arial"/>
                <w:b/>
                <w:bCs/>
                <w:color w:val="000000" w:themeColor="text1"/>
                <w:sz w:val="20"/>
                <w:szCs w:val="20"/>
                <w:lang w:eastAsia="hr-HR"/>
              </w:rPr>
              <w:t>.)</w:t>
            </w:r>
          </w:p>
        </w:tc>
        <w:tc>
          <w:tcPr>
            <w:tcW w:w="407" w:type="pct"/>
            <w:shd w:val="clear" w:color="auto" w:fill="D4E2D4"/>
            <w:vAlign w:val="center"/>
          </w:tcPr>
          <w:p w14:paraId="65C2F683"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Izvor</w:t>
            </w:r>
          </w:p>
        </w:tc>
        <w:tc>
          <w:tcPr>
            <w:tcW w:w="456" w:type="pct"/>
            <w:shd w:val="clear" w:color="auto" w:fill="D4E2D4"/>
            <w:vAlign w:val="center"/>
          </w:tcPr>
          <w:p w14:paraId="0377ED70"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Ciljana</w:t>
            </w:r>
            <w:r w:rsidRPr="004F15B7">
              <w:rPr>
                <w:rFonts w:ascii="Arial" w:eastAsia="Century Schoolbook" w:hAnsi="Arial" w:cs="Arial"/>
                <w:b/>
                <w:bCs/>
                <w:color w:val="000000" w:themeColor="text1"/>
                <w:sz w:val="20"/>
                <w:szCs w:val="20"/>
                <w:lang w:eastAsia="hr-HR"/>
              </w:rPr>
              <w:br/>
              <w:t>vrijednost</w:t>
            </w:r>
            <w:r w:rsidRPr="004F15B7">
              <w:rPr>
                <w:rFonts w:ascii="Arial" w:eastAsia="Century Schoolbook" w:hAnsi="Arial" w:cs="Arial"/>
                <w:b/>
                <w:bCs/>
                <w:color w:val="000000" w:themeColor="text1"/>
                <w:sz w:val="20"/>
                <w:szCs w:val="20"/>
                <w:lang w:eastAsia="hr-HR"/>
              </w:rPr>
              <w:br/>
              <w:t>(20</w:t>
            </w:r>
            <w:r>
              <w:rPr>
                <w:rFonts w:ascii="Arial" w:eastAsia="Century Schoolbook" w:hAnsi="Arial" w:cs="Arial"/>
                <w:b/>
                <w:bCs/>
                <w:color w:val="000000" w:themeColor="text1"/>
                <w:sz w:val="20"/>
                <w:szCs w:val="20"/>
                <w:lang w:eastAsia="hr-HR"/>
              </w:rPr>
              <w:t>2</w:t>
            </w:r>
            <w:r w:rsidRPr="004F15B7">
              <w:rPr>
                <w:rFonts w:ascii="Arial" w:eastAsia="Century Schoolbook" w:hAnsi="Arial" w:cs="Arial"/>
                <w:b/>
                <w:bCs/>
                <w:color w:val="000000" w:themeColor="text1"/>
                <w:sz w:val="20"/>
                <w:szCs w:val="20"/>
                <w:lang w:eastAsia="hr-HR"/>
              </w:rPr>
              <w:t>1.)</w:t>
            </w:r>
          </w:p>
        </w:tc>
        <w:tc>
          <w:tcPr>
            <w:tcW w:w="456" w:type="pct"/>
            <w:shd w:val="clear" w:color="auto" w:fill="D4E2D4"/>
            <w:vAlign w:val="center"/>
          </w:tcPr>
          <w:p w14:paraId="2ADCA01B"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Ciljana</w:t>
            </w:r>
            <w:r w:rsidRPr="004F15B7">
              <w:rPr>
                <w:rFonts w:ascii="Arial" w:eastAsia="Century Schoolbook" w:hAnsi="Arial" w:cs="Arial"/>
                <w:b/>
                <w:bCs/>
                <w:color w:val="000000" w:themeColor="text1"/>
                <w:sz w:val="20"/>
                <w:szCs w:val="20"/>
                <w:lang w:eastAsia="hr-HR"/>
              </w:rPr>
              <w:br/>
              <w:t>vrijednost</w:t>
            </w:r>
            <w:r w:rsidRPr="004F15B7">
              <w:rPr>
                <w:rFonts w:ascii="Arial" w:eastAsia="Century Schoolbook" w:hAnsi="Arial" w:cs="Arial"/>
                <w:b/>
                <w:bCs/>
                <w:color w:val="000000" w:themeColor="text1"/>
                <w:sz w:val="20"/>
                <w:szCs w:val="20"/>
                <w:lang w:eastAsia="hr-HR"/>
              </w:rPr>
              <w:br/>
              <w:t>(20</w:t>
            </w:r>
            <w:r>
              <w:rPr>
                <w:rFonts w:ascii="Arial" w:eastAsia="Century Schoolbook" w:hAnsi="Arial" w:cs="Arial"/>
                <w:b/>
                <w:bCs/>
                <w:color w:val="000000" w:themeColor="text1"/>
                <w:sz w:val="20"/>
                <w:szCs w:val="20"/>
                <w:lang w:eastAsia="hr-HR"/>
              </w:rPr>
              <w:t>22</w:t>
            </w:r>
            <w:r w:rsidRPr="004F15B7">
              <w:rPr>
                <w:rFonts w:ascii="Arial" w:eastAsia="Century Schoolbook" w:hAnsi="Arial" w:cs="Arial"/>
                <w:b/>
                <w:bCs/>
                <w:color w:val="000000" w:themeColor="text1"/>
                <w:sz w:val="20"/>
                <w:szCs w:val="20"/>
                <w:lang w:eastAsia="hr-HR"/>
              </w:rPr>
              <w:t>.)</w:t>
            </w:r>
          </w:p>
        </w:tc>
        <w:tc>
          <w:tcPr>
            <w:tcW w:w="451" w:type="pct"/>
            <w:shd w:val="clear" w:color="auto" w:fill="D4E2D4"/>
            <w:vAlign w:val="center"/>
          </w:tcPr>
          <w:p w14:paraId="6CF6EB0C"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Ciljana</w:t>
            </w:r>
            <w:r w:rsidRPr="004F15B7">
              <w:rPr>
                <w:rFonts w:ascii="Arial" w:eastAsia="Century Schoolbook" w:hAnsi="Arial" w:cs="Arial"/>
                <w:b/>
                <w:bCs/>
                <w:color w:val="000000" w:themeColor="text1"/>
                <w:sz w:val="20"/>
                <w:szCs w:val="20"/>
                <w:lang w:eastAsia="hr-HR"/>
              </w:rPr>
              <w:br/>
              <w:t>vrijednost</w:t>
            </w:r>
            <w:r w:rsidRPr="004F15B7">
              <w:rPr>
                <w:rFonts w:ascii="Arial" w:eastAsia="Century Schoolbook" w:hAnsi="Arial" w:cs="Arial"/>
                <w:b/>
                <w:bCs/>
                <w:color w:val="000000" w:themeColor="text1"/>
                <w:sz w:val="20"/>
                <w:szCs w:val="20"/>
                <w:lang w:eastAsia="hr-HR"/>
              </w:rPr>
              <w:br/>
              <w:t>(202</w:t>
            </w:r>
            <w:r>
              <w:rPr>
                <w:rFonts w:ascii="Arial" w:eastAsia="Century Schoolbook" w:hAnsi="Arial" w:cs="Arial"/>
                <w:b/>
                <w:bCs/>
                <w:color w:val="000000" w:themeColor="text1"/>
                <w:sz w:val="20"/>
                <w:szCs w:val="20"/>
                <w:lang w:eastAsia="hr-HR"/>
              </w:rPr>
              <w:t>3</w:t>
            </w:r>
            <w:r w:rsidRPr="004F15B7">
              <w:rPr>
                <w:rFonts w:ascii="Arial" w:eastAsia="Century Schoolbook" w:hAnsi="Arial" w:cs="Arial"/>
                <w:b/>
                <w:bCs/>
                <w:color w:val="000000" w:themeColor="text1"/>
                <w:sz w:val="20"/>
                <w:szCs w:val="20"/>
                <w:lang w:eastAsia="hr-HR"/>
              </w:rPr>
              <w:t>.)</w:t>
            </w:r>
          </w:p>
        </w:tc>
      </w:tr>
      <w:tr w:rsidR="005E78FE" w:rsidRPr="002C6374" w14:paraId="4909A68A" w14:textId="77777777" w:rsidTr="005E78FE">
        <w:trPr>
          <w:trHeight w:val="899"/>
        </w:trPr>
        <w:tc>
          <w:tcPr>
            <w:tcW w:w="1584" w:type="pct"/>
            <w:gridSpan w:val="2"/>
            <w:shd w:val="clear" w:color="auto" w:fill="auto"/>
            <w:vAlign w:val="center"/>
          </w:tcPr>
          <w:p w14:paraId="4C28B319" w14:textId="77777777" w:rsidR="005E78FE" w:rsidRPr="002C6374" w:rsidRDefault="005E78FE" w:rsidP="0069494A">
            <w:pPr>
              <w:jc w:val="center"/>
              <w:rPr>
                <w:rFonts w:ascii="Arial" w:eastAsia="Century Schoolbook" w:hAnsi="Arial" w:cs="Arial"/>
                <w:b/>
                <w:sz w:val="20"/>
                <w:szCs w:val="20"/>
                <w:lang w:eastAsia="hr-HR"/>
              </w:rPr>
            </w:pPr>
            <w:r>
              <w:rPr>
                <w:rFonts w:ascii="Arial" w:eastAsia="Century Schoolbook" w:hAnsi="Arial" w:cs="Arial"/>
                <w:b/>
                <w:sz w:val="20"/>
                <w:szCs w:val="20"/>
                <w:lang w:eastAsia="hr-HR"/>
              </w:rPr>
              <w:t xml:space="preserve">Broj objekata obuhvaćenih programima zaštite, investicijskim zahvatima te projektnim planiranjem </w:t>
            </w:r>
          </w:p>
        </w:tc>
        <w:tc>
          <w:tcPr>
            <w:tcW w:w="749" w:type="pct"/>
            <w:shd w:val="clear" w:color="auto" w:fill="auto"/>
            <w:vAlign w:val="center"/>
          </w:tcPr>
          <w:p w14:paraId="506BAFBB" w14:textId="77777777" w:rsidR="005E78FE" w:rsidRPr="002C6374" w:rsidRDefault="005E78FE" w:rsidP="0069494A">
            <w:pPr>
              <w:jc w:val="center"/>
              <w:rPr>
                <w:rFonts w:ascii="Arial" w:eastAsia="Century Schoolbook" w:hAnsi="Arial" w:cs="Arial"/>
                <w:sz w:val="20"/>
                <w:szCs w:val="20"/>
                <w:lang w:eastAsia="hr-HR"/>
              </w:rPr>
            </w:pPr>
            <w:r w:rsidRPr="002C6374">
              <w:rPr>
                <w:rFonts w:ascii="Arial" w:eastAsia="Century Schoolbook" w:hAnsi="Arial" w:cs="Arial"/>
                <w:sz w:val="20"/>
                <w:szCs w:val="20"/>
                <w:lang w:eastAsia="hr-HR"/>
              </w:rPr>
              <w:t>Razvoj muzejske infrastrukture postići će se ulaganjem u o</w:t>
            </w:r>
            <w:r>
              <w:rPr>
                <w:rFonts w:ascii="Arial" w:eastAsia="Century Schoolbook" w:hAnsi="Arial" w:cs="Arial"/>
                <w:sz w:val="20"/>
                <w:szCs w:val="20"/>
                <w:lang w:eastAsia="hr-HR"/>
              </w:rPr>
              <w:t>bjekte Muzeja Hrvatskog zagorja</w:t>
            </w:r>
            <w:r w:rsidRPr="002C6374">
              <w:rPr>
                <w:rFonts w:ascii="Arial" w:eastAsia="Century Schoolbook" w:hAnsi="Arial" w:cs="Arial"/>
                <w:sz w:val="20"/>
                <w:szCs w:val="20"/>
                <w:lang w:eastAsia="hr-HR"/>
              </w:rPr>
              <w:t xml:space="preserve"> </w:t>
            </w:r>
          </w:p>
        </w:tc>
        <w:tc>
          <w:tcPr>
            <w:tcW w:w="449" w:type="pct"/>
            <w:shd w:val="clear" w:color="auto" w:fill="auto"/>
            <w:vAlign w:val="center"/>
          </w:tcPr>
          <w:p w14:paraId="4E41771E" w14:textId="77777777" w:rsidR="005E78FE" w:rsidRPr="002C6374" w:rsidRDefault="005E78FE" w:rsidP="0069494A">
            <w:pPr>
              <w:jc w:val="center"/>
              <w:rPr>
                <w:rFonts w:ascii="Arial" w:eastAsia="Century Schoolbook" w:hAnsi="Arial" w:cs="Arial"/>
                <w:sz w:val="20"/>
                <w:szCs w:val="20"/>
                <w:lang w:eastAsia="hr-HR"/>
              </w:rPr>
            </w:pPr>
            <w:r w:rsidRPr="002C6374">
              <w:rPr>
                <w:rFonts w:ascii="Arial" w:eastAsia="Century Schoolbook" w:hAnsi="Arial" w:cs="Arial"/>
                <w:sz w:val="20"/>
                <w:szCs w:val="20"/>
                <w:lang w:eastAsia="hr-HR"/>
              </w:rPr>
              <w:t>Broj</w:t>
            </w:r>
          </w:p>
        </w:tc>
        <w:tc>
          <w:tcPr>
            <w:tcW w:w="448" w:type="pct"/>
            <w:shd w:val="clear" w:color="auto" w:fill="auto"/>
            <w:vAlign w:val="center"/>
          </w:tcPr>
          <w:p w14:paraId="4083A01A" w14:textId="7777777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Century Schoolbook" w:hAnsi="Arial" w:cs="Arial"/>
                <w:color w:val="000000" w:themeColor="text1"/>
                <w:sz w:val="20"/>
                <w:szCs w:val="20"/>
                <w:lang w:eastAsia="hr-HR"/>
              </w:rPr>
              <w:t>7</w:t>
            </w:r>
          </w:p>
        </w:tc>
        <w:tc>
          <w:tcPr>
            <w:tcW w:w="407" w:type="pct"/>
            <w:shd w:val="clear" w:color="auto" w:fill="auto"/>
            <w:vAlign w:val="center"/>
          </w:tcPr>
          <w:p w14:paraId="14A1D5FF" w14:textId="7777777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Century Schoolbook" w:hAnsi="Arial" w:cs="Arial"/>
                <w:color w:val="000000" w:themeColor="text1"/>
                <w:sz w:val="20"/>
                <w:szCs w:val="20"/>
                <w:lang w:eastAsia="hr-HR"/>
              </w:rPr>
              <w:t>MHZ</w:t>
            </w:r>
          </w:p>
        </w:tc>
        <w:tc>
          <w:tcPr>
            <w:tcW w:w="456" w:type="pct"/>
            <w:shd w:val="clear" w:color="auto" w:fill="auto"/>
            <w:vAlign w:val="center"/>
          </w:tcPr>
          <w:p w14:paraId="1F9B553B" w14:textId="7777777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Century Schoolbook" w:hAnsi="Arial" w:cs="Arial"/>
                <w:color w:val="000000" w:themeColor="text1"/>
                <w:sz w:val="20"/>
                <w:szCs w:val="20"/>
                <w:lang w:eastAsia="hr-HR"/>
              </w:rPr>
              <w:t>7</w:t>
            </w:r>
          </w:p>
        </w:tc>
        <w:tc>
          <w:tcPr>
            <w:tcW w:w="456" w:type="pct"/>
            <w:shd w:val="clear" w:color="auto" w:fill="auto"/>
            <w:vAlign w:val="center"/>
          </w:tcPr>
          <w:p w14:paraId="252177C0" w14:textId="7777777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Century Schoolbook" w:hAnsi="Arial" w:cs="Arial"/>
                <w:color w:val="000000" w:themeColor="text1"/>
                <w:sz w:val="20"/>
                <w:szCs w:val="20"/>
                <w:lang w:eastAsia="hr-HR"/>
              </w:rPr>
              <w:t>7</w:t>
            </w:r>
          </w:p>
        </w:tc>
        <w:tc>
          <w:tcPr>
            <w:tcW w:w="451" w:type="pct"/>
            <w:shd w:val="clear" w:color="auto" w:fill="auto"/>
            <w:vAlign w:val="center"/>
          </w:tcPr>
          <w:p w14:paraId="0FFBC6E3" w14:textId="7777777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Century Schoolbook" w:hAnsi="Arial" w:cs="Arial"/>
                <w:color w:val="000000" w:themeColor="text1"/>
                <w:sz w:val="20"/>
                <w:szCs w:val="20"/>
                <w:lang w:eastAsia="hr-HR"/>
              </w:rPr>
              <w:t>7</w:t>
            </w:r>
          </w:p>
        </w:tc>
      </w:tr>
    </w:tbl>
    <w:p w14:paraId="1246DF31" w14:textId="77777777" w:rsidR="005E78FE" w:rsidRPr="002C6374" w:rsidRDefault="005E78FE" w:rsidP="005E78FE">
      <w:pPr>
        <w:spacing w:after="200" w:line="276" w:lineRule="auto"/>
        <w:rPr>
          <w:rFonts w:ascii="Calibri" w:eastAsia="Calibri" w:hAnsi="Calibri" w:cs="Times New Roman"/>
        </w:rPr>
      </w:pPr>
    </w:p>
    <w:p w14:paraId="23D8BBAC" w14:textId="1CE2C747" w:rsidR="005E78FE" w:rsidRPr="002C6374" w:rsidRDefault="005E78FE" w:rsidP="0069494A">
      <w:pPr>
        <w:rPr>
          <w:rFonts w:ascii="Calibri" w:eastAsia="Calibri" w:hAnsi="Calibri" w:cs="Times New Roman"/>
        </w:rPr>
      </w:pPr>
      <w:r>
        <w:rPr>
          <w:rFonts w:ascii="Calibri" w:eastAsia="Calibri" w:hAnsi="Calibri" w:cs="Times New Roman"/>
        </w:rPr>
        <w:br w:type="page"/>
      </w:r>
    </w:p>
    <w:tbl>
      <w:tblPr>
        <w:tblW w:w="5000" w:type="pct"/>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tblLayout w:type="fixed"/>
        <w:tblLook w:val="00A0" w:firstRow="1" w:lastRow="0" w:firstColumn="1" w:lastColumn="0" w:noHBand="0" w:noVBand="0"/>
      </w:tblPr>
      <w:tblGrid>
        <w:gridCol w:w="2047"/>
        <w:gridCol w:w="2357"/>
        <w:gridCol w:w="2082"/>
        <w:gridCol w:w="1248"/>
        <w:gridCol w:w="1245"/>
        <w:gridCol w:w="1131"/>
        <w:gridCol w:w="1267"/>
        <w:gridCol w:w="1267"/>
        <w:gridCol w:w="1254"/>
      </w:tblGrid>
      <w:tr w:rsidR="005E78FE" w:rsidRPr="002C6374" w14:paraId="269F7A68" w14:textId="77777777" w:rsidTr="0069494A">
        <w:trPr>
          <w:trHeight w:val="252"/>
        </w:trPr>
        <w:tc>
          <w:tcPr>
            <w:tcW w:w="5000" w:type="pct"/>
            <w:gridSpan w:val="9"/>
            <w:shd w:val="clear" w:color="auto" w:fill="D4E2D4"/>
            <w:noWrap/>
            <w:vAlign w:val="center"/>
          </w:tcPr>
          <w:p w14:paraId="790742ED" w14:textId="77777777" w:rsidR="005E78FE" w:rsidRPr="002C6374" w:rsidRDefault="005E78FE" w:rsidP="0069494A">
            <w:pPr>
              <w:jc w:val="center"/>
              <w:rPr>
                <w:rFonts w:ascii="Arial" w:eastAsia="Century Schoolbook" w:hAnsi="Arial" w:cs="Arial"/>
                <w:b/>
                <w:bCs/>
                <w:sz w:val="20"/>
                <w:szCs w:val="20"/>
                <w:lang w:eastAsia="hr-HR"/>
              </w:rPr>
            </w:pPr>
            <w:bookmarkStart w:id="51" w:name="_Toc475734434"/>
            <w:r w:rsidRPr="002C6374">
              <w:rPr>
                <w:rFonts w:ascii="Arial" w:eastAsia="Century Schoolbook" w:hAnsi="Arial" w:cs="Arial"/>
                <w:b/>
                <w:bCs/>
                <w:sz w:val="20"/>
                <w:szCs w:val="20"/>
                <w:lang w:eastAsia="hr-HR"/>
              </w:rPr>
              <w:lastRenderedPageBreak/>
              <w:t>POKAZATELJI REZULTATA (OUTPUT)</w:t>
            </w:r>
          </w:p>
        </w:tc>
      </w:tr>
      <w:tr w:rsidR="005E78FE" w:rsidRPr="002C6374" w14:paraId="2A33FA74" w14:textId="77777777" w:rsidTr="0069494A">
        <w:trPr>
          <w:trHeight w:val="345"/>
        </w:trPr>
        <w:tc>
          <w:tcPr>
            <w:tcW w:w="736" w:type="pct"/>
            <w:shd w:val="clear" w:color="auto" w:fill="A7CBA9"/>
            <w:noWrap/>
            <w:vAlign w:val="center"/>
          </w:tcPr>
          <w:p w14:paraId="4F27A872" w14:textId="77777777" w:rsidR="005E78FE" w:rsidRPr="002C6374" w:rsidRDefault="005E78FE" w:rsidP="0069494A">
            <w:pP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Opći cilj</w:t>
            </w:r>
          </w:p>
        </w:tc>
        <w:tc>
          <w:tcPr>
            <w:tcW w:w="4264" w:type="pct"/>
            <w:gridSpan w:val="8"/>
            <w:shd w:val="clear" w:color="auto" w:fill="A7CBA9"/>
            <w:noWrap/>
            <w:vAlign w:val="center"/>
          </w:tcPr>
          <w:p w14:paraId="3F75EDE3" w14:textId="77777777" w:rsidR="005E78FE" w:rsidRPr="002C6374" w:rsidRDefault="005E78FE" w:rsidP="0069494A">
            <w:pP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3. Podizanje razine kvalitete muzejske infrastrukture i uvjeta rada</w:t>
            </w:r>
          </w:p>
        </w:tc>
      </w:tr>
      <w:tr w:rsidR="005E78FE" w:rsidRPr="002C6374" w14:paraId="4A3528A4" w14:textId="77777777" w:rsidTr="0069494A">
        <w:trPr>
          <w:trHeight w:val="375"/>
        </w:trPr>
        <w:tc>
          <w:tcPr>
            <w:tcW w:w="736" w:type="pct"/>
            <w:shd w:val="clear" w:color="auto" w:fill="AFC9AF"/>
            <w:noWrap/>
            <w:vAlign w:val="center"/>
          </w:tcPr>
          <w:p w14:paraId="271BF794" w14:textId="77777777" w:rsidR="005E78FE" w:rsidRPr="002C6374" w:rsidRDefault="005E78FE" w:rsidP="0069494A">
            <w:pP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 xml:space="preserve">Posebni cilj </w:t>
            </w:r>
          </w:p>
        </w:tc>
        <w:tc>
          <w:tcPr>
            <w:tcW w:w="4264" w:type="pct"/>
            <w:gridSpan w:val="8"/>
            <w:shd w:val="clear" w:color="auto" w:fill="AFC9AF"/>
            <w:noWrap/>
            <w:vAlign w:val="center"/>
          </w:tcPr>
          <w:p w14:paraId="76F5AE85" w14:textId="77777777" w:rsidR="005E78FE" w:rsidRPr="002C6374" w:rsidRDefault="005E78FE" w:rsidP="0069494A">
            <w:pPr>
              <w:contextualSpacing/>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 xml:space="preserve">3.2. </w:t>
            </w:r>
            <w:r w:rsidRPr="00DB1CD8">
              <w:rPr>
                <w:rFonts w:ascii="Arial" w:eastAsia="Century Schoolbook" w:hAnsi="Arial" w:cs="Arial"/>
                <w:b/>
                <w:bCs/>
                <w:sz w:val="20"/>
                <w:szCs w:val="20"/>
                <w:lang w:eastAsia="hr-HR"/>
              </w:rPr>
              <w:t>Informatizacija muzeja</w:t>
            </w:r>
          </w:p>
        </w:tc>
      </w:tr>
      <w:tr w:rsidR="005E78FE" w:rsidRPr="002C6374" w14:paraId="2DCB5FA2" w14:textId="77777777" w:rsidTr="0069494A">
        <w:trPr>
          <w:trHeight w:val="553"/>
        </w:trPr>
        <w:tc>
          <w:tcPr>
            <w:tcW w:w="736" w:type="pct"/>
            <w:shd w:val="clear" w:color="auto" w:fill="D4E2D4"/>
            <w:noWrap/>
            <w:vAlign w:val="center"/>
          </w:tcPr>
          <w:p w14:paraId="7464ED06"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Načini ostvarenja</w:t>
            </w:r>
          </w:p>
        </w:tc>
        <w:tc>
          <w:tcPr>
            <w:tcW w:w="848" w:type="pct"/>
            <w:shd w:val="clear" w:color="auto" w:fill="D4E2D4"/>
            <w:vAlign w:val="center"/>
          </w:tcPr>
          <w:p w14:paraId="5EE5EA07"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 xml:space="preserve">Pokazatelj rezultata </w:t>
            </w:r>
            <w:r w:rsidRPr="002C6374">
              <w:rPr>
                <w:rFonts w:ascii="Arial" w:eastAsia="Century Schoolbook" w:hAnsi="Arial" w:cs="Arial"/>
                <w:b/>
                <w:bCs/>
                <w:sz w:val="20"/>
                <w:szCs w:val="20"/>
                <w:lang w:eastAsia="hr-HR"/>
              </w:rPr>
              <w:br/>
              <w:t>(output)</w:t>
            </w:r>
          </w:p>
        </w:tc>
        <w:tc>
          <w:tcPr>
            <w:tcW w:w="749" w:type="pct"/>
            <w:shd w:val="clear" w:color="auto" w:fill="D4E2D4"/>
            <w:noWrap/>
            <w:vAlign w:val="center"/>
          </w:tcPr>
          <w:p w14:paraId="354FE948"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Definicija</w:t>
            </w:r>
          </w:p>
        </w:tc>
        <w:tc>
          <w:tcPr>
            <w:tcW w:w="449" w:type="pct"/>
            <w:shd w:val="clear" w:color="auto" w:fill="D4E2D4"/>
            <w:noWrap/>
            <w:vAlign w:val="center"/>
          </w:tcPr>
          <w:p w14:paraId="55B547B8"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Jedinica</w:t>
            </w:r>
          </w:p>
        </w:tc>
        <w:tc>
          <w:tcPr>
            <w:tcW w:w="448" w:type="pct"/>
            <w:shd w:val="clear" w:color="auto" w:fill="D4E2D4"/>
            <w:vAlign w:val="center"/>
          </w:tcPr>
          <w:p w14:paraId="268D5282"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Polazna vrijednost</w:t>
            </w:r>
          </w:p>
          <w:p w14:paraId="16A317F3" w14:textId="5B53C180"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(20</w:t>
            </w:r>
            <w:r w:rsidR="00BA5A3B">
              <w:rPr>
                <w:rFonts w:ascii="Arial" w:eastAsia="Century Schoolbook" w:hAnsi="Arial" w:cs="Arial"/>
                <w:b/>
                <w:bCs/>
                <w:sz w:val="20"/>
                <w:szCs w:val="20"/>
                <w:lang w:eastAsia="hr-HR"/>
              </w:rPr>
              <w:t>19</w:t>
            </w:r>
            <w:r w:rsidRPr="002C6374">
              <w:rPr>
                <w:rFonts w:ascii="Arial" w:eastAsia="Century Schoolbook" w:hAnsi="Arial" w:cs="Arial"/>
                <w:b/>
                <w:bCs/>
                <w:sz w:val="20"/>
                <w:szCs w:val="20"/>
                <w:lang w:eastAsia="hr-HR"/>
              </w:rPr>
              <w:t>.)</w:t>
            </w:r>
          </w:p>
        </w:tc>
        <w:tc>
          <w:tcPr>
            <w:tcW w:w="407" w:type="pct"/>
            <w:shd w:val="clear" w:color="auto" w:fill="D4E2D4"/>
            <w:noWrap/>
            <w:vAlign w:val="center"/>
          </w:tcPr>
          <w:p w14:paraId="09DA8D23"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Izvor</w:t>
            </w:r>
          </w:p>
        </w:tc>
        <w:tc>
          <w:tcPr>
            <w:tcW w:w="456" w:type="pct"/>
            <w:shd w:val="clear" w:color="auto" w:fill="D4E2D4"/>
            <w:vAlign w:val="center"/>
          </w:tcPr>
          <w:p w14:paraId="2065329C" w14:textId="138A1EA0"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Ciljana</w:t>
            </w:r>
            <w:r w:rsidRPr="002C6374">
              <w:rPr>
                <w:rFonts w:ascii="Arial" w:eastAsia="Century Schoolbook" w:hAnsi="Arial" w:cs="Arial"/>
                <w:b/>
                <w:bCs/>
                <w:sz w:val="20"/>
                <w:szCs w:val="20"/>
                <w:lang w:eastAsia="hr-HR"/>
              </w:rPr>
              <w:br/>
              <w:t>vrijednost</w:t>
            </w:r>
            <w:r w:rsidRPr="002C6374">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00BA5A3B">
              <w:rPr>
                <w:rFonts w:ascii="Arial" w:eastAsia="Century Schoolbook" w:hAnsi="Arial" w:cs="Arial"/>
                <w:b/>
                <w:bCs/>
                <w:sz w:val="20"/>
                <w:szCs w:val="20"/>
                <w:lang w:eastAsia="hr-HR"/>
              </w:rPr>
              <w:t>1</w:t>
            </w:r>
            <w:r w:rsidRPr="002C6374">
              <w:rPr>
                <w:rFonts w:ascii="Arial" w:eastAsia="Century Schoolbook" w:hAnsi="Arial" w:cs="Arial"/>
                <w:b/>
                <w:bCs/>
                <w:sz w:val="20"/>
                <w:szCs w:val="20"/>
                <w:lang w:eastAsia="hr-HR"/>
              </w:rPr>
              <w:t>.)</w:t>
            </w:r>
          </w:p>
        </w:tc>
        <w:tc>
          <w:tcPr>
            <w:tcW w:w="456" w:type="pct"/>
            <w:shd w:val="clear" w:color="auto" w:fill="D4E2D4"/>
            <w:vAlign w:val="center"/>
          </w:tcPr>
          <w:p w14:paraId="65535BAB" w14:textId="1AAB0D65"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Ciljana</w:t>
            </w:r>
            <w:r w:rsidRPr="002C6374">
              <w:rPr>
                <w:rFonts w:ascii="Arial" w:eastAsia="Century Schoolbook" w:hAnsi="Arial" w:cs="Arial"/>
                <w:b/>
                <w:bCs/>
                <w:sz w:val="20"/>
                <w:szCs w:val="20"/>
                <w:lang w:eastAsia="hr-HR"/>
              </w:rPr>
              <w:br/>
              <w:t>vrijednost</w:t>
            </w:r>
            <w:r w:rsidRPr="002C6374">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00BA5A3B">
              <w:rPr>
                <w:rFonts w:ascii="Arial" w:eastAsia="Century Schoolbook" w:hAnsi="Arial" w:cs="Arial"/>
                <w:b/>
                <w:bCs/>
                <w:sz w:val="20"/>
                <w:szCs w:val="20"/>
                <w:lang w:eastAsia="hr-HR"/>
              </w:rPr>
              <w:t>2</w:t>
            </w:r>
            <w:r w:rsidRPr="002C6374">
              <w:rPr>
                <w:rFonts w:ascii="Arial" w:eastAsia="Century Schoolbook" w:hAnsi="Arial" w:cs="Arial"/>
                <w:b/>
                <w:bCs/>
                <w:sz w:val="20"/>
                <w:szCs w:val="20"/>
                <w:lang w:eastAsia="hr-HR"/>
              </w:rPr>
              <w:t>.)</w:t>
            </w:r>
          </w:p>
        </w:tc>
        <w:tc>
          <w:tcPr>
            <w:tcW w:w="451" w:type="pct"/>
            <w:shd w:val="clear" w:color="auto" w:fill="D4E2D4"/>
            <w:vAlign w:val="center"/>
          </w:tcPr>
          <w:p w14:paraId="49F09686" w14:textId="057D8C65"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Ciljana</w:t>
            </w:r>
            <w:r w:rsidRPr="002C6374">
              <w:rPr>
                <w:rFonts w:ascii="Arial" w:eastAsia="Century Schoolbook" w:hAnsi="Arial" w:cs="Arial"/>
                <w:b/>
                <w:bCs/>
                <w:sz w:val="20"/>
                <w:szCs w:val="20"/>
                <w:lang w:eastAsia="hr-HR"/>
              </w:rPr>
              <w:br/>
              <w:t>vrijednost</w:t>
            </w:r>
            <w:r w:rsidRPr="002C6374">
              <w:rPr>
                <w:rFonts w:ascii="Arial" w:eastAsia="Century Schoolbook" w:hAnsi="Arial" w:cs="Arial"/>
                <w:b/>
                <w:bCs/>
                <w:sz w:val="20"/>
                <w:szCs w:val="20"/>
                <w:lang w:eastAsia="hr-HR"/>
              </w:rPr>
              <w:br/>
              <w:t>(202</w:t>
            </w:r>
            <w:r w:rsidR="00BA5A3B">
              <w:rPr>
                <w:rFonts w:ascii="Arial" w:eastAsia="Century Schoolbook" w:hAnsi="Arial" w:cs="Arial"/>
                <w:b/>
                <w:bCs/>
                <w:sz w:val="20"/>
                <w:szCs w:val="20"/>
                <w:lang w:eastAsia="hr-HR"/>
              </w:rPr>
              <w:t>3</w:t>
            </w:r>
            <w:r w:rsidRPr="002C6374">
              <w:rPr>
                <w:rFonts w:ascii="Arial" w:eastAsia="Century Schoolbook" w:hAnsi="Arial" w:cs="Arial"/>
                <w:b/>
                <w:bCs/>
                <w:sz w:val="20"/>
                <w:szCs w:val="20"/>
                <w:lang w:eastAsia="hr-HR"/>
              </w:rPr>
              <w:t>.)</w:t>
            </w:r>
          </w:p>
        </w:tc>
      </w:tr>
      <w:tr w:rsidR="005E78FE" w:rsidRPr="002C6374" w14:paraId="31FDFC9D" w14:textId="77777777" w:rsidTr="0069494A">
        <w:trPr>
          <w:trHeight w:val="420"/>
        </w:trPr>
        <w:tc>
          <w:tcPr>
            <w:tcW w:w="736" w:type="pct"/>
            <w:shd w:val="clear" w:color="auto" w:fill="auto"/>
            <w:vAlign w:val="center"/>
          </w:tcPr>
          <w:p w14:paraId="6E20923B" w14:textId="77777777" w:rsidR="005E78FE" w:rsidRPr="002C6374" w:rsidRDefault="005E78FE" w:rsidP="0069494A">
            <w:pPr>
              <w:rPr>
                <w:rFonts w:ascii="Arial" w:eastAsia="Calibri" w:hAnsi="Arial" w:cs="Arial"/>
                <w:sz w:val="20"/>
                <w:szCs w:val="20"/>
                <w:lang w:eastAsia="hr-HR"/>
              </w:rPr>
            </w:pPr>
            <w:r w:rsidRPr="002C6374">
              <w:rPr>
                <w:rFonts w:ascii="Arial" w:eastAsia="Calibri" w:hAnsi="Arial" w:cs="Arial"/>
                <w:sz w:val="20"/>
                <w:szCs w:val="20"/>
                <w:lang w:eastAsia="hr-HR"/>
              </w:rPr>
              <w:t>3.2.1. Nabava računalne opreme</w:t>
            </w:r>
          </w:p>
        </w:tc>
        <w:tc>
          <w:tcPr>
            <w:tcW w:w="848" w:type="pct"/>
            <w:shd w:val="clear" w:color="auto" w:fill="auto"/>
            <w:vAlign w:val="center"/>
          </w:tcPr>
          <w:p w14:paraId="7296CD1A" w14:textId="77777777" w:rsidR="005E78FE" w:rsidRPr="002C6374" w:rsidRDefault="005E78FE" w:rsidP="0069494A">
            <w:pPr>
              <w:rPr>
                <w:rFonts w:ascii="Arial" w:eastAsia="Calibri" w:hAnsi="Arial" w:cs="Arial"/>
                <w:sz w:val="20"/>
                <w:szCs w:val="20"/>
                <w:lang w:eastAsia="hr-HR"/>
              </w:rPr>
            </w:pPr>
            <w:r w:rsidRPr="002C6374">
              <w:rPr>
                <w:rFonts w:ascii="Arial" w:eastAsia="Calibri" w:hAnsi="Arial" w:cs="Arial"/>
                <w:sz w:val="20"/>
                <w:szCs w:val="20"/>
                <w:lang w:eastAsia="hr-HR"/>
              </w:rPr>
              <w:t>3.2.1.1. Broj nabavljen</w:t>
            </w:r>
            <w:r>
              <w:rPr>
                <w:rFonts w:ascii="Arial" w:eastAsia="Calibri" w:hAnsi="Arial" w:cs="Arial"/>
                <w:sz w:val="20"/>
                <w:szCs w:val="20"/>
                <w:lang w:eastAsia="hr-HR"/>
              </w:rPr>
              <w:t>e</w:t>
            </w:r>
            <w:r w:rsidRPr="002C6374">
              <w:rPr>
                <w:rFonts w:ascii="Arial" w:eastAsia="Calibri" w:hAnsi="Arial" w:cs="Arial"/>
                <w:sz w:val="20"/>
                <w:szCs w:val="20"/>
                <w:lang w:eastAsia="hr-HR"/>
              </w:rPr>
              <w:t xml:space="preserve"> </w:t>
            </w:r>
            <w:r>
              <w:rPr>
                <w:rFonts w:ascii="Arial" w:eastAsia="Calibri" w:hAnsi="Arial" w:cs="Arial"/>
                <w:sz w:val="20"/>
                <w:szCs w:val="20"/>
                <w:lang w:eastAsia="hr-HR"/>
              </w:rPr>
              <w:t>informatičke opreme</w:t>
            </w:r>
          </w:p>
        </w:tc>
        <w:tc>
          <w:tcPr>
            <w:tcW w:w="749" w:type="pct"/>
            <w:shd w:val="clear" w:color="auto" w:fill="auto"/>
            <w:vAlign w:val="center"/>
          </w:tcPr>
          <w:p w14:paraId="1E475F66" w14:textId="77777777" w:rsidR="005E78FE" w:rsidRPr="002C6374" w:rsidRDefault="005E78FE" w:rsidP="0069494A">
            <w:pPr>
              <w:jc w:val="center"/>
              <w:rPr>
                <w:rFonts w:ascii="Arial" w:eastAsia="SimSun" w:hAnsi="Arial" w:cs="Arial"/>
                <w:sz w:val="20"/>
                <w:szCs w:val="20"/>
                <w:lang w:eastAsia="hr-HR"/>
              </w:rPr>
            </w:pPr>
            <w:r w:rsidRPr="002C6374">
              <w:rPr>
                <w:rFonts w:ascii="Arial" w:eastAsia="SimSun" w:hAnsi="Arial" w:cs="Arial"/>
                <w:sz w:val="20"/>
                <w:szCs w:val="20"/>
                <w:lang w:eastAsia="hr-HR"/>
              </w:rPr>
              <w:t>Nabava</w:t>
            </w:r>
            <w:r>
              <w:rPr>
                <w:rFonts w:ascii="Arial" w:eastAsia="SimSun" w:hAnsi="Arial" w:cs="Arial"/>
                <w:sz w:val="20"/>
                <w:szCs w:val="20"/>
                <w:lang w:eastAsia="hr-HR"/>
              </w:rPr>
              <w:t xml:space="preserve"> informatičke opreme</w:t>
            </w:r>
            <w:r w:rsidRPr="002C6374">
              <w:rPr>
                <w:rFonts w:ascii="Arial" w:eastAsia="SimSun" w:hAnsi="Arial" w:cs="Arial"/>
                <w:sz w:val="20"/>
                <w:szCs w:val="20"/>
                <w:lang w:eastAsia="hr-HR"/>
              </w:rPr>
              <w:t xml:space="preserve"> za sve ustrojbene jedinice</w:t>
            </w:r>
          </w:p>
        </w:tc>
        <w:tc>
          <w:tcPr>
            <w:tcW w:w="449" w:type="pct"/>
            <w:shd w:val="clear" w:color="auto" w:fill="auto"/>
            <w:vAlign w:val="center"/>
          </w:tcPr>
          <w:p w14:paraId="332396C2" w14:textId="77777777" w:rsidR="005E78FE" w:rsidRPr="002C6374" w:rsidRDefault="005E78FE" w:rsidP="0069494A">
            <w:pPr>
              <w:jc w:val="center"/>
              <w:rPr>
                <w:rFonts w:ascii="Arial" w:eastAsia="SimSun" w:hAnsi="Arial" w:cs="Arial"/>
                <w:sz w:val="20"/>
                <w:szCs w:val="20"/>
                <w:lang w:eastAsia="hr-HR"/>
              </w:rPr>
            </w:pPr>
            <w:r w:rsidRPr="002C6374">
              <w:rPr>
                <w:rFonts w:ascii="Arial" w:eastAsia="SimSun" w:hAnsi="Arial" w:cs="Arial"/>
                <w:sz w:val="20"/>
                <w:szCs w:val="20"/>
                <w:lang w:eastAsia="hr-HR"/>
              </w:rPr>
              <w:t>broj</w:t>
            </w:r>
          </w:p>
        </w:tc>
        <w:tc>
          <w:tcPr>
            <w:tcW w:w="448" w:type="pct"/>
            <w:shd w:val="clear" w:color="auto" w:fill="auto"/>
            <w:vAlign w:val="center"/>
          </w:tcPr>
          <w:p w14:paraId="775B6DFC"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5</w:t>
            </w:r>
          </w:p>
        </w:tc>
        <w:tc>
          <w:tcPr>
            <w:tcW w:w="407" w:type="pct"/>
            <w:shd w:val="clear" w:color="auto" w:fill="auto"/>
            <w:vAlign w:val="center"/>
          </w:tcPr>
          <w:p w14:paraId="099750C4"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Program rada</w:t>
            </w:r>
          </w:p>
        </w:tc>
        <w:tc>
          <w:tcPr>
            <w:tcW w:w="456" w:type="pct"/>
            <w:shd w:val="clear" w:color="auto" w:fill="auto"/>
            <w:vAlign w:val="center"/>
          </w:tcPr>
          <w:p w14:paraId="0D021831" w14:textId="05854D19" w:rsidR="005E78FE" w:rsidRPr="004F15B7" w:rsidRDefault="00BA5A3B"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5</w:t>
            </w:r>
          </w:p>
        </w:tc>
        <w:tc>
          <w:tcPr>
            <w:tcW w:w="456" w:type="pct"/>
            <w:shd w:val="clear" w:color="auto" w:fill="auto"/>
            <w:vAlign w:val="center"/>
          </w:tcPr>
          <w:p w14:paraId="2466D0FE" w14:textId="0F75342B" w:rsidR="005E78FE" w:rsidRPr="004F15B7" w:rsidRDefault="007D36D4" w:rsidP="0069494A">
            <w:pPr>
              <w:jc w:val="center"/>
              <w:rPr>
                <w:rFonts w:ascii="Arial" w:eastAsia="SimSun" w:hAnsi="Arial" w:cs="Arial"/>
                <w:color w:val="000000" w:themeColor="text1"/>
                <w:sz w:val="20"/>
                <w:szCs w:val="20"/>
                <w:lang w:eastAsia="hr-HR"/>
              </w:rPr>
            </w:pPr>
            <w:r>
              <w:rPr>
                <w:rFonts w:ascii="Arial" w:eastAsia="SimSun" w:hAnsi="Arial" w:cs="Arial"/>
                <w:color w:val="000000" w:themeColor="text1"/>
                <w:sz w:val="20"/>
                <w:szCs w:val="20"/>
                <w:lang w:eastAsia="hr-HR"/>
              </w:rPr>
              <w:t>8</w:t>
            </w:r>
          </w:p>
        </w:tc>
        <w:tc>
          <w:tcPr>
            <w:tcW w:w="451" w:type="pct"/>
            <w:shd w:val="clear" w:color="auto" w:fill="auto"/>
            <w:vAlign w:val="center"/>
          </w:tcPr>
          <w:p w14:paraId="176C54CD"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8</w:t>
            </w:r>
          </w:p>
        </w:tc>
      </w:tr>
      <w:tr w:rsidR="005E78FE" w:rsidRPr="002C6374" w14:paraId="22254131" w14:textId="77777777" w:rsidTr="0069494A">
        <w:trPr>
          <w:trHeight w:val="270"/>
        </w:trPr>
        <w:tc>
          <w:tcPr>
            <w:tcW w:w="5000" w:type="pct"/>
            <w:gridSpan w:val="9"/>
            <w:shd w:val="clear" w:color="auto" w:fill="D4E2D4"/>
            <w:vAlign w:val="center"/>
          </w:tcPr>
          <w:p w14:paraId="77D0D917" w14:textId="7777777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Century Schoolbook" w:hAnsi="Arial" w:cs="Arial"/>
                <w:b/>
                <w:bCs/>
                <w:color w:val="000000" w:themeColor="text1"/>
                <w:sz w:val="20"/>
                <w:szCs w:val="20"/>
                <w:lang w:eastAsia="hr-HR"/>
              </w:rPr>
              <w:t>POKAZATELJ UČINKA (OUTCOME)</w:t>
            </w:r>
          </w:p>
        </w:tc>
      </w:tr>
      <w:tr w:rsidR="005E78FE" w:rsidRPr="002C6374" w14:paraId="410E4449" w14:textId="77777777" w:rsidTr="0069494A">
        <w:trPr>
          <w:trHeight w:val="99"/>
        </w:trPr>
        <w:tc>
          <w:tcPr>
            <w:tcW w:w="1583" w:type="pct"/>
            <w:gridSpan w:val="2"/>
            <w:shd w:val="clear" w:color="auto" w:fill="D4E2D4"/>
            <w:vAlign w:val="center"/>
          </w:tcPr>
          <w:p w14:paraId="0A42B5C4"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 xml:space="preserve">Pokazatelj učinka </w:t>
            </w:r>
            <w:r w:rsidRPr="002C6374">
              <w:rPr>
                <w:rFonts w:ascii="Arial" w:eastAsia="Century Schoolbook" w:hAnsi="Arial" w:cs="Arial"/>
                <w:b/>
                <w:bCs/>
                <w:sz w:val="20"/>
                <w:szCs w:val="20"/>
                <w:lang w:eastAsia="hr-HR"/>
              </w:rPr>
              <w:br/>
              <w:t>(</w:t>
            </w:r>
            <w:proofErr w:type="spellStart"/>
            <w:r w:rsidRPr="002C6374">
              <w:rPr>
                <w:rFonts w:ascii="Arial" w:eastAsia="Century Schoolbook" w:hAnsi="Arial" w:cs="Arial"/>
                <w:b/>
                <w:bCs/>
                <w:sz w:val="20"/>
                <w:szCs w:val="20"/>
                <w:lang w:eastAsia="hr-HR"/>
              </w:rPr>
              <w:t>outcome</w:t>
            </w:r>
            <w:proofErr w:type="spellEnd"/>
            <w:r w:rsidRPr="002C6374">
              <w:rPr>
                <w:rFonts w:ascii="Arial" w:eastAsia="Century Schoolbook" w:hAnsi="Arial" w:cs="Arial"/>
                <w:b/>
                <w:bCs/>
                <w:sz w:val="20"/>
                <w:szCs w:val="20"/>
                <w:lang w:eastAsia="hr-HR"/>
              </w:rPr>
              <w:t>)</w:t>
            </w:r>
          </w:p>
        </w:tc>
        <w:tc>
          <w:tcPr>
            <w:tcW w:w="749" w:type="pct"/>
            <w:shd w:val="clear" w:color="auto" w:fill="D4E2D4"/>
            <w:vAlign w:val="center"/>
          </w:tcPr>
          <w:p w14:paraId="3C43E630"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Definicija</w:t>
            </w:r>
          </w:p>
        </w:tc>
        <w:tc>
          <w:tcPr>
            <w:tcW w:w="449" w:type="pct"/>
            <w:shd w:val="clear" w:color="auto" w:fill="D4E2D4"/>
            <w:vAlign w:val="center"/>
          </w:tcPr>
          <w:p w14:paraId="13E28BF1"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Jedinica</w:t>
            </w:r>
          </w:p>
        </w:tc>
        <w:tc>
          <w:tcPr>
            <w:tcW w:w="448" w:type="pct"/>
            <w:shd w:val="clear" w:color="auto" w:fill="D4E2D4"/>
            <w:vAlign w:val="center"/>
          </w:tcPr>
          <w:p w14:paraId="751F617B"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Polazna vrijednost</w:t>
            </w:r>
          </w:p>
          <w:p w14:paraId="4FEBB015" w14:textId="40A68EB5"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(20</w:t>
            </w:r>
            <w:r w:rsidR="00BA5A3B">
              <w:rPr>
                <w:rFonts w:ascii="Arial" w:eastAsia="Century Schoolbook" w:hAnsi="Arial" w:cs="Arial"/>
                <w:b/>
                <w:bCs/>
                <w:color w:val="000000" w:themeColor="text1"/>
                <w:sz w:val="20"/>
                <w:szCs w:val="20"/>
                <w:lang w:eastAsia="hr-HR"/>
              </w:rPr>
              <w:t>19</w:t>
            </w:r>
            <w:r w:rsidRPr="004F15B7">
              <w:rPr>
                <w:rFonts w:ascii="Arial" w:eastAsia="Century Schoolbook" w:hAnsi="Arial" w:cs="Arial"/>
                <w:b/>
                <w:bCs/>
                <w:color w:val="000000" w:themeColor="text1"/>
                <w:sz w:val="20"/>
                <w:szCs w:val="20"/>
                <w:lang w:eastAsia="hr-HR"/>
              </w:rPr>
              <w:t>.)</w:t>
            </w:r>
          </w:p>
        </w:tc>
        <w:tc>
          <w:tcPr>
            <w:tcW w:w="407" w:type="pct"/>
            <w:shd w:val="clear" w:color="auto" w:fill="D4E2D4"/>
            <w:vAlign w:val="center"/>
          </w:tcPr>
          <w:p w14:paraId="1FCEEDF9"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Izvor</w:t>
            </w:r>
          </w:p>
        </w:tc>
        <w:tc>
          <w:tcPr>
            <w:tcW w:w="456" w:type="pct"/>
            <w:shd w:val="clear" w:color="auto" w:fill="D4E2D4"/>
            <w:vAlign w:val="center"/>
          </w:tcPr>
          <w:p w14:paraId="608C22DA"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Ciljana</w:t>
            </w:r>
            <w:r w:rsidRPr="004F15B7">
              <w:rPr>
                <w:rFonts w:ascii="Arial" w:eastAsia="Century Schoolbook" w:hAnsi="Arial" w:cs="Arial"/>
                <w:b/>
                <w:bCs/>
                <w:color w:val="000000" w:themeColor="text1"/>
                <w:sz w:val="20"/>
                <w:szCs w:val="20"/>
                <w:lang w:eastAsia="hr-HR"/>
              </w:rPr>
              <w:br/>
              <w:t>vrijednost</w:t>
            </w:r>
            <w:r w:rsidRPr="004F15B7">
              <w:rPr>
                <w:rFonts w:ascii="Arial" w:eastAsia="Century Schoolbook" w:hAnsi="Arial" w:cs="Arial"/>
                <w:b/>
                <w:bCs/>
                <w:color w:val="000000" w:themeColor="text1"/>
                <w:sz w:val="20"/>
                <w:szCs w:val="20"/>
                <w:lang w:eastAsia="hr-HR"/>
              </w:rPr>
              <w:br/>
              <w:t>(20</w:t>
            </w:r>
            <w:r>
              <w:rPr>
                <w:rFonts w:ascii="Arial" w:eastAsia="Century Schoolbook" w:hAnsi="Arial" w:cs="Arial"/>
                <w:b/>
                <w:bCs/>
                <w:color w:val="000000" w:themeColor="text1"/>
                <w:sz w:val="20"/>
                <w:szCs w:val="20"/>
                <w:lang w:eastAsia="hr-HR"/>
              </w:rPr>
              <w:t>2</w:t>
            </w:r>
            <w:r w:rsidRPr="004F15B7">
              <w:rPr>
                <w:rFonts w:ascii="Arial" w:eastAsia="Century Schoolbook" w:hAnsi="Arial" w:cs="Arial"/>
                <w:b/>
                <w:bCs/>
                <w:color w:val="000000" w:themeColor="text1"/>
                <w:sz w:val="20"/>
                <w:szCs w:val="20"/>
                <w:lang w:eastAsia="hr-HR"/>
              </w:rPr>
              <w:t>1.)</w:t>
            </w:r>
          </w:p>
        </w:tc>
        <w:tc>
          <w:tcPr>
            <w:tcW w:w="456" w:type="pct"/>
            <w:shd w:val="clear" w:color="auto" w:fill="D4E2D4"/>
            <w:vAlign w:val="center"/>
          </w:tcPr>
          <w:p w14:paraId="7B21E447"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Ciljana</w:t>
            </w:r>
            <w:r w:rsidRPr="004F15B7">
              <w:rPr>
                <w:rFonts w:ascii="Arial" w:eastAsia="Century Schoolbook" w:hAnsi="Arial" w:cs="Arial"/>
                <w:b/>
                <w:bCs/>
                <w:color w:val="000000" w:themeColor="text1"/>
                <w:sz w:val="20"/>
                <w:szCs w:val="20"/>
                <w:lang w:eastAsia="hr-HR"/>
              </w:rPr>
              <w:br/>
              <w:t>vrijednost</w:t>
            </w:r>
            <w:r w:rsidRPr="004F15B7">
              <w:rPr>
                <w:rFonts w:ascii="Arial" w:eastAsia="Century Schoolbook" w:hAnsi="Arial" w:cs="Arial"/>
                <w:b/>
                <w:bCs/>
                <w:color w:val="000000" w:themeColor="text1"/>
                <w:sz w:val="20"/>
                <w:szCs w:val="20"/>
                <w:lang w:eastAsia="hr-HR"/>
              </w:rPr>
              <w:br/>
              <w:t>(20</w:t>
            </w:r>
            <w:r>
              <w:rPr>
                <w:rFonts w:ascii="Arial" w:eastAsia="Century Schoolbook" w:hAnsi="Arial" w:cs="Arial"/>
                <w:b/>
                <w:bCs/>
                <w:color w:val="000000" w:themeColor="text1"/>
                <w:sz w:val="20"/>
                <w:szCs w:val="20"/>
                <w:lang w:eastAsia="hr-HR"/>
              </w:rPr>
              <w:t>22</w:t>
            </w:r>
            <w:r w:rsidRPr="004F15B7">
              <w:rPr>
                <w:rFonts w:ascii="Arial" w:eastAsia="Century Schoolbook" w:hAnsi="Arial" w:cs="Arial"/>
                <w:b/>
                <w:bCs/>
                <w:color w:val="000000" w:themeColor="text1"/>
                <w:sz w:val="20"/>
                <w:szCs w:val="20"/>
                <w:lang w:eastAsia="hr-HR"/>
              </w:rPr>
              <w:t>.)</w:t>
            </w:r>
          </w:p>
        </w:tc>
        <w:tc>
          <w:tcPr>
            <w:tcW w:w="451" w:type="pct"/>
            <w:shd w:val="clear" w:color="auto" w:fill="D4E2D4"/>
            <w:vAlign w:val="center"/>
          </w:tcPr>
          <w:p w14:paraId="5E3F64E3"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Ciljana</w:t>
            </w:r>
            <w:r w:rsidRPr="004F15B7">
              <w:rPr>
                <w:rFonts w:ascii="Arial" w:eastAsia="Century Schoolbook" w:hAnsi="Arial" w:cs="Arial"/>
                <w:b/>
                <w:bCs/>
                <w:color w:val="000000" w:themeColor="text1"/>
                <w:sz w:val="20"/>
                <w:szCs w:val="20"/>
                <w:lang w:eastAsia="hr-HR"/>
              </w:rPr>
              <w:br/>
              <w:t>vrijednost</w:t>
            </w:r>
            <w:r w:rsidRPr="004F15B7">
              <w:rPr>
                <w:rFonts w:ascii="Arial" w:eastAsia="Century Schoolbook" w:hAnsi="Arial" w:cs="Arial"/>
                <w:b/>
                <w:bCs/>
                <w:color w:val="000000" w:themeColor="text1"/>
                <w:sz w:val="20"/>
                <w:szCs w:val="20"/>
                <w:lang w:eastAsia="hr-HR"/>
              </w:rPr>
              <w:br/>
              <w:t>(202</w:t>
            </w:r>
            <w:r>
              <w:rPr>
                <w:rFonts w:ascii="Arial" w:eastAsia="Century Schoolbook" w:hAnsi="Arial" w:cs="Arial"/>
                <w:b/>
                <w:bCs/>
                <w:color w:val="000000" w:themeColor="text1"/>
                <w:sz w:val="20"/>
                <w:szCs w:val="20"/>
                <w:lang w:eastAsia="hr-HR"/>
              </w:rPr>
              <w:t>3</w:t>
            </w:r>
            <w:r w:rsidRPr="004F15B7">
              <w:rPr>
                <w:rFonts w:ascii="Arial" w:eastAsia="Century Schoolbook" w:hAnsi="Arial" w:cs="Arial"/>
                <w:b/>
                <w:bCs/>
                <w:color w:val="000000" w:themeColor="text1"/>
                <w:sz w:val="20"/>
                <w:szCs w:val="20"/>
                <w:lang w:eastAsia="hr-HR"/>
              </w:rPr>
              <w:t>.)</w:t>
            </w:r>
          </w:p>
        </w:tc>
      </w:tr>
      <w:tr w:rsidR="005E78FE" w:rsidRPr="002C6374" w14:paraId="3FD4E6DC" w14:textId="77777777" w:rsidTr="0069494A">
        <w:trPr>
          <w:trHeight w:val="899"/>
        </w:trPr>
        <w:tc>
          <w:tcPr>
            <w:tcW w:w="1583" w:type="pct"/>
            <w:gridSpan w:val="2"/>
            <w:shd w:val="clear" w:color="auto" w:fill="auto"/>
            <w:vAlign w:val="center"/>
          </w:tcPr>
          <w:p w14:paraId="5B5E8CF8" w14:textId="77777777" w:rsidR="005E78FE" w:rsidRPr="002C6374" w:rsidRDefault="005E78FE" w:rsidP="0069494A">
            <w:pPr>
              <w:jc w:val="center"/>
              <w:rPr>
                <w:rFonts w:ascii="Arial" w:eastAsia="Century Schoolbook" w:hAnsi="Arial" w:cs="Arial"/>
                <w:b/>
                <w:sz w:val="20"/>
                <w:szCs w:val="20"/>
                <w:lang w:eastAsia="hr-HR"/>
              </w:rPr>
            </w:pPr>
            <w:r w:rsidRPr="002C6374">
              <w:rPr>
                <w:rFonts w:ascii="Arial" w:eastAsia="Century Schoolbook" w:hAnsi="Arial" w:cs="Arial"/>
                <w:b/>
                <w:sz w:val="20"/>
                <w:szCs w:val="20"/>
                <w:lang w:eastAsia="hr-HR"/>
              </w:rPr>
              <w:t xml:space="preserve">Povećanje </w:t>
            </w:r>
            <w:r>
              <w:rPr>
                <w:rFonts w:ascii="Arial" w:eastAsia="Century Schoolbook" w:hAnsi="Arial" w:cs="Arial"/>
                <w:b/>
                <w:sz w:val="20"/>
                <w:szCs w:val="20"/>
                <w:lang w:eastAsia="hr-HR"/>
              </w:rPr>
              <w:t>informatičke</w:t>
            </w:r>
            <w:r w:rsidRPr="002C6374">
              <w:rPr>
                <w:rFonts w:ascii="Arial" w:eastAsia="Century Schoolbook" w:hAnsi="Arial" w:cs="Arial"/>
                <w:b/>
                <w:sz w:val="20"/>
                <w:szCs w:val="20"/>
                <w:lang w:eastAsia="hr-HR"/>
              </w:rPr>
              <w:t xml:space="preserve"> opremljenosti Muzeja</w:t>
            </w:r>
          </w:p>
        </w:tc>
        <w:tc>
          <w:tcPr>
            <w:tcW w:w="749" w:type="pct"/>
            <w:shd w:val="clear" w:color="auto" w:fill="auto"/>
            <w:vAlign w:val="center"/>
          </w:tcPr>
          <w:p w14:paraId="5552E7E0" w14:textId="77777777" w:rsidR="005E78FE" w:rsidRPr="002C6374" w:rsidRDefault="005E78FE" w:rsidP="0069494A">
            <w:pPr>
              <w:jc w:val="center"/>
              <w:rPr>
                <w:rFonts w:ascii="Arial" w:eastAsia="Century Schoolbook" w:hAnsi="Arial" w:cs="Arial"/>
                <w:sz w:val="20"/>
                <w:szCs w:val="20"/>
                <w:lang w:eastAsia="hr-HR"/>
              </w:rPr>
            </w:pPr>
            <w:r>
              <w:rPr>
                <w:rFonts w:ascii="Arial" w:eastAsia="Calibri" w:hAnsi="Arial" w:cs="Arial"/>
                <w:sz w:val="20"/>
                <w:szCs w:val="20"/>
              </w:rPr>
              <w:t>Povećanje razine opremljenosti muzeja informatičkom opremom</w:t>
            </w:r>
          </w:p>
        </w:tc>
        <w:tc>
          <w:tcPr>
            <w:tcW w:w="449" w:type="pct"/>
            <w:shd w:val="clear" w:color="auto" w:fill="auto"/>
            <w:vAlign w:val="center"/>
          </w:tcPr>
          <w:p w14:paraId="689657C9" w14:textId="77777777" w:rsidR="005E78FE" w:rsidRPr="002C6374" w:rsidRDefault="005E78FE" w:rsidP="0069494A">
            <w:pPr>
              <w:jc w:val="center"/>
              <w:rPr>
                <w:rFonts w:ascii="Arial" w:eastAsia="Century Schoolbook" w:hAnsi="Arial" w:cs="Arial"/>
                <w:sz w:val="20"/>
                <w:szCs w:val="20"/>
                <w:lang w:eastAsia="hr-HR"/>
              </w:rPr>
            </w:pPr>
            <w:r>
              <w:rPr>
                <w:rFonts w:ascii="Arial" w:eastAsia="Century Schoolbook" w:hAnsi="Arial" w:cs="Arial"/>
                <w:sz w:val="20"/>
                <w:szCs w:val="20"/>
                <w:lang w:eastAsia="hr-HR"/>
              </w:rPr>
              <w:t>%</w:t>
            </w:r>
          </w:p>
        </w:tc>
        <w:tc>
          <w:tcPr>
            <w:tcW w:w="448" w:type="pct"/>
            <w:shd w:val="clear" w:color="auto" w:fill="auto"/>
            <w:vAlign w:val="center"/>
          </w:tcPr>
          <w:p w14:paraId="6AB2AAEF"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70</w:t>
            </w:r>
          </w:p>
        </w:tc>
        <w:tc>
          <w:tcPr>
            <w:tcW w:w="407" w:type="pct"/>
            <w:shd w:val="clear" w:color="auto" w:fill="auto"/>
            <w:vAlign w:val="center"/>
          </w:tcPr>
          <w:p w14:paraId="635488C2"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MHZ</w:t>
            </w:r>
          </w:p>
        </w:tc>
        <w:tc>
          <w:tcPr>
            <w:tcW w:w="456" w:type="pct"/>
            <w:shd w:val="clear" w:color="auto" w:fill="auto"/>
            <w:vAlign w:val="center"/>
          </w:tcPr>
          <w:p w14:paraId="3D0F76EF"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80</w:t>
            </w:r>
          </w:p>
        </w:tc>
        <w:tc>
          <w:tcPr>
            <w:tcW w:w="456" w:type="pct"/>
            <w:shd w:val="clear" w:color="auto" w:fill="auto"/>
            <w:vAlign w:val="center"/>
          </w:tcPr>
          <w:p w14:paraId="15527D5A"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85</w:t>
            </w:r>
          </w:p>
        </w:tc>
        <w:tc>
          <w:tcPr>
            <w:tcW w:w="451" w:type="pct"/>
            <w:shd w:val="clear" w:color="auto" w:fill="auto"/>
            <w:vAlign w:val="center"/>
          </w:tcPr>
          <w:p w14:paraId="189FA6F6"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90</w:t>
            </w:r>
          </w:p>
        </w:tc>
      </w:tr>
    </w:tbl>
    <w:p w14:paraId="65A9684D" w14:textId="77777777" w:rsidR="005E78FE" w:rsidRDefault="005E78FE" w:rsidP="005E78FE"/>
    <w:p w14:paraId="2F133EC5" w14:textId="77777777" w:rsidR="005E78FE" w:rsidRDefault="005E78FE" w:rsidP="005E78FE"/>
    <w:p w14:paraId="105BDB85" w14:textId="77777777" w:rsidR="005E78FE" w:rsidRDefault="005E78FE" w:rsidP="005E78FE"/>
    <w:p w14:paraId="2F012987" w14:textId="77777777" w:rsidR="005E78FE" w:rsidRDefault="005E78FE" w:rsidP="005E78FE"/>
    <w:p w14:paraId="35D174D3" w14:textId="77777777" w:rsidR="005E78FE" w:rsidRDefault="005E78FE" w:rsidP="005E78FE"/>
    <w:tbl>
      <w:tblPr>
        <w:tblW w:w="5000" w:type="pct"/>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tblLayout w:type="fixed"/>
        <w:tblLook w:val="00A0" w:firstRow="1" w:lastRow="0" w:firstColumn="1" w:lastColumn="0" w:noHBand="0" w:noVBand="0"/>
      </w:tblPr>
      <w:tblGrid>
        <w:gridCol w:w="2047"/>
        <w:gridCol w:w="2357"/>
        <w:gridCol w:w="2082"/>
        <w:gridCol w:w="1248"/>
        <w:gridCol w:w="1245"/>
        <w:gridCol w:w="1131"/>
        <w:gridCol w:w="1267"/>
        <w:gridCol w:w="1267"/>
        <w:gridCol w:w="1254"/>
      </w:tblGrid>
      <w:tr w:rsidR="005E78FE" w:rsidRPr="002C6374" w14:paraId="00D1063F" w14:textId="77777777" w:rsidTr="0069494A">
        <w:trPr>
          <w:trHeight w:val="252"/>
        </w:trPr>
        <w:tc>
          <w:tcPr>
            <w:tcW w:w="5000" w:type="pct"/>
            <w:gridSpan w:val="9"/>
            <w:shd w:val="clear" w:color="auto" w:fill="D4E2D4"/>
            <w:noWrap/>
            <w:vAlign w:val="center"/>
          </w:tcPr>
          <w:p w14:paraId="3F7B8603"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lastRenderedPageBreak/>
              <w:t>POKAZATELJI REZULTATA (OUTPUT)</w:t>
            </w:r>
          </w:p>
        </w:tc>
      </w:tr>
      <w:tr w:rsidR="005E78FE" w:rsidRPr="002C6374" w14:paraId="0A796C69" w14:textId="77777777" w:rsidTr="0069494A">
        <w:trPr>
          <w:trHeight w:val="345"/>
        </w:trPr>
        <w:tc>
          <w:tcPr>
            <w:tcW w:w="736" w:type="pct"/>
            <w:shd w:val="clear" w:color="auto" w:fill="A7CBA9"/>
            <w:noWrap/>
            <w:vAlign w:val="center"/>
          </w:tcPr>
          <w:p w14:paraId="6DE95A9A" w14:textId="77777777" w:rsidR="005E78FE" w:rsidRPr="002C6374" w:rsidRDefault="005E78FE" w:rsidP="0069494A">
            <w:pP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Opći cilj</w:t>
            </w:r>
          </w:p>
        </w:tc>
        <w:tc>
          <w:tcPr>
            <w:tcW w:w="4264" w:type="pct"/>
            <w:gridSpan w:val="8"/>
            <w:shd w:val="clear" w:color="auto" w:fill="A7CBA9"/>
            <w:noWrap/>
            <w:vAlign w:val="center"/>
          </w:tcPr>
          <w:p w14:paraId="2C45BD3C" w14:textId="77777777" w:rsidR="005E78FE" w:rsidRPr="002C6374" w:rsidRDefault="005E78FE" w:rsidP="0069494A">
            <w:pP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3. Podizanje razine kvalitete muzejske infrastrukture i uvjeta rada</w:t>
            </w:r>
          </w:p>
        </w:tc>
      </w:tr>
      <w:tr w:rsidR="005E78FE" w:rsidRPr="002C6374" w14:paraId="26E8801D" w14:textId="77777777" w:rsidTr="0069494A">
        <w:trPr>
          <w:trHeight w:val="375"/>
        </w:trPr>
        <w:tc>
          <w:tcPr>
            <w:tcW w:w="736" w:type="pct"/>
            <w:shd w:val="clear" w:color="auto" w:fill="AFC9AF"/>
            <w:noWrap/>
            <w:vAlign w:val="center"/>
          </w:tcPr>
          <w:p w14:paraId="6F40A1CD" w14:textId="77777777" w:rsidR="005E78FE" w:rsidRPr="002C6374" w:rsidRDefault="005E78FE" w:rsidP="0069494A">
            <w:pP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 xml:space="preserve">Posebni cilj </w:t>
            </w:r>
          </w:p>
        </w:tc>
        <w:tc>
          <w:tcPr>
            <w:tcW w:w="4264" w:type="pct"/>
            <w:gridSpan w:val="8"/>
            <w:shd w:val="clear" w:color="auto" w:fill="AFC9AF"/>
            <w:noWrap/>
            <w:vAlign w:val="center"/>
          </w:tcPr>
          <w:p w14:paraId="1D8C3561" w14:textId="77777777" w:rsidR="005E78FE" w:rsidRPr="002C6374" w:rsidRDefault="005E78FE" w:rsidP="0069494A">
            <w:pPr>
              <w:contextualSpacing/>
              <w:rPr>
                <w:rFonts w:ascii="Arial" w:eastAsia="Century Schoolbook" w:hAnsi="Arial" w:cs="Arial"/>
                <w:b/>
                <w:bCs/>
                <w:sz w:val="20"/>
                <w:szCs w:val="20"/>
                <w:lang w:eastAsia="hr-HR"/>
              </w:rPr>
            </w:pPr>
            <w:r>
              <w:rPr>
                <w:rFonts w:ascii="Arial" w:eastAsia="Century Schoolbook" w:hAnsi="Arial" w:cs="Arial"/>
                <w:b/>
                <w:bCs/>
                <w:sz w:val="20"/>
                <w:szCs w:val="20"/>
                <w:lang w:eastAsia="hr-HR"/>
              </w:rPr>
              <w:t>3.3</w:t>
            </w:r>
            <w:r w:rsidRPr="002C6374">
              <w:rPr>
                <w:rFonts w:ascii="Arial" w:eastAsia="Century Schoolbook" w:hAnsi="Arial" w:cs="Arial"/>
                <w:b/>
                <w:bCs/>
                <w:sz w:val="20"/>
                <w:szCs w:val="20"/>
                <w:lang w:eastAsia="hr-HR"/>
              </w:rPr>
              <w:t xml:space="preserve">. </w:t>
            </w:r>
            <w:r w:rsidRPr="00ED4167">
              <w:rPr>
                <w:rFonts w:ascii="Arial" w:eastAsia="Century Schoolbook" w:hAnsi="Arial" w:cs="Arial"/>
                <w:b/>
                <w:bCs/>
                <w:sz w:val="20"/>
                <w:szCs w:val="20"/>
                <w:lang w:eastAsia="hr-HR"/>
              </w:rPr>
              <w:t xml:space="preserve">Unapređenje kompetencija </w:t>
            </w:r>
            <w:r>
              <w:rPr>
                <w:rFonts w:ascii="Arial" w:eastAsia="Century Schoolbook" w:hAnsi="Arial" w:cs="Arial"/>
                <w:b/>
                <w:bCs/>
                <w:sz w:val="20"/>
                <w:szCs w:val="20"/>
                <w:lang w:eastAsia="hr-HR"/>
              </w:rPr>
              <w:t>zaposlenika</w:t>
            </w:r>
          </w:p>
        </w:tc>
      </w:tr>
      <w:tr w:rsidR="005E78FE" w:rsidRPr="002C6374" w14:paraId="584AD3C4" w14:textId="77777777" w:rsidTr="0069494A">
        <w:trPr>
          <w:trHeight w:val="553"/>
        </w:trPr>
        <w:tc>
          <w:tcPr>
            <w:tcW w:w="736" w:type="pct"/>
            <w:shd w:val="clear" w:color="auto" w:fill="D4E2D4"/>
            <w:noWrap/>
            <w:vAlign w:val="center"/>
          </w:tcPr>
          <w:p w14:paraId="4087A304"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Načini ostvarenja</w:t>
            </w:r>
          </w:p>
        </w:tc>
        <w:tc>
          <w:tcPr>
            <w:tcW w:w="848" w:type="pct"/>
            <w:shd w:val="clear" w:color="auto" w:fill="D4E2D4"/>
            <w:vAlign w:val="center"/>
          </w:tcPr>
          <w:p w14:paraId="2E85990F"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 xml:space="preserve">Pokazatelj rezultata </w:t>
            </w:r>
            <w:r w:rsidRPr="002C6374">
              <w:rPr>
                <w:rFonts w:ascii="Arial" w:eastAsia="Century Schoolbook" w:hAnsi="Arial" w:cs="Arial"/>
                <w:b/>
                <w:bCs/>
                <w:sz w:val="20"/>
                <w:szCs w:val="20"/>
                <w:lang w:eastAsia="hr-HR"/>
              </w:rPr>
              <w:br/>
              <w:t>(output)</w:t>
            </w:r>
          </w:p>
        </w:tc>
        <w:tc>
          <w:tcPr>
            <w:tcW w:w="749" w:type="pct"/>
            <w:shd w:val="clear" w:color="auto" w:fill="D4E2D4"/>
            <w:noWrap/>
            <w:vAlign w:val="center"/>
          </w:tcPr>
          <w:p w14:paraId="564DAEA9"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Definicija</w:t>
            </w:r>
          </w:p>
        </w:tc>
        <w:tc>
          <w:tcPr>
            <w:tcW w:w="449" w:type="pct"/>
            <w:shd w:val="clear" w:color="auto" w:fill="D4E2D4"/>
            <w:noWrap/>
            <w:vAlign w:val="center"/>
          </w:tcPr>
          <w:p w14:paraId="7D327DE8"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Jedinica</w:t>
            </w:r>
          </w:p>
        </w:tc>
        <w:tc>
          <w:tcPr>
            <w:tcW w:w="448" w:type="pct"/>
            <w:shd w:val="clear" w:color="auto" w:fill="D4E2D4"/>
            <w:vAlign w:val="center"/>
          </w:tcPr>
          <w:p w14:paraId="1515186F"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Polazna vrijednost</w:t>
            </w:r>
          </w:p>
          <w:p w14:paraId="65570435" w14:textId="5A477063"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(20</w:t>
            </w:r>
            <w:r w:rsidR="00BA5A3B">
              <w:rPr>
                <w:rFonts w:ascii="Arial" w:eastAsia="Century Schoolbook" w:hAnsi="Arial" w:cs="Arial"/>
                <w:b/>
                <w:bCs/>
                <w:sz w:val="20"/>
                <w:szCs w:val="20"/>
                <w:lang w:eastAsia="hr-HR"/>
              </w:rPr>
              <w:t>19</w:t>
            </w:r>
            <w:r w:rsidRPr="002C6374">
              <w:rPr>
                <w:rFonts w:ascii="Arial" w:eastAsia="Century Schoolbook" w:hAnsi="Arial" w:cs="Arial"/>
                <w:b/>
                <w:bCs/>
                <w:sz w:val="20"/>
                <w:szCs w:val="20"/>
                <w:lang w:eastAsia="hr-HR"/>
              </w:rPr>
              <w:t>.)</w:t>
            </w:r>
          </w:p>
        </w:tc>
        <w:tc>
          <w:tcPr>
            <w:tcW w:w="407" w:type="pct"/>
            <w:shd w:val="clear" w:color="auto" w:fill="D4E2D4"/>
            <w:noWrap/>
            <w:vAlign w:val="center"/>
          </w:tcPr>
          <w:p w14:paraId="564953B2"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Izvor</w:t>
            </w:r>
          </w:p>
        </w:tc>
        <w:tc>
          <w:tcPr>
            <w:tcW w:w="456" w:type="pct"/>
            <w:shd w:val="clear" w:color="auto" w:fill="D4E2D4"/>
            <w:vAlign w:val="center"/>
          </w:tcPr>
          <w:p w14:paraId="561CC9D3"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Ciljana</w:t>
            </w:r>
            <w:r w:rsidRPr="002C6374">
              <w:rPr>
                <w:rFonts w:ascii="Arial" w:eastAsia="Century Schoolbook" w:hAnsi="Arial" w:cs="Arial"/>
                <w:b/>
                <w:bCs/>
                <w:sz w:val="20"/>
                <w:szCs w:val="20"/>
                <w:lang w:eastAsia="hr-HR"/>
              </w:rPr>
              <w:br/>
              <w:t>vrijednost</w:t>
            </w:r>
            <w:r w:rsidRPr="002C6374">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w:t>
            </w:r>
            <w:r w:rsidRPr="002C6374">
              <w:rPr>
                <w:rFonts w:ascii="Arial" w:eastAsia="Century Schoolbook" w:hAnsi="Arial" w:cs="Arial"/>
                <w:b/>
                <w:bCs/>
                <w:sz w:val="20"/>
                <w:szCs w:val="20"/>
                <w:lang w:eastAsia="hr-HR"/>
              </w:rPr>
              <w:t>1.)</w:t>
            </w:r>
          </w:p>
        </w:tc>
        <w:tc>
          <w:tcPr>
            <w:tcW w:w="456" w:type="pct"/>
            <w:shd w:val="clear" w:color="auto" w:fill="D4E2D4"/>
            <w:vAlign w:val="center"/>
          </w:tcPr>
          <w:p w14:paraId="29778EA7"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Ciljana</w:t>
            </w:r>
            <w:r w:rsidRPr="002C6374">
              <w:rPr>
                <w:rFonts w:ascii="Arial" w:eastAsia="Century Schoolbook" w:hAnsi="Arial" w:cs="Arial"/>
                <w:b/>
                <w:bCs/>
                <w:sz w:val="20"/>
                <w:szCs w:val="20"/>
                <w:lang w:eastAsia="hr-HR"/>
              </w:rPr>
              <w:br/>
              <w:t>vrijednost</w:t>
            </w:r>
            <w:r w:rsidRPr="002C6374">
              <w:rPr>
                <w:rFonts w:ascii="Arial" w:eastAsia="Century Schoolbook" w:hAnsi="Arial" w:cs="Arial"/>
                <w:b/>
                <w:bCs/>
                <w:sz w:val="20"/>
                <w:szCs w:val="20"/>
                <w:lang w:eastAsia="hr-HR"/>
              </w:rPr>
              <w:br/>
              <w:t>(20</w:t>
            </w:r>
            <w:r>
              <w:rPr>
                <w:rFonts w:ascii="Arial" w:eastAsia="Century Schoolbook" w:hAnsi="Arial" w:cs="Arial"/>
                <w:b/>
                <w:bCs/>
                <w:sz w:val="20"/>
                <w:szCs w:val="20"/>
                <w:lang w:eastAsia="hr-HR"/>
              </w:rPr>
              <w:t>22</w:t>
            </w:r>
            <w:r w:rsidRPr="002C6374">
              <w:rPr>
                <w:rFonts w:ascii="Arial" w:eastAsia="Century Schoolbook" w:hAnsi="Arial" w:cs="Arial"/>
                <w:b/>
                <w:bCs/>
                <w:sz w:val="20"/>
                <w:szCs w:val="20"/>
                <w:lang w:eastAsia="hr-HR"/>
              </w:rPr>
              <w:t>.)</w:t>
            </w:r>
          </w:p>
        </w:tc>
        <w:tc>
          <w:tcPr>
            <w:tcW w:w="451" w:type="pct"/>
            <w:shd w:val="clear" w:color="auto" w:fill="D4E2D4"/>
            <w:vAlign w:val="center"/>
          </w:tcPr>
          <w:p w14:paraId="6AA85ED4"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Ciljana</w:t>
            </w:r>
            <w:r w:rsidRPr="002C6374">
              <w:rPr>
                <w:rFonts w:ascii="Arial" w:eastAsia="Century Schoolbook" w:hAnsi="Arial" w:cs="Arial"/>
                <w:b/>
                <w:bCs/>
                <w:sz w:val="20"/>
                <w:szCs w:val="20"/>
                <w:lang w:eastAsia="hr-HR"/>
              </w:rPr>
              <w:br/>
              <w:t>vrijednost</w:t>
            </w:r>
            <w:r w:rsidRPr="002C6374">
              <w:rPr>
                <w:rFonts w:ascii="Arial" w:eastAsia="Century Schoolbook" w:hAnsi="Arial" w:cs="Arial"/>
                <w:b/>
                <w:bCs/>
                <w:sz w:val="20"/>
                <w:szCs w:val="20"/>
                <w:lang w:eastAsia="hr-HR"/>
              </w:rPr>
              <w:br/>
              <w:t>(202</w:t>
            </w:r>
            <w:r>
              <w:rPr>
                <w:rFonts w:ascii="Arial" w:eastAsia="Century Schoolbook" w:hAnsi="Arial" w:cs="Arial"/>
                <w:b/>
                <w:bCs/>
                <w:sz w:val="20"/>
                <w:szCs w:val="20"/>
                <w:lang w:eastAsia="hr-HR"/>
              </w:rPr>
              <w:t>3</w:t>
            </w:r>
            <w:r w:rsidRPr="002C6374">
              <w:rPr>
                <w:rFonts w:ascii="Arial" w:eastAsia="Century Schoolbook" w:hAnsi="Arial" w:cs="Arial"/>
                <w:b/>
                <w:bCs/>
                <w:sz w:val="20"/>
                <w:szCs w:val="20"/>
                <w:lang w:eastAsia="hr-HR"/>
              </w:rPr>
              <w:t>.)</w:t>
            </w:r>
          </w:p>
        </w:tc>
      </w:tr>
      <w:tr w:rsidR="005E78FE" w:rsidRPr="002C6374" w14:paraId="6C12647D" w14:textId="77777777" w:rsidTr="0069494A">
        <w:trPr>
          <w:trHeight w:val="420"/>
        </w:trPr>
        <w:tc>
          <w:tcPr>
            <w:tcW w:w="736" w:type="pct"/>
            <w:shd w:val="clear" w:color="auto" w:fill="auto"/>
            <w:vAlign w:val="center"/>
          </w:tcPr>
          <w:p w14:paraId="49AADD7F"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3.3</w:t>
            </w:r>
            <w:r w:rsidRPr="002C6374">
              <w:rPr>
                <w:rFonts w:ascii="Arial" w:eastAsia="Calibri" w:hAnsi="Arial" w:cs="Arial"/>
                <w:sz w:val="20"/>
                <w:szCs w:val="20"/>
                <w:lang w:eastAsia="hr-HR"/>
              </w:rPr>
              <w:t xml:space="preserve">.1. </w:t>
            </w:r>
            <w:r w:rsidRPr="00ED4167">
              <w:rPr>
                <w:rFonts w:ascii="Arial" w:eastAsia="Calibri" w:hAnsi="Arial" w:cs="Arial"/>
                <w:sz w:val="20"/>
                <w:szCs w:val="20"/>
                <w:lang w:eastAsia="hr-HR"/>
              </w:rPr>
              <w:t xml:space="preserve">Stručno usavršavanje </w:t>
            </w:r>
            <w:r>
              <w:rPr>
                <w:rFonts w:ascii="Arial" w:eastAsia="Calibri" w:hAnsi="Arial" w:cs="Arial"/>
                <w:sz w:val="20"/>
                <w:szCs w:val="20"/>
                <w:lang w:eastAsia="hr-HR"/>
              </w:rPr>
              <w:t>zaposlenika</w:t>
            </w:r>
          </w:p>
        </w:tc>
        <w:tc>
          <w:tcPr>
            <w:tcW w:w="848" w:type="pct"/>
            <w:shd w:val="clear" w:color="auto" w:fill="auto"/>
            <w:vAlign w:val="center"/>
          </w:tcPr>
          <w:p w14:paraId="3B001C11"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3.3</w:t>
            </w:r>
            <w:r w:rsidRPr="002C6374">
              <w:rPr>
                <w:rFonts w:ascii="Arial" w:eastAsia="Calibri" w:hAnsi="Arial" w:cs="Arial"/>
                <w:sz w:val="20"/>
                <w:szCs w:val="20"/>
                <w:lang w:eastAsia="hr-HR"/>
              </w:rPr>
              <w:t xml:space="preserve">.1.1. </w:t>
            </w:r>
            <w:r>
              <w:rPr>
                <w:rFonts w:ascii="Arial" w:eastAsia="Calibri" w:hAnsi="Arial" w:cs="Arial"/>
                <w:sz w:val="20"/>
                <w:szCs w:val="20"/>
                <w:lang w:eastAsia="hr-HR"/>
              </w:rPr>
              <w:t>Povećanje b</w:t>
            </w:r>
            <w:r w:rsidRPr="0018690F">
              <w:rPr>
                <w:rFonts w:ascii="Arial" w:eastAsia="Calibri" w:hAnsi="Arial" w:cs="Arial"/>
                <w:sz w:val="20"/>
                <w:szCs w:val="20"/>
                <w:lang w:eastAsia="hr-HR"/>
              </w:rPr>
              <w:t>roj</w:t>
            </w:r>
            <w:r>
              <w:rPr>
                <w:rFonts w:ascii="Arial" w:eastAsia="Calibri" w:hAnsi="Arial" w:cs="Arial"/>
                <w:sz w:val="20"/>
                <w:szCs w:val="20"/>
                <w:lang w:eastAsia="hr-HR"/>
              </w:rPr>
              <w:t>a</w:t>
            </w:r>
            <w:r w:rsidRPr="0018690F">
              <w:rPr>
                <w:rFonts w:ascii="Arial" w:eastAsia="Calibri" w:hAnsi="Arial" w:cs="Arial"/>
                <w:sz w:val="20"/>
                <w:szCs w:val="20"/>
                <w:lang w:eastAsia="hr-HR"/>
              </w:rPr>
              <w:t xml:space="preserve"> </w:t>
            </w:r>
            <w:r>
              <w:rPr>
                <w:rFonts w:ascii="Arial" w:eastAsia="Calibri" w:hAnsi="Arial" w:cs="Arial"/>
                <w:sz w:val="20"/>
                <w:szCs w:val="20"/>
                <w:lang w:eastAsia="hr-HR"/>
              </w:rPr>
              <w:t>zaposlenika uključenih u stručno usavršavanje</w:t>
            </w:r>
          </w:p>
        </w:tc>
        <w:tc>
          <w:tcPr>
            <w:tcW w:w="749" w:type="pct"/>
            <w:shd w:val="clear" w:color="auto" w:fill="auto"/>
            <w:vAlign w:val="center"/>
          </w:tcPr>
          <w:p w14:paraId="0E41843B" w14:textId="77777777" w:rsidR="005E78FE" w:rsidRPr="002C6374" w:rsidRDefault="005E78FE" w:rsidP="0069494A">
            <w:pPr>
              <w:jc w:val="center"/>
              <w:rPr>
                <w:rFonts w:ascii="Arial" w:eastAsia="SimSun" w:hAnsi="Arial" w:cs="Arial"/>
                <w:sz w:val="20"/>
                <w:szCs w:val="20"/>
                <w:lang w:eastAsia="hr-HR"/>
              </w:rPr>
            </w:pPr>
            <w:r>
              <w:rPr>
                <w:rFonts w:ascii="Arial" w:eastAsia="SimSun" w:hAnsi="Arial" w:cs="Arial"/>
                <w:sz w:val="20"/>
                <w:szCs w:val="20"/>
                <w:lang w:eastAsia="hr-HR"/>
              </w:rPr>
              <w:t>Broj zaposlenih koje će ustanova slati na s</w:t>
            </w:r>
            <w:r w:rsidRPr="0018690F">
              <w:rPr>
                <w:rFonts w:ascii="Arial" w:eastAsia="SimSun" w:hAnsi="Arial" w:cs="Arial"/>
                <w:sz w:val="20"/>
                <w:szCs w:val="20"/>
                <w:lang w:eastAsia="hr-HR"/>
              </w:rPr>
              <w:t>tručno usavršava</w:t>
            </w:r>
            <w:r>
              <w:rPr>
                <w:rFonts w:ascii="Arial" w:eastAsia="SimSun" w:hAnsi="Arial" w:cs="Arial"/>
                <w:sz w:val="20"/>
                <w:szCs w:val="20"/>
                <w:lang w:eastAsia="hr-HR"/>
              </w:rPr>
              <w:t xml:space="preserve">nje </w:t>
            </w:r>
          </w:p>
        </w:tc>
        <w:tc>
          <w:tcPr>
            <w:tcW w:w="449" w:type="pct"/>
            <w:shd w:val="clear" w:color="auto" w:fill="auto"/>
            <w:vAlign w:val="center"/>
          </w:tcPr>
          <w:p w14:paraId="027A8CED" w14:textId="77777777" w:rsidR="005E78FE" w:rsidRPr="002C6374" w:rsidRDefault="005E78FE" w:rsidP="0069494A">
            <w:pPr>
              <w:jc w:val="center"/>
              <w:rPr>
                <w:rFonts w:ascii="Arial" w:eastAsia="SimSun" w:hAnsi="Arial" w:cs="Arial"/>
                <w:sz w:val="20"/>
                <w:szCs w:val="20"/>
                <w:lang w:eastAsia="hr-HR"/>
              </w:rPr>
            </w:pPr>
            <w:r w:rsidRPr="002C6374">
              <w:rPr>
                <w:rFonts w:ascii="Arial" w:eastAsia="SimSun" w:hAnsi="Arial" w:cs="Arial"/>
                <w:sz w:val="20"/>
                <w:szCs w:val="20"/>
                <w:lang w:eastAsia="hr-HR"/>
              </w:rPr>
              <w:t>broj</w:t>
            </w:r>
          </w:p>
        </w:tc>
        <w:tc>
          <w:tcPr>
            <w:tcW w:w="448" w:type="pct"/>
            <w:shd w:val="clear" w:color="auto" w:fill="auto"/>
            <w:vAlign w:val="center"/>
          </w:tcPr>
          <w:p w14:paraId="327D0A22"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20</w:t>
            </w:r>
          </w:p>
        </w:tc>
        <w:tc>
          <w:tcPr>
            <w:tcW w:w="407" w:type="pct"/>
            <w:shd w:val="clear" w:color="auto" w:fill="auto"/>
            <w:vAlign w:val="center"/>
          </w:tcPr>
          <w:p w14:paraId="01FA9060"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MHZ</w:t>
            </w:r>
          </w:p>
        </w:tc>
        <w:tc>
          <w:tcPr>
            <w:tcW w:w="456" w:type="pct"/>
            <w:shd w:val="clear" w:color="auto" w:fill="auto"/>
            <w:vAlign w:val="center"/>
          </w:tcPr>
          <w:p w14:paraId="04816B13"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22</w:t>
            </w:r>
          </w:p>
        </w:tc>
        <w:tc>
          <w:tcPr>
            <w:tcW w:w="456" w:type="pct"/>
            <w:shd w:val="clear" w:color="auto" w:fill="auto"/>
            <w:vAlign w:val="center"/>
          </w:tcPr>
          <w:p w14:paraId="73F57438"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25</w:t>
            </w:r>
          </w:p>
        </w:tc>
        <w:tc>
          <w:tcPr>
            <w:tcW w:w="451" w:type="pct"/>
            <w:shd w:val="clear" w:color="auto" w:fill="auto"/>
            <w:vAlign w:val="center"/>
          </w:tcPr>
          <w:p w14:paraId="2A7881A5"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25</w:t>
            </w:r>
          </w:p>
        </w:tc>
      </w:tr>
      <w:tr w:rsidR="005E78FE" w:rsidRPr="002C6374" w14:paraId="35AEEBFD" w14:textId="77777777" w:rsidTr="0069494A">
        <w:trPr>
          <w:trHeight w:val="270"/>
        </w:trPr>
        <w:tc>
          <w:tcPr>
            <w:tcW w:w="5000" w:type="pct"/>
            <w:gridSpan w:val="9"/>
            <w:shd w:val="clear" w:color="auto" w:fill="D4E2D4"/>
            <w:vAlign w:val="center"/>
          </w:tcPr>
          <w:p w14:paraId="18A60F8A" w14:textId="77777777" w:rsidR="005E78FE" w:rsidRPr="004F15B7" w:rsidRDefault="005E78FE" w:rsidP="0069494A">
            <w:pPr>
              <w:jc w:val="center"/>
              <w:rPr>
                <w:rFonts w:ascii="Arial" w:eastAsia="Century Schoolbook" w:hAnsi="Arial" w:cs="Arial"/>
                <w:color w:val="000000" w:themeColor="text1"/>
                <w:sz w:val="20"/>
                <w:szCs w:val="20"/>
                <w:lang w:eastAsia="hr-HR"/>
              </w:rPr>
            </w:pPr>
            <w:r w:rsidRPr="004F15B7">
              <w:rPr>
                <w:rFonts w:ascii="Arial" w:eastAsia="Century Schoolbook" w:hAnsi="Arial" w:cs="Arial"/>
                <w:b/>
                <w:bCs/>
                <w:color w:val="000000" w:themeColor="text1"/>
                <w:sz w:val="20"/>
                <w:szCs w:val="20"/>
                <w:lang w:eastAsia="hr-HR"/>
              </w:rPr>
              <w:t>POKAZATELJ UČINKA (OUTCOME)</w:t>
            </w:r>
          </w:p>
        </w:tc>
      </w:tr>
      <w:tr w:rsidR="005E78FE" w:rsidRPr="002C6374" w14:paraId="5C5FEC9B" w14:textId="77777777" w:rsidTr="0069494A">
        <w:trPr>
          <w:trHeight w:val="99"/>
        </w:trPr>
        <w:tc>
          <w:tcPr>
            <w:tcW w:w="1583" w:type="pct"/>
            <w:gridSpan w:val="2"/>
            <w:shd w:val="clear" w:color="auto" w:fill="D4E2D4"/>
            <w:vAlign w:val="center"/>
          </w:tcPr>
          <w:p w14:paraId="12A00DFF"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 xml:space="preserve">Pokazatelj učinka </w:t>
            </w:r>
            <w:r w:rsidRPr="002C6374">
              <w:rPr>
                <w:rFonts w:ascii="Arial" w:eastAsia="Century Schoolbook" w:hAnsi="Arial" w:cs="Arial"/>
                <w:b/>
                <w:bCs/>
                <w:sz w:val="20"/>
                <w:szCs w:val="20"/>
                <w:lang w:eastAsia="hr-HR"/>
              </w:rPr>
              <w:br/>
              <w:t>(</w:t>
            </w:r>
            <w:proofErr w:type="spellStart"/>
            <w:r w:rsidRPr="002C6374">
              <w:rPr>
                <w:rFonts w:ascii="Arial" w:eastAsia="Century Schoolbook" w:hAnsi="Arial" w:cs="Arial"/>
                <w:b/>
                <w:bCs/>
                <w:sz w:val="20"/>
                <w:szCs w:val="20"/>
                <w:lang w:eastAsia="hr-HR"/>
              </w:rPr>
              <w:t>outcome</w:t>
            </w:r>
            <w:proofErr w:type="spellEnd"/>
            <w:r w:rsidRPr="002C6374">
              <w:rPr>
                <w:rFonts w:ascii="Arial" w:eastAsia="Century Schoolbook" w:hAnsi="Arial" w:cs="Arial"/>
                <w:b/>
                <w:bCs/>
                <w:sz w:val="20"/>
                <w:szCs w:val="20"/>
                <w:lang w:eastAsia="hr-HR"/>
              </w:rPr>
              <w:t>)</w:t>
            </w:r>
          </w:p>
        </w:tc>
        <w:tc>
          <w:tcPr>
            <w:tcW w:w="749" w:type="pct"/>
            <w:shd w:val="clear" w:color="auto" w:fill="D4E2D4"/>
            <w:vAlign w:val="center"/>
          </w:tcPr>
          <w:p w14:paraId="2145B53F"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Definicija</w:t>
            </w:r>
          </w:p>
        </w:tc>
        <w:tc>
          <w:tcPr>
            <w:tcW w:w="449" w:type="pct"/>
            <w:shd w:val="clear" w:color="auto" w:fill="D4E2D4"/>
            <w:vAlign w:val="center"/>
          </w:tcPr>
          <w:p w14:paraId="0A4701EA" w14:textId="77777777" w:rsidR="005E78FE" w:rsidRPr="002C6374" w:rsidRDefault="005E78FE" w:rsidP="0069494A">
            <w:pPr>
              <w:jc w:val="center"/>
              <w:rPr>
                <w:rFonts w:ascii="Arial" w:eastAsia="Century Schoolbook" w:hAnsi="Arial" w:cs="Arial"/>
                <w:b/>
                <w:bCs/>
                <w:sz w:val="20"/>
                <w:szCs w:val="20"/>
                <w:lang w:eastAsia="hr-HR"/>
              </w:rPr>
            </w:pPr>
            <w:r w:rsidRPr="002C6374">
              <w:rPr>
                <w:rFonts w:ascii="Arial" w:eastAsia="Century Schoolbook" w:hAnsi="Arial" w:cs="Arial"/>
                <w:b/>
                <w:bCs/>
                <w:sz w:val="20"/>
                <w:szCs w:val="20"/>
                <w:lang w:eastAsia="hr-HR"/>
              </w:rPr>
              <w:t>Jedinica</w:t>
            </w:r>
          </w:p>
        </w:tc>
        <w:tc>
          <w:tcPr>
            <w:tcW w:w="448" w:type="pct"/>
            <w:shd w:val="clear" w:color="auto" w:fill="D4E2D4"/>
            <w:vAlign w:val="center"/>
          </w:tcPr>
          <w:p w14:paraId="6121212F"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Polazna vrijednost</w:t>
            </w:r>
          </w:p>
          <w:p w14:paraId="4F02E43C" w14:textId="6D88778F"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(20</w:t>
            </w:r>
            <w:r w:rsidR="00BA5A3B">
              <w:rPr>
                <w:rFonts w:ascii="Arial" w:eastAsia="Century Schoolbook" w:hAnsi="Arial" w:cs="Arial"/>
                <w:b/>
                <w:bCs/>
                <w:color w:val="000000" w:themeColor="text1"/>
                <w:sz w:val="20"/>
                <w:szCs w:val="20"/>
                <w:lang w:eastAsia="hr-HR"/>
              </w:rPr>
              <w:t>19</w:t>
            </w:r>
            <w:r w:rsidRPr="004F15B7">
              <w:rPr>
                <w:rFonts w:ascii="Arial" w:eastAsia="Century Schoolbook" w:hAnsi="Arial" w:cs="Arial"/>
                <w:b/>
                <w:bCs/>
                <w:color w:val="000000" w:themeColor="text1"/>
                <w:sz w:val="20"/>
                <w:szCs w:val="20"/>
                <w:lang w:eastAsia="hr-HR"/>
              </w:rPr>
              <w:t>.)</w:t>
            </w:r>
          </w:p>
        </w:tc>
        <w:tc>
          <w:tcPr>
            <w:tcW w:w="407" w:type="pct"/>
            <w:shd w:val="clear" w:color="auto" w:fill="D4E2D4"/>
            <w:vAlign w:val="center"/>
          </w:tcPr>
          <w:p w14:paraId="3CFABBAC"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Izvor</w:t>
            </w:r>
          </w:p>
        </w:tc>
        <w:tc>
          <w:tcPr>
            <w:tcW w:w="456" w:type="pct"/>
            <w:shd w:val="clear" w:color="auto" w:fill="D4E2D4"/>
            <w:vAlign w:val="center"/>
          </w:tcPr>
          <w:p w14:paraId="79FE8235"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Ciljana</w:t>
            </w:r>
            <w:r w:rsidRPr="004F15B7">
              <w:rPr>
                <w:rFonts w:ascii="Arial" w:eastAsia="Century Schoolbook" w:hAnsi="Arial" w:cs="Arial"/>
                <w:b/>
                <w:bCs/>
                <w:color w:val="000000" w:themeColor="text1"/>
                <w:sz w:val="20"/>
                <w:szCs w:val="20"/>
                <w:lang w:eastAsia="hr-HR"/>
              </w:rPr>
              <w:br/>
              <w:t>vrijednost</w:t>
            </w:r>
            <w:r w:rsidRPr="004F15B7">
              <w:rPr>
                <w:rFonts w:ascii="Arial" w:eastAsia="Century Schoolbook" w:hAnsi="Arial" w:cs="Arial"/>
                <w:b/>
                <w:bCs/>
                <w:color w:val="000000" w:themeColor="text1"/>
                <w:sz w:val="20"/>
                <w:szCs w:val="20"/>
                <w:lang w:eastAsia="hr-HR"/>
              </w:rPr>
              <w:br/>
              <w:t>(20</w:t>
            </w:r>
            <w:r>
              <w:rPr>
                <w:rFonts w:ascii="Arial" w:eastAsia="Century Schoolbook" w:hAnsi="Arial" w:cs="Arial"/>
                <w:b/>
                <w:bCs/>
                <w:color w:val="000000" w:themeColor="text1"/>
                <w:sz w:val="20"/>
                <w:szCs w:val="20"/>
                <w:lang w:eastAsia="hr-HR"/>
              </w:rPr>
              <w:t>2</w:t>
            </w:r>
            <w:r w:rsidRPr="004F15B7">
              <w:rPr>
                <w:rFonts w:ascii="Arial" w:eastAsia="Century Schoolbook" w:hAnsi="Arial" w:cs="Arial"/>
                <w:b/>
                <w:bCs/>
                <w:color w:val="000000" w:themeColor="text1"/>
                <w:sz w:val="20"/>
                <w:szCs w:val="20"/>
                <w:lang w:eastAsia="hr-HR"/>
              </w:rPr>
              <w:t>1.)</w:t>
            </w:r>
          </w:p>
        </w:tc>
        <w:tc>
          <w:tcPr>
            <w:tcW w:w="456" w:type="pct"/>
            <w:shd w:val="clear" w:color="auto" w:fill="D4E2D4"/>
            <w:vAlign w:val="center"/>
          </w:tcPr>
          <w:p w14:paraId="33D62B75"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Ciljana</w:t>
            </w:r>
            <w:r w:rsidRPr="004F15B7">
              <w:rPr>
                <w:rFonts w:ascii="Arial" w:eastAsia="Century Schoolbook" w:hAnsi="Arial" w:cs="Arial"/>
                <w:b/>
                <w:bCs/>
                <w:color w:val="000000" w:themeColor="text1"/>
                <w:sz w:val="20"/>
                <w:szCs w:val="20"/>
                <w:lang w:eastAsia="hr-HR"/>
              </w:rPr>
              <w:br/>
              <w:t>vrijednost</w:t>
            </w:r>
            <w:r w:rsidRPr="004F15B7">
              <w:rPr>
                <w:rFonts w:ascii="Arial" w:eastAsia="Century Schoolbook" w:hAnsi="Arial" w:cs="Arial"/>
                <w:b/>
                <w:bCs/>
                <w:color w:val="000000" w:themeColor="text1"/>
                <w:sz w:val="20"/>
                <w:szCs w:val="20"/>
                <w:lang w:eastAsia="hr-HR"/>
              </w:rPr>
              <w:br/>
              <w:t>(20</w:t>
            </w:r>
            <w:r>
              <w:rPr>
                <w:rFonts w:ascii="Arial" w:eastAsia="Century Schoolbook" w:hAnsi="Arial" w:cs="Arial"/>
                <w:b/>
                <w:bCs/>
                <w:color w:val="000000" w:themeColor="text1"/>
                <w:sz w:val="20"/>
                <w:szCs w:val="20"/>
                <w:lang w:eastAsia="hr-HR"/>
              </w:rPr>
              <w:t>22</w:t>
            </w:r>
            <w:r w:rsidRPr="004F15B7">
              <w:rPr>
                <w:rFonts w:ascii="Arial" w:eastAsia="Century Schoolbook" w:hAnsi="Arial" w:cs="Arial"/>
                <w:b/>
                <w:bCs/>
                <w:color w:val="000000" w:themeColor="text1"/>
                <w:sz w:val="20"/>
                <w:szCs w:val="20"/>
                <w:lang w:eastAsia="hr-HR"/>
              </w:rPr>
              <w:t>.)</w:t>
            </w:r>
          </w:p>
        </w:tc>
        <w:tc>
          <w:tcPr>
            <w:tcW w:w="451" w:type="pct"/>
            <w:shd w:val="clear" w:color="auto" w:fill="D4E2D4"/>
            <w:vAlign w:val="center"/>
          </w:tcPr>
          <w:p w14:paraId="3A4DF940" w14:textId="77777777" w:rsidR="005E78FE" w:rsidRPr="004F15B7" w:rsidRDefault="005E78FE" w:rsidP="0069494A">
            <w:pPr>
              <w:jc w:val="center"/>
              <w:rPr>
                <w:rFonts w:ascii="Arial" w:eastAsia="Century Schoolbook" w:hAnsi="Arial" w:cs="Arial"/>
                <w:b/>
                <w:bCs/>
                <w:color w:val="000000" w:themeColor="text1"/>
                <w:sz w:val="20"/>
                <w:szCs w:val="20"/>
                <w:lang w:eastAsia="hr-HR"/>
              </w:rPr>
            </w:pPr>
            <w:r w:rsidRPr="004F15B7">
              <w:rPr>
                <w:rFonts w:ascii="Arial" w:eastAsia="Century Schoolbook" w:hAnsi="Arial" w:cs="Arial"/>
                <w:b/>
                <w:bCs/>
                <w:color w:val="000000" w:themeColor="text1"/>
                <w:sz w:val="20"/>
                <w:szCs w:val="20"/>
                <w:lang w:eastAsia="hr-HR"/>
              </w:rPr>
              <w:t>Ciljana</w:t>
            </w:r>
            <w:r w:rsidRPr="004F15B7">
              <w:rPr>
                <w:rFonts w:ascii="Arial" w:eastAsia="Century Schoolbook" w:hAnsi="Arial" w:cs="Arial"/>
                <w:b/>
                <w:bCs/>
                <w:color w:val="000000" w:themeColor="text1"/>
                <w:sz w:val="20"/>
                <w:szCs w:val="20"/>
                <w:lang w:eastAsia="hr-HR"/>
              </w:rPr>
              <w:br/>
              <w:t>vrijednost</w:t>
            </w:r>
            <w:r w:rsidRPr="004F15B7">
              <w:rPr>
                <w:rFonts w:ascii="Arial" w:eastAsia="Century Schoolbook" w:hAnsi="Arial" w:cs="Arial"/>
                <w:b/>
                <w:bCs/>
                <w:color w:val="000000" w:themeColor="text1"/>
                <w:sz w:val="20"/>
                <w:szCs w:val="20"/>
                <w:lang w:eastAsia="hr-HR"/>
              </w:rPr>
              <w:br/>
              <w:t>(202</w:t>
            </w:r>
            <w:r>
              <w:rPr>
                <w:rFonts w:ascii="Arial" w:eastAsia="Century Schoolbook" w:hAnsi="Arial" w:cs="Arial"/>
                <w:b/>
                <w:bCs/>
                <w:color w:val="000000" w:themeColor="text1"/>
                <w:sz w:val="20"/>
                <w:szCs w:val="20"/>
                <w:lang w:eastAsia="hr-HR"/>
              </w:rPr>
              <w:t>3</w:t>
            </w:r>
            <w:r w:rsidRPr="004F15B7">
              <w:rPr>
                <w:rFonts w:ascii="Arial" w:eastAsia="Century Schoolbook" w:hAnsi="Arial" w:cs="Arial"/>
                <w:b/>
                <w:bCs/>
                <w:color w:val="000000" w:themeColor="text1"/>
                <w:sz w:val="20"/>
                <w:szCs w:val="20"/>
                <w:lang w:eastAsia="hr-HR"/>
              </w:rPr>
              <w:t>.)</w:t>
            </w:r>
          </w:p>
        </w:tc>
      </w:tr>
      <w:tr w:rsidR="005E78FE" w:rsidRPr="002C6374" w14:paraId="7C7ED343" w14:textId="77777777" w:rsidTr="0069494A">
        <w:trPr>
          <w:trHeight w:val="899"/>
        </w:trPr>
        <w:tc>
          <w:tcPr>
            <w:tcW w:w="1583" w:type="pct"/>
            <w:gridSpan w:val="2"/>
            <w:shd w:val="clear" w:color="auto" w:fill="auto"/>
            <w:vAlign w:val="center"/>
          </w:tcPr>
          <w:p w14:paraId="6704E6C6" w14:textId="77777777" w:rsidR="005E78FE" w:rsidRPr="002C6374" w:rsidRDefault="005E78FE" w:rsidP="0069494A">
            <w:pPr>
              <w:jc w:val="center"/>
              <w:rPr>
                <w:rFonts w:ascii="Arial" w:eastAsia="Century Schoolbook" w:hAnsi="Arial" w:cs="Arial"/>
                <w:b/>
                <w:sz w:val="20"/>
                <w:szCs w:val="20"/>
                <w:lang w:eastAsia="hr-HR"/>
              </w:rPr>
            </w:pPr>
            <w:r>
              <w:rPr>
                <w:rFonts w:ascii="Arial" w:eastAsia="Century Schoolbook" w:hAnsi="Arial" w:cs="Arial"/>
                <w:b/>
                <w:sz w:val="20"/>
                <w:szCs w:val="20"/>
                <w:lang w:eastAsia="hr-HR"/>
              </w:rPr>
              <w:t>Broj planova/programa</w:t>
            </w:r>
          </w:p>
        </w:tc>
        <w:tc>
          <w:tcPr>
            <w:tcW w:w="749" w:type="pct"/>
            <w:shd w:val="clear" w:color="auto" w:fill="auto"/>
            <w:vAlign w:val="center"/>
          </w:tcPr>
          <w:p w14:paraId="42162C6C" w14:textId="77777777" w:rsidR="005E78FE" w:rsidRPr="002C6374" w:rsidRDefault="005E78FE" w:rsidP="0069494A">
            <w:pPr>
              <w:jc w:val="center"/>
              <w:rPr>
                <w:rFonts w:ascii="Arial" w:eastAsia="Century Schoolbook" w:hAnsi="Arial" w:cs="Arial"/>
                <w:sz w:val="20"/>
                <w:szCs w:val="20"/>
                <w:lang w:eastAsia="hr-HR"/>
              </w:rPr>
            </w:pPr>
            <w:r>
              <w:rPr>
                <w:rFonts w:ascii="Arial" w:eastAsia="Century Schoolbook" w:hAnsi="Arial" w:cs="Arial"/>
                <w:sz w:val="20"/>
                <w:szCs w:val="20"/>
                <w:lang w:eastAsia="hr-HR"/>
              </w:rPr>
              <w:t>Broj planova i/ili programa koji za cilj imaju unapređenje kompetencija zaposlenika</w:t>
            </w:r>
          </w:p>
        </w:tc>
        <w:tc>
          <w:tcPr>
            <w:tcW w:w="449" w:type="pct"/>
            <w:shd w:val="clear" w:color="auto" w:fill="auto"/>
            <w:vAlign w:val="center"/>
          </w:tcPr>
          <w:p w14:paraId="67B2F3B0" w14:textId="77777777" w:rsidR="005E78FE" w:rsidRPr="002C6374" w:rsidRDefault="005E78FE" w:rsidP="0069494A">
            <w:pPr>
              <w:jc w:val="center"/>
              <w:rPr>
                <w:rFonts w:ascii="Arial" w:eastAsia="Century Schoolbook" w:hAnsi="Arial" w:cs="Arial"/>
                <w:sz w:val="20"/>
                <w:szCs w:val="20"/>
                <w:lang w:eastAsia="hr-HR"/>
              </w:rPr>
            </w:pPr>
            <w:r>
              <w:rPr>
                <w:rFonts w:ascii="Arial" w:eastAsia="Century Schoolbook" w:hAnsi="Arial" w:cs="Arial"/>
                <w:sz w:val="20"/>
                <w:szCs w:val="20"/>
                <w:lang w:eastAsia="hr-HR"/>
              </w:rPr>
              <w:t>broj</w:t>
            </w:r>
          </w:p>
        </w:tc>
        <w:tc>
          <w:tcPr>
            <w:tcW w:w="448" w:type="pct"/>
            <w:shd w:val="clear" w:color="auto" w:fill="auto"/>
            <w:vAlign w:val="center"/>
          </w:tcPr>
          <w:p w14:paraId="573B9994"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10</w:t>
            </w:r>
          </w:p>
        </w:tc>
        <w:tc>
          <w:tcPr>
            <w:tcW w:w="407" w:type="pct"/>
            <w:shd w:val="clear" w:color="auto" w:fill="auto"/>
            <w:vAlign w:val="center"/>
          </w:tcPr>
          <w:p w14:paraId="247F9929"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MHZ</w:t>
            </w:r>
          </w:p>
        </w:tc>
        <w:tc>
          <w:tcPr>
            <w:tcW w:w="456" w:type="pct"/>
            <w:shd w:val="clear" w:color="auto" w:fill="auto"/>
            <w:vAlign w:val="center"/>
          </w:tcPr>
          <w:p w14:paraId="4E237DEE"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12</w:t>
            </w:r>
          </w:p>
        </w:tc>
        <w:tc>
          <w:tcPr>
            <w:tcW w:w="456" w:type="pct"/>
            <w:shd w:val="clear" w:color="auto" w:fill="auto"/>
            <w:vAlign w:val="center"/>
          </w:tcPr>
          <w:p w14:paraId="42A2EA9A"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13</w:t>
            </w:r>
          </w:p>
        </w:tc>
        <w:tc>
          <w:tcPr>
            <w:tcW w:w="451" w:type="pct"/>
            <w:shd w:val="clear" w:color="auto" w:fill="auto"/>
            <w:vAlign w:val="center"/>
          </w:tcPr>
          <w:p w14:paraId="7F0EF94C" w14:textId="77777777" w:rsidR="005E78FE" w:rsidRPr="004F15B7" w:rsidRDefault="005E78FE" w:rsidP="0069494A">
            <w:pPr>
              <w:jc w:val="center"/>
              <w:rPr>
                <w:rFonts w:ascii="Arial" w:eastAsia="SimSun" w:hAnsi="Arial" w:cs="Arial"/>
                <w:color w:val="000000" w:themeColor="text1"/>
                <w:sz w:val="20"/>
                <w:szCs w:val="20"/>
                <w:lang w:eastAsia="hr-HR"/>
              </w:rPr>
            </w:pPr>
            <w:r w:rsidRPr="004F15B7">
              <w:rPr>
                <w:rFonts w:ascii="Arial" w:eastAsia="SimSun" w:hAnsi="Arial" w:cs="Arial"/>
                <w:color w:val="000000" w:themeColor="text1"/>
                <w:sz w:val="20"/>
                <w:szCs w:val="20"/>
                <w:lang w:eastAsia="hr-HR"/>
              </w:rPr>
              <w:t>13</w:t>
            </w:r>
          </w:p>
        </w:tc>
      </w:tr>
    </w:tbl>
    <w:p w14:paraId="287BBEE2" w14:textId="77777777" w:rsidR="005E78FE" w:rsidRDefault="005E78FE" w:rsidP="005E78FE">
      <w:pPr>
        <w:rPr>
          <w:rFonts w:ascii="Arial" w:eastAsia="Times New Roman" w:hAnsi="Arial" w:cs="Arial"/>
          <w:b/>
          <w:bCs/>
          <w:sz w:val="24"/>
          <w:szCs w:val="24"/>
        </w:rPr>
      </w:pPr>
      <w:r>
        <w:br w:type="page"/>
      </w:r>
    </w:p>
    <w:p w14:paraId="2E569C39" w14:textId="77777777" w:rsidR="005E78FE" w:rsidRPr="00AD500E" w:rsidRDefault="005E78FE" w:rsidP="005E78FE">
      <w:pPr>
        <w:pStyle w:val="Stil1"/>
      </w:pPr>
      <w:bookmarkStart w:id="52" w:name="_Toc43996597"/>
      <w:r>
        <w:lastRenderedPageBreak/>
        <w:t xml:space="preserve">8. </w:t>
      </w:r>
      <w:r w:rsidRPr="00AD500E">
        <w:t xml:space="preserve">SKRAĆENI </w:t>
      </w:r>
      <w:r w:rsidRPr="00060957">
        <w:t>PRIKAZ</w:t>
      </w:r>
      <w:r w:rsidRPr="00AD500E">
        <w:t xml:space="preserve"> STRATEŠKOG PLANA</w:t>
      </w:r>
      <w:bookmarkEnd w:id="51"/>
      <w:bookmarkEnd w:id="52"/>
    </w:p>
    <w:tbl>
      <w:tblPr>
        <w:tblpPr w:leftFromText="180" w:rightFromText="180" w:vertAnchor="text" w:tblpY="1"/>
        <w:tblOverlap w:val="never"/>
        <w:tblW w:w="14160" w:type="dxa"/>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tblLook w:val="04A0" w:firstRow="1" w:lastRow="0" w:firstColumn="1" w:lastColumn="0" w:noHBand="0" w:noVBand="1"/>
      </w:tblPr>
      <w:tblGrid>
        <w:gridCol w:w="1012"/>
        <w:gridCol w:w="2215"/>
        <w:gridCol w:w="1814"/>
        <w:gridCol w:w="4110"/>
        <w:gridCol w:w="5009"/>
      </w:tblGrid>
      <w:tr w:rsidR="005E78FE" w:rsidRPr="002D1F52" w14:paraId="0C5A9F47" w14:textId="77777777" w:rsidTr="0069494A">
        <w:trPr>
          <w:cantSplit/>
          <w:trHeight w:val="397"/>
        </w:trPr>
        <w:tc>
          <w:tcPr>
            <w:tcW w:w="1012" w:type="dxa"/>
            <w:shd w:val="clear" w:color="auto" w:fill="D4E2D4"/>
            <w:vAlign w:val="center"/>
          </w:tcPr>
          <w:p w14:paraId="4BB4126B" w14:textId="77777777" w:rsidR="005E78FE" w:rsidRPr="002D1F52" w:rsidRDefault="005E78FE" w:rsidP="0069494A">
            <w:pPr>
              <w:ind w:right="-26"/>
              <w:jc w:val="center"/>
              <w:rPr>
                <w:rFonts w:ascii="Arial" w:eastAsia="Calibri" w:hAnsi="Arial" w:cs="Arial"/>
                <w:b/>
                <w:sz w:val="20"/>
                <w:szCs w:val="20"/>
              </w:rPr>
            </w:pPr>
            <w:r w:rsidRPr="002D1F52">
              <w:rPr>
                <w:rFonts w:ascii="Arial" w:eastAsia="Calibri" w:hAnsi="Arial" w:cs="Arial"/>
                <w:b/>
                <w:sz w:val="20"/>
                <w:szCs w:val="20"/>
              </w:rPr>
              <w:t>Opći cilj</w:t>
            </w:r>
          </w:p>
        </w:tc>
        <w:tc>
          <w:tcPr>
            <w:tcW w:w="2215" w:type="dxa"/>
            <w:shd w:val="clear" w:color="auto" w:fill="D4E2D4"/>
            <w:vAlign w:val="center"/>
          </w:tcPr>
          <w:p w14:paraId="5633794C" w14:textId="77777777" w:rsidR="005E78FE" w:rsidRPr="002D1F52" w:rsidRDefault="005E78FE" w:rsidP="0069494A">
            <w:pPr>
              <w:ind w:right="-26"/>
              <w:jc w:val="center"/>
              <w:rPr>
                <w:rFonts w:ascii="Arial" w:eastAsia="Calibri" w:hAnsi="Arial" w:cs="Arial"/>
                <w:b/>
                <w:sz w:val="20"/>
                <w:szCs w:val="20"/>
              </w:rPr>
            </w:pPr>
            <w:r w:rsidRPr="002D1F52">
              <w:rPr>
                <w:rFonts w:ascii="Arial" w:eastAsia="Calibri" w:hAnsi="Arial" w:cs="Arial"/>
                <w:b/>
                <w:sz w:val="20"/>
                <w:szCs w:val="20"/>
              </w:rPr>
              <w:t>Posebni cilj</w:t>
            </w:r>
          </w:p>
        </w:tc>
        <w:tc>
          <w:tcPr>
            <w:tcW w:w="1814" w:type="dxa"/>
            <w:shd w:val="clear" w:color="auto" w:fill="D4E2D4"/>
            <w:vAlign w:val="center"/>
          </w:tcPr>
          <w:p w14:paraId="0FC13E11" w14:textId="77777777" w:rsidR="005E78FE" w:rsidRPr="002D1F52" w:rsidRDefault="005E78FE" w:rsidP="0069494A">
            <w:pPr>
              <w:ind w:right="-26"/>
              <w:jc w:val="center"/>
              <w:rPr>
                <w:rFonts w:ascii="Arial" w:eastAsia="Calibri" w:hAnsi="Arial" w:cs="Arial"/>
                <w:b/>
                <w:sz w:val="20"/>
                <w:szCs w:val="20"/>
              </w:rPr>
            </w:pPr>
            <w:r w:rsidRPr="002D1F52">
              <w:rPr>
                <w:rFonts w:ascii="Arial" w:eastAsia="Calibri" w:hAnsi="Arial" w:cs="Arial"/>
                <w:b/>
                <w:sz w:val="20"/>
                <w:szCs w:val="20"/>
              </w:rPr>
              <w:t>Pokazatelj učinka (</w:t>
            </w:r>
            <w:proofErr w:type="spellStart"/>
            <w:r w:rsidRPr="002D1F52">
              <w:rPr>
                <w:rFonts w:ascii="Arial" w:eastAsia="Calibri" w:hAnsi="Arial" w:cs="Arial"/>
                <w:b/>
                <w:sz w:val="20"/>
                <w:szCs w:val="20"/>
              </w:rPr>
              <w:t>outcome</w:t>
            </w:r>
            <w:proofErr w:type="spellEnd"/>
            <w:r w:rsidRPr="002D1F52">
              <w:rPr>
                <w:rFonts w:ascii="Arial" w:eastAsia="Calibri" w:hAnsi="Arial" w:cs="Arial"/>
                <w:b/>
                <w:sz w:val="20"/>
                <w:szCs w:val="20"/>
              </w:rPr>
              <w:t>)</w:t>
            </w:r>
          </w:p>
        </w:tc>
        <w:tc>
          <w:tcPr>
            <w:tcW w:w="4110" w:type="dxa"/>
            <w:shd w:val="clear" w:color="auto" w:fill="D4E2D4"/>
            <w:vAlign w:val="center"/>
          </w:tcPr>
          <w:p w14:paraId="0376C368" w14:textId="77777777" w:rsidR="005E78FE" w:rsidRPr="002D1F52" w:rsidRDefault="005E78FE" w:rsidP="0069494A">
            <w:pPr>
              <w:ind w:right="-26"/>
              <w:jc w:val="center"/>
              <w:rPr>
                <w:rFonts w:ascii="Arial" w:eastAsia="Calibri" w:hAnsi="Arial" w:cs="Arial"/>
                <w:b/>
                <w:sz w:val="20"/>
                <w:szCs w:val="20"/>
              </w:rPr>
            </w:pPr>
            <w:r w:rsidRPr="002D1F52">
              <w:rPr>
                <w:rFonts w:ascii="Arial" w:eastAsia="Calibri" w:hAnsi="Arial" w:cs="Arial"/>
                <w:b/>
                <w:sz w:val="20"/>
                <w:szCs w:val="20"/>
              </w:rPr>
              <w:t>Način ostvarenja posebnog cilja</w:t>
            </w:r>
          </w:p>
        </w:tc>
        <w:tc>
          <w:tcPr>
            <w:tcW w:w="5009" w:type="dxa"/>
            <w:shd w:val="clear" w:color="auto" w:fill="D4E2D4"/>
            <w:vAlign w:val="center"/>
          </w:tcPr>
          <w:p w14:paraId="7E332D37" w14:textId="77777777" w:rsidR="005E78FE" w:rsidRPr="002D1F52" w:rsidRDefault="005E78FE" w:rsidP="0069494A">
            <w:pPr>
              <w:ind w:right="-26"/>
              <w:jc w:val="center"/>
              <w:rPr>
                <w:rFonts w:ascii="Arial" w:eastAsia="Calibri" w:hAnsi="Arial" w:cs="Arial"/>
                <w:b/>
                <w:sz w:val="20"/>
                <w:szCs w:val="20"/>
              </w:rPr>
            </w:pPr>
            <w:r w:rsidRPr="002D1F52">
              <w:rPr>
                <w:rFonts w:ascii="Arial" w:eastAsia="Calibri" w:hAnsi="Arial" w:cs="Arial"/>
                <w:b/>
                <w:sz w:val="20"/>
                <w:szCs w:val="20"/>
              </w:rPr>
              <w:t>Pokazatelj rezultata (output)</w:t>
            </w:r>
          </w:p>
        </w:tc>
      </w:tr>
      <w:tr w:rsidR="005E78FE" w:rsidRPr="002D1F52" w14:paraId="30144F6D" w14:textId="77777777" w:rsidTr="0069494A">
        <w:trPr>
          <w:cantSplit/>
          <w:trHeight w:val="565"/>
        </w:trPr>
        <w:tc>
          <w:tcPr>
            <w:tcW w:w="1012" w:type="dxa"/>
            <w:vMerge w:val="restart"/>
            <w:shd w:val="clear" w:color="auto" w:fill="auto"/>
            <w:textDirection w:val="btLr"/>
            <w:vAlign w:val="center"/>
          </w:tcPr>
          <w:p w14:paraId="0B9D29DB" w14:textId="77777777" w:rsidR="005E78FE" w:rsidRPr="002D1F52" w:rsidRDefault="005E78FE" w:rsidP="0069494A">
            <w:pPr>
              <w:ind w:left="113" w:right="-26"/>
              <w:contextualSpacing/>
              <w:jc w:val="center"/>
              <w:rPr>
                <w:rFonts w:ascii="Arial" w:eastAsia="Calibri" w:hAnsi="Arial" w:cs="Arial"/>
                <w:b/>
                <w:sz w:val="20"/>
                <w:szCs w:val="20"/>
              </w:rPr>
            </w:pPr>
            <w:r w:rsidRPr="002D1F52">
              <w:rPr>
                <w:rFonts w:ascii="Arial" w:eastAsia="Calibri" w:hAnsi="Arial" w:cs="Arial"/>
                <w:b/>
                <w:sz w:val="20"/>
                <w:szCs w:val="20"/>
              </w:rPr>
              <w:t>1. Poboljšati komunikaciju muzeja s korisnicima, partnerima i suradnicima u zemlji i inozemstvu</w:t>
            </w:r>
          </w:p>
        </w:tc>
        <w:tc>
          <w:tcPr>
            <w:tcW w:w="2215" w:type="dxa"/>
            <w:vMerge w:val="restart"/>
            <w:shd w:val="clear" w:color="auto" w:fill="auto"/>
            <w:vAlign w:val="center"/>
          </w:tcPr>
          <w:p w14:paraId="275B7FD7" w14:textId="77777777" w:rsidR="005E78FE" w:rsidRPr="006F4DCC" w:rsidRDefault="005E78FE" w:rsidP="0069494A">
            <w:pPr>
              <w:ind w:left="-29" w:right="-26"/>
              <w:jc w:val="center"/>
              <w:rPr>
                <w:rFonts w:ascii="Arial" w:eastAsia="Calibri" w:hAnsi="Arial" w:cs="Arial"/>
                <w:sz w:val="20"/>
                <w:szCs w:val="20"/>
              </w:rPr>
            </w:pPr>
            <w:r w:rsidRPr="006F4DCC">
              <w:rPr>
                <w:rFonts w:ascii="Arial" w:eastAsia="Calibri" w:hAnsi="Arial" w:cs="Arial"/>
                <w:bCs/>
                <w:sz w:val="20"/>
                <w:szCs w:val="20"/>
              </w:rPr>
              <w:t>1.1.</w:t>
            </w:r>
            <w:r w:rsidRPr="006F4DCC">
              <w:t xml:space="preserve"> </w:t>
            </w:r>
            <w:r w:rsidRPr="006F4DCC">
              <w:rPr>
                <w:rFonts w:ascii="Arial" w:eastAsia="Calibri" w:hAnsi="Arial" w:cs="Arial"/>
                <w:bCs/>
                <w:sz w:val="20"/>
                <w:szCs w:val="20"/>
              </w:rPr>
              <w:t>Unapređenje komunikacije s korisnicima</w:t>
            </w:r>
          </w:p>
        </w:tc>
        <w:tc>
          <w:tcPr>
            <w:tcW w:w="1814" w:type="dxa"/>
            <w:vMerge w:val="restart"/>
            <w:shd w:val="clear" w:color="auto" w:fill="auto"/>
            <w:vAlign w:val="center"/>
          </w:tcPr>
          <w:p w14:paraId="7C44274E" w14:textId="77777777" w:rsidR="005E78FE" w:rsidRPr="006F4DCC" w:rsidRDefault="005E78FE" w:rsidP="0069494A">
            <w:pPr>
              <w:ind w:left="-29" w:right="-26"/>
              <w:jc w:val="center"/>
              <w:rPr>
                <w:rFonts w:ascii="Arial" w:eastAsia="Calibri" w:hAnsi="Arial" w:cs="Arial"/>
                <w:sz w:val="20"/>
                <w:szCs w:val="20"/>
              </w:rPr>
            </w:pPr>
            <w:r w:rsidRPr="006F4DCC">
              <w:rPr>
                <w:rFonts w:ascii="Arial" w:eastAsia="Calibri" w:hAnsi="Arial" w:cs="Arial"/>
                <w:sz w:val="20"/>
                <w:szCs w:val="20"/>
              </w:rPr>
              <w:t>Broj novih programa</w:t>
            </w:r>
          </w:p>
        </w:tc>
        <w:tc>
          <w:tcPr>
            <w:tcW w:w="4110" w:type="dxa"/>
            <w:vMerge w:val="restart"/>
            <w:shd w:val="clear" w:color="auto" w:fill="auto"/>
            <w:vAlign w:val="center"/>
          </w:tcPr>
          <w:p w14:paraId="5DA4D11F" w14:textId="77777777" w:rsidR="005E78FE" w:rsidRPr="006F4DCC" w:rsidRDefault="005E78FE" w:rsidP="0069494A">
            <w:pPr>
              <w:ind w:left="-29" w:right="-26"/>
              <w:rPr>
                <w:rFonts w:ascii="Arial" w:eastAsia="Calibri" w:hAnsi="Arial" w:cs="Arial"/>
                <w:sz w:val="20"/>
                <w:szCs w:val="20"/>
                <w:lang w:eastAsia="hr-HR"/>
              </w:rPr>
            </w:pPr>
            <w:r w:rsidRPr="006F4DCC">
              <w:rPr>
                <w:rFonts w:ascii="Arial" w:eastAsia="Calibri" w:hAnsi="Arial" w:cs="Arial"/>
                <w:sz w:val="20"/>
                <w:szCs w:val="20"/>
                <w:lang w:eastAsia="hr-HR"/>
              </w:rPr>
              <w:t>1.1.1. Poticati programe interakcije s korisnicima</w:t>
            </w:r>
          </w:p>
        </w:tc>
        <w:tc>
          <w:tcPr>
            <w:tcW w:w="5009" w:type="dxa"/>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16F780C9" w14:textId="77777777" w:rsidR="005E78FE" w:rsidRPr="006F4DCC" w:rsidRDefault="005E78FE" w:rsidP="0069494A">
            <w:pPr>
              <w:rPr>
                <w:rFonts w:ascii="Arial" w:eastAsia="SimSun" w:hAnsi="Arial" w:cs="Arial"/>
                <w:sz w:val="20"/>
                <w:szCs w:val="20"/>
                <w:lang w:eastAsia="hr-HR"/>
              </w:rPr>
            </w:pPr>
            <w:r w:rsidRPr="006F4DCC">
              <w:rPr>
                <w:rFonts w:ascii="Arial" w:eastAsia="SimSun" w:hAnsi="Arial" w:cs="Arial"/>
                <w:sz w:val="20"/>
                <w:szCs w:val="20"/>
                <w:lang w:eastAsia="hr-HR"/>
              </w:rPr>
              <w:t>1.1.1.1. Broj interaktivnih programa</w:t>
            </w:r>
          </w:p>
        </w:tc>
      </w:tr>
      <w:tr w:rsidR="005E78FE" w:rsidRPr="002D1F52" w14:paraId="28C4EA5C" w14:textId="77777777" w:rsidTr="0069494A">
        <w:trPr>
          <w:cantSplit/>
          <w:trHeight w:val="565"/>
        </w:trPr>
        <w:tc>
          <w:tcPr>
            <w:tcW w:w="1012" w:type="dxa"/>
            <w:vMerge/>
            <w:shd w:val="clear" w:color="auto" w:fill="auto"/>
            <w:textDirection w:val="btLr"/>
            <w:vAlign w:val="center"/>
          </w:tcPr>
          <w:p w14:paraId="1637C91D" w14:textId="77777777" w:rsidR="005E78FE" w:rsidRPr="002D1F52" w:rsidRDefault="005E78FE" w:rsidP="0069494A">
            <w:pPr>
              <w:ind w:left="113" w:right="-26"/>
              <w:contextualSpacing/>
              <w:jc w:val="center"/>
              <w:rPr>
                <w:rFonts w:ascii="Arial" w:eastAsia="Calibri" w:hAnsi="Arial" w:cs="Arial"/>
                <w:b/>
                <w:sz w:val="20"/>
                <w:szCs w:val="20"/>
              </w:rPr>
            </w:pPr>
          </w:p>
        </w:tc>
        <w:tc>
          <w:tcPr>
            <w:tcW w:w="2215" w:type="dxa"/>
            <w:vMerge/>
            <w:shd w:val="clear" w:color="auto" w:fill="auto"/>
            <w:vAlign w:val="center"/>
          </w:tcPr>
          <w:p w14:paraId="752B2012" w14:textId="77777777" w:rsidR="005E78FE" w:rsidRPr="006F4DCC" w:rsidRDefault="005E78FE" w:rsidP="0069494A">
            <w:pPr>
              <w:ind w:left="-29" w:right="-26"/>
              <w:jc w:val="center"/>
              <w:rPr>
                <w:rFonts w:ascii="Arial" w:eastAsia="Calibri" w:hAnsi="Arial" w:cs="Arial"/>
                <w:bCs/>
                <w:sz w:val="20"/>
                <w:szCs w:val="20"/>
              </w:rPr>
            </w:pPr>
          </w:p>
        </w:tc>
        <w:tc>
          <w:tcPr>
            <w:tcW w:w="1814" w:type="dxa"/>
            <w:vMerge/>
            <w:shd w:val="clear" w:color="auto" w:fill="auto"/>
            <w:vAlign w:val="center"/>
          </w:tcPr>
          <w:p w14:paraId="127A37C5" w14:textId="77777777" w:rsidR="005E78FE" w:rsidRPr="006F4DCC" w:rsidRDefault="005E78FE" w:rsidP="0069494A">
            <w:pPr>
              <w:ind w:left="-29" w:right="-26"/>
              <w:jc w:val="center"/>
              <w:rPr>
                <w:rFonts w:ascii="Arial" w:eastAsia="Calibri" w:hAnsi="Arial" w:cs="Arial"/>
                <w:sz w:val="20"/>
                <w:szCs w:val="20"/>
              </w:rPr>
            </w:pPr>
          </w:p>
        </w:tc>
        <w:tc>
          <w:tcPr>
            <w:tcW w:w="4110" w:type="dxa"/>
            <w:vMerge/>
            <w:shd w:val="clear" w:color="auto" w:fill="auto"/>
            <w:vAlign w:val="center"/>
          </w:tcPr>
          <w:p w14:paraId="75BA4353" w14:textId="77777777" w:rsidR="005E78FE" w:rsidRPr="006F4DCC" w:rsidRDefault="005E78FE" w:rsidP="0069494A">
            <w:pPr>
              <w:ind w:left="-29" w:right="-26"/>
              <w:rPr>
                <w:rFonts w:ascii="Arial" w:eastAsia="Calibri" w:hAnsi="Arial" w:cs="Arial"/>
                <w:sz w:val="20"/>
                <w:szCs w:val="20"/>
                <w:lang w:eastAsia="hr-HR"/>
              </w:rPr>
            </w:pPr>
          </w:p>
        </w:tc>
        <w:tc>
          <w:tcPr>
            <w:tcW w:w="5009" w:type="dxa"/>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5B5C14A" w14:textId="77777777" w:rsidR="005E78FE" w:rsidRPr="006F4DCC" w:rsidRDefault="005E78FE" w:rsidP="0069494A">
            <w:pPr>
              <w:rPr>
                <w:rFonts w:ascii="Arial" w:eastAsia="SimSun" w:hAnsi="Arial" w:cs="Arial"/>
                <w:sz w:val="20"/>
                <w:szCs w:val="20"/>
                <w:lang w:eastAsia="hr-HR"/>
              </w:rPr>
            </w:pPr>
            <w:r w:rsidRPr="006F4DCC">
              <w:rPr>
                <w:rFonts w:ascii="Arial" w:eastAsia="SimSun" w:hAnsi="Arial" w:cs="Arial"/>
                <w:sz w:val="20"/>
                <w:szCs w:val="20"/>
                <w:lang w:eastAsia="hr-HR"/>
              </w:rPr>
              <w:t>1.1.1.2. Broj novih modela komunikacije</w:t>
            </w:r>
          </w:p>
        </w:tc>
      </w:tr>
      <w:tr w:rsidR="005E78FE" w:rsidRPr="002D1F52" w14:paraId="0835FAC5" w14:textId="77777777" w:rsidTr="0069494A">
        <w:trPr>
          <w:cantSplit/>
          <w:trHeight w:val="565"/>
        </w:trPr>
        <w:tc>
          <w:tcPr>
            <w:tcW w:w="1012" w:type="dxa"/>
            <w:vMerge/>
            <w:shd w:val="clear" w:color="auto" w:fill="auto"/>
            <w:textDirection w:val="btLr"/>
            <w:vAlign w:val="center"/>
          </w:tcPr>
          <w:p w14:paraId="255F80EC" w14:textId="77777777" w:rsidR="005E78FE" w:rsidRPr="002D1F52" w:rsidRDefault="005E78FE" w:rsidP="0069494A">
            <w:pPr>
              <w:ind w:left="113" w:right="-26"/>
              <w:contextualSpacing/>
              <w:jc w:val="center"/>
              <w:rPr>
                <w:rFonts w:ascii="Arial" w:eastAsia="Calibri" w:hAnsi="Arial" w:cs="Arial"/>
                <w:b/>
                <w:sz w:val="20"/>
                <w:szCs w:val="20"/>
              </w:rPr>
            </w:pPr>
          </w:p>
        </w:tc>
        <w:tc>
          <w:tcPr>
            <w:tcW w:w="2215" w:type="dxa"/>
            <w:vMerge/>
            <w:shd w:val="clear" w:color="auto" w:fill="auto"/>
            <w:vAlign w:val="center"/>
          </w:tcPr>
          <w:p w14:paraId="5BE1ABBC" w14:textId="77777777" w:rsidR="005E78FE" w:rsidRPr="006F4DCC" w:rsidRDefault="005E78FE" w:rsidP="0069494A">
            <w:pPr>
              <w:ind w:left="-29" w:right="-26"/>
              <w:jc w:val="center"/>
              <w:rPr>
                <w:rFonts w:ascii="Arial" w:eastAsia="Calibri" w:hAnsi="Arial" w:cs="Arial"/>
                <w:bCs/>
                <w:sz w:val="20"/>
                <w:szCs w:val="20"/>
              </w:rPr>
            </w:pPr>
          </w:p>
        </w:tc>
        <w:tc>
          <w:tcPr>
            <w:tcW w:w="1814" w:type="dxa"/>
            <w:vMerge/>
            <w:shd w:val="clear" w:color="auto" w:fill="auto"/>
            <w:vAlign w:val="center"/>
          </w:tcPr>
          <w:p w14:paraId="7B862881" w14:textId="77777777" w:rsidR="005E78FE" w:rsidRPr="006F4DCC" w:rsidRDefault="005E78FE" w:rsidP="0069494A">
            <w:pPr>
              <w:ind w:left="-29" w:right="-26"/>
              <w:jc w:val="center"/>
              <w:rPr>
                <w:rFonts w:ascii="Arial" w:eastAsia="Calibri" w:hAnsi="Arial" w:cs="Arial"/>
                <w:sz w:val="20"/>
                <w:szCs w:val="20"/>
              </w:rPr>
            </w:pPr>
          </w:p>
        </w:tc>
        <w:tc>
          <w:tcPr>
            <w:tcW w:w="4110" w:type="dxa"/>
            <w:vMerge/>
            <w:shd w:val="clear" w:color="auto" w:fill="auto"/>
            <w:vAlign w:val="center"/>
          </w:tcPr>
          <w:p w14:paraId="64CCDB91" w14:textId="77777777" w:rsidR="005E78FE" w:rsidRPr="006F4DCC" w:rsidRDefault="005E78FE" w:rsidP="0069494A">
            <w:pPr>
              <w:ind w:left="-29" w:right="-26"/>
              <w:rPr>
                <w:rFonts w:ascii="Arial" w:eastAsia="Calibri" w:hAnsi="Arial" w:cs="Arial"/>
                <w:sz w:val="20"/>
                <w:szCs w:val="20"/>
                <w:lang w:eastAsia="hr-HR"/>
              </w:rPr>
            </w:pPr>
          </w:p>
        </w:tc>
        <w:tc>
          <w:tcPr>
            <w:tcW w:w="5009" w:type="dxa"/>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2102983" w14:textId="77777777" w:rsidR="005E78FE" w:rsidRPr="006F4DCC" w:rsidRDefault="005E78FE" w:rsidP="0069494A">
            <w:pPr>
              <w:rPr>
                <w:rFonts w:ascii="Arial" w:eastAsia="SimSun" w:hAnsi="Arial" w:cs="Arial"/>
                <w:sz w:val="20"/>
                <w:szCs w:val="20"/>
                <w:lang w:eastAsia="hr-HR"/>
              </w:rPr>
            </w:pPr>
            <w:r w:rsidRPr="006F4DCC">
              <w:rPr>
                <w:rFonts w:ascii="Arial" w:eastAsia="SimSun" w:hAnsi="Arial" w:cs="Arial"/>
                <w:sz w:val="20"/>
                <w:szCs w:val="20"/>
                <w:lang w:eastAsia="hr-HR"/>
              </w:rPr>
              <w:t>1.1.1.3.</w:t>
            </w:r>
            <w:r w:rsidRPr="006F4DCC">
              <w:t xml:space="preserve"> </w:t>
            </w:r>
            <w:r w:rsidRPr="006F4DCC">
              <w:rPr>
                <w:rFonts w:ascii="Arial" w:hAnsi="Arial" w:cs="Arial"/>
                <w:sz w:val="20"/>
                <w:szCs w:val="20"/>
              </w:rPr>
              <w:t>Broj p</w:t>
            </w:r>
            <w:r w:rsidRPr="006F4DCC">
              <w:rPr>
                <w:rFonts w:ascii="Arial" w:eastAsia="SimSun" w:hAnsi="Arial" w:cs="Arial"/>
                <w:sz w:val="20"/>
                <w:szCs w:val="20"/>
                <w:lang w:eastAsia="hr-HR"/>
              </w:rPr>
              <w:t>rograma</w:t>
            </w:r>
          </w:p>
          <w:p w14:paraId="61154647" w14:textId="77777777" w:rsidR="005E78FE" w:rsidRPr="006F4DCC" w:rsidRDefault="005E78FE" w:rsidP="0069494A">
            <w:pPr>
              <w:rPr>
                <w:rFonts w:ascii="Arial" w:eastAsia="SimSun" w:hAnsi="Arial" w:cs="Arial"/>
                <w:sz w:val="20"/>
                <w:szCs w:val="20"/>
                <w:lang w:eastAsia="hr-HR"/>
              </w:rPr>
            </w:pPr>
            <w:r w:rsidRPr="006F4DCC">
              <w:rPr>
                <w:rFonts w:ascii="Arial" w:eastAsia="SimSun" w:hAnsi="Arial" w:cs="Arial"/>
                <w:sz w:val="20"/>
                <w:szCs w:val="20"/>
                <w:lang w:eastAsia="hr-HR"/>
              </w:rPr>
              <w:t>suradnje</w:t>
            </w:r>
          </w:p>
        </w:tc>
      </w:tr>
      <w:tr w:rsidR="005E78FE" w:rsidRPr="002D1F52" w14:paraId="6A144A44" w14:textId="77777777" w:rsidTr="0069494A">
        <w:trPr>
          <w:cantSplit/>
          <w:trHeight w:val="565"/>
        </w:trPr>
        <w:tc>
          <w:tcPr>
            <w:tcW w:w="1012" w:type="dxa"/>
            <w:vMerge/>
            <w:shd w:val="clear" w:color="auto" w:fill="auto"/>
            <w:textDirection w:val="btLr"/>
            <w:vAlign w:val="center"/>
          </w:tcPr>
          <w:p w14:paraId="19E21D67" w14:textId="77777777" w:rsidR="005E78FE" w:rsidRPr="002D1F52" w:rsidRDefault="005E78FE" w:rsidP="0069494A">
            <w:pPr>
              <w:ind w:left="113" w:right="-26"/>
              <w:contextualSpacing/>
              <w:jc w:val="center"/>
              <w:rPr>
                <w:rFonts w:ascii="Arial" w:eastAsia="Calibri" w:hAnsi="Arial" w:cs="Arial"/>
                <w:b/>
                <w:sz w:val="20"/>
                <w:szCs w:val="20"/>
              </w:rPr>
            </w:pPr>
          </w:p>
        </w:tc>
        <w:tc>
          <w:tcPr>
            <w:tcW w:w="2215" w:type="dxa"/>
            <w:vMerge/>
            <w:shd w:val="clear" w:color="auto" w:fill="auto"/>
            <w:vAlign w:val="center"/>
          </w:tcPr>
          <w:p w14:paraId="128EB6FC" w14:textId="77777777" w:rsidR="005E78FE" w:rsidRPr="006F4DCC" w:rsidRDefault="005E78FE" w:rsidP="0069494A">
            <w:pPr>
              <w:ind w:left="-29" w:right="-26"/>
              <w:jc w:val="center"/>
              <w:rPr>
                <w:rFonts w:ascii="Arial" w:eastAsia="Calibri" w:hAnsi="Arial" w:cs="Arial"/>
                <w:bCs/>
                <w:sz w:val="20"/>
                <w:szCs w:val="20"/>
              </w:rPr>
            </w:pPr>
          </w:p>
        </w:tc>
        <w:tc>
          <w:tcPr>
            <w:tcW w:w="1814" w:type="dxa"/>
            <w:vMerge/>
            <w:shd w:val="clear" w:color="auto" w:fill="auto"/>
            <w:vAlign w:val="center"/>
          </w:tcPr>
          <w:p w14:paraId="080EAEBA" w14:textId="77777777" w:rsidR="005E78FE" w:rsidRPr="006F4DCC" w:rsidRDefault="005E78FE" w:rsidP="0069494A">
            <w:pPr>
              <w:ind w:left="-29" w:right="-26"/>
              <w:jc w:val="center"/>
              <w:rPr>
                <w:rFonts w:ascii="Arial" w:eastAsia="Calibri" w:hAnsi="Arial" w:cs="Arial"/>
                <w:sz w:val="20"/>
                <w:szCs w:val="20"/>
              </w:rPr>
            </w:pPr>
          </w:p>
        </w:tc>
        <w:tc>
          <w:tcPr>
            <w:tcW w:w="4110" w:type="dxa"/>
            <w:vMerge/>
            <w:shd w:val="clear" w:color="auto" w:fill="auto"/>
            <w:vAlign w:val="center"/>
          </w:tcPr>
          <w:p w14:paraId="3651CC7E" w14:textId="77777777" w:rsidR="005E78FE" w:rsidRPr="006F4DCC" w:rsidRDefault="005E78FE" w:rsidP="0069494A">
            <w:pPr>
              <w:ind w:left="-29" w:right="-26"/>
              <w:rPr>
                <w:rFonts w:ascii="Arial" w:eastAsia="Calibri" w:hAnsi="Arial" w:cs="Arial"/>
                <w:sz w:val="20"/>
                <w:szCs w:val="20"/>
                <w:lang w:eastAsia="hr-HR"/>
              </w:rPr>
            </w:pPr>
          </w:p>
        </w:tc>
        <w:tc>
          <w:tcPr>
            <w:tcW w:w="5009" w:type="dxa"/>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B1EDD14" w14:textId="77777777" w:rsidR="005E78FE" w:rsidRPr="006F4DCC" w:rsidRDefault="005E78FE" w:rsidP="0069494A">
            <w:pPr>
              <w:rPr>
                <w:rFonts w:ascii="Arial" w:eastAsia="SimSun" w:hAnsi="Arial" w:cs="Arial"/>
                <w:sz w:val="20"/>
                <w:szCs w:val="20"/>
                <w:lang w:eastAsia="hr-HR"/>
              </w:rPr>
            </w:pPr>
            <w:r w:rsidRPr="006F4DCC">
              <w:rPr>
                <w:rFonts w:ascii="Arial" w:eastAsia="SimSun" w:hAnsi="Arial" w:cs="Arial"/>
                <w:sz w:val="20"/>
                <w:szCs w:val="20"/>
                <w:lang w:eastAsia="hr-HR"/>
              </w:rPr>
              <w:t>1.1.1.4. Broj aktivnosti praćenja i dopune marketinškog plana</w:t>
            </w:r>
          </w:p>
        </w:tc>
      </w:tr>
      <w:tr w:rsidR="005E78FE" w:rsidRPr="002D1F52" w14:paraId="1B5FE295" w14:textId="77777777" w:rsidTr="0069494A">
        <w:trPr>
          <w:cantSplit/>
          <w:trHeight w:val="1228"/>
        </w:trPr>
        <w:tc>
          <w:tcPr>
            <w:tcW w:w="1012" w:type="dxa"/>
            <w:vMerge/>
            <w:shd w:val="clear" w:color="auto" w:fill="auto"/>
            <w:textDirection w:val="btLr"/>
            <w:vAlign w:val="center"/>
          </w:tcPr>
          <w:p w14:paraId="2771F23D" w14:textId="77777777" w:rsidR="005E78FE" w:rsidRPr="002D1F52" w:rsidRDefault="005E78FE" w:rsidP="0069494A">
            <w:pPr>
              <w:ind w:left="113" w:right="-26"/>
              <w:contextualSpacing/>
              <w:jc w:val="center"/>
              <w:rPr>
                <w:rFonts w:ascii="Arial" w:eastAsia="Calibri" w:hAnsi="Arial" w:cs="Arial"/>
                <w:b/>
                <w:sz w:val="20"/>
                <w:szCs w:val="20"/>
              </w:rPr>
            </w:pPr>
          </w:p>
        </w:tc>
        <w:tc>
          <w:tcPr>
            <w:tcW w:w="2215" w:type="dxa"/>
            <w:shd w:val="clear" w:color="auto" w:fill="auto"/>
            <w:vAlign w:val="center"/>
          </w:tcPr>
          <w:p w14:paraId="5966D857" w14:textId="77777777" w:rsidR="005E78FE" w:rsidRPr="002D1F52" w:rsidRDefault="005E78FE" w:rsidP="0069494A">
            <w:pPr>
              <w:ind w:left="-29" w:right="-26"/>
              <w:jc w:val="center"/>
              <w:rPr>
                <w:rFonts w:ascii="Arial" w:eastAsia="Calibri" w:hAnsi="Arial" w:cs="Arial"/>
                <w:bCs/>
                <w:sz w:val="20"/>
                <w:szCs w:val="20"/>
              </w:rPr>
            </w:pPr>
            <w:r>
              <w:rPr>
                <w:rFonts w:ascii="Arial" w:eastAsia="Calibri" w:hAnsi="Arial" w:cs="Arial"/>
                <w:bCs/>
                <w:sz w:val="20"/>
                <w:szCs w:val="20"/>
              </w:rPr>
              <w:t>1.2.</w:t>
            </w:r>
            <w:r>
              <w:t xml:space="preserve"> </w:t>
            </w:r>
            <w:r w:rsidRPr="00AE7576">
              <w:rPr>
                <w:rFonts w:ascii="Arial" w:eastAsia="Calibri" w:hAnsi="Arial" w:cs="Arial"/>
                <w:bCs/>
                <w:sz w:val="20"/>
                <w:szCs w:val="20"/>
              </w:rPr>
              <w:t>Razvoj međumuzejske suradnje</w:t>
            </w:r>
          </w:p>
        </w:tc>
        <w:tc>
          <w:tcPr>
            <w:tcW w:w="1814" w:type="dxa"/>
            <w:shd w:val="clear" w:color="auto" w:fill="auto"/>
            <w:vAlign w:val="center"/>
          </w:tcPr>
          <w:p w14:paraId="598654B3" w14:textId="77777777" w:rsidR="005E78FE" w:rsidRPr="002D1F52" w:rsidRDefault="005E78FE" w:rsidP="0069494A">
            <w:pPr>
              <w:ind w:left="-29" w:right="-26"/>
              <w:jc w:val="center"/>
              <w:rPr>
                <w:rFonts w:ascii="Arial" w:eastAsia="Calibri" w:hAnsi="Arial" w:cs="Arial"/>
                <w:sz w:val="20"/>
                <w:szCs w:val="20"/>
              </w:rPr>
            </w:pPr>
            <w:r w:rsidRPr="00AE7576">
              <w:rPr>
                <w:rFonts w:ascii="Arial" w:eastAsia="Calibri" w:hAnsi="Arial" w:cs="Arial"/>
                <w:sz w:val="20"/>
                <w:szCs w:val="20"/>
              </w:rPr>
              <w:t>Povećanje broja ostvarenih međumuzejskih suradnji</w:t>
            </w:r>
          </w:p>
        </w:tc>
        <w:tc>
          <w:tcPr>
            <w:tcW w:w="4110" w:type="dxa"/>
            <w:vAlign w:val="center"/>
          </w:tcPr>
          <w:p w14:paraId="116C41BA" w14:textId="77777777" w:rsidR="005E78FE" w:rsidRPr="001365D3" w:rsidRDefault="005E78FE" w:rsidP="0069494A">
            <w:pPr>
              <w:rPr>
                <w:rFonts w:ascii="Arial" w:eastAsia="Calibri" w:hAnsi="Arial" w:cs="Arial"/>
                <w:sz w:val="20"/>
                <w:szCs w:val="20"/>
                <w:lang w:eastAsia="hr-HR"/>
              </w:rPr>
            </w:pPr>
            <w:r>
              <w:rPr>
                <w:rFonts w:ascii="Arial" w:eastAsia="Calibri" w:hAnsi="Arial" w:cs="Arial"/>
                <w:sz w:val="20"/>
                <w:szCs w:val="20"/>
                <w:lang w:eastAsia="hr-HR"/>
              </w:rPr>
              <w:t>1.2</w:t>
            </w:r>
            <w:r w:rsidRPr="001365D3">
              <w:rPr>
                <w:rFonts w:ascii="Arial" w:eastAsia="Calibri" w:hAnsi="Arial" w:cs="Arial"/>
                <w:sz w:val="20"/>
                <w:szCs w:val="20"/>
                <w:lang w:eastAsia="hr-HR"/>
              </w:rPr>
              <w:t xml:space="preserve">.1. </w:t>
            </w:r>
            <w:r w:rsidRPr="00AE7576">
              <w:rPr>
                <w:rFonts w:ascii="Arial" w:eastAsia="Calibri" w:hAnsi="Arial" w:cs="Arial"/>
                <w:sz w:val="20"/>
                <w:szCs w:val="20"/>
                <w:lang w:eastAsia="hr-HR"/>
              </w:rPr>
              <w:t>Ostvarenje međumuzejske suradnje</w:t>
            </w:r>
          </w:p>
        </w:tc>
        <w:tc>
          <w:tcPr>
            <w:tcW w:w="5009" w:type="dxa"/>
            <w:vAlign w:val="center"/>
          </w:tcPr>
          <w:p w14:paraId="0122493A" w14:textId="77777777" w:rsidR="005E78FE" w:rsidRPr="001365D3" w:rsidRDefault="005E78FE" w:rsidP="0069494A">
            <w:pPr>
              <w:rPr>
                <w:rFonts w:ascii="Arial" w:eastAsia="SimSun" w:hAnsi="Arial" w:cs="Arial"/>
                <w:sz w:val="20"/>
                <w:szCs w:val="20"/>
                <w:lang w:eastAsia="hr-HR"/>
              </w:rPr>
            </w:pPr>
            <w:r>
              <w:rPr>
                <w:rFonts w:ascii="Arial" w:eastAsia="SimSun" w:hAnsi="Arial" w:cs="Arial"/>
                <w:sz w:val="20"/>
                <w:szCs w:val="20"/>
                <w:lang w:eastAsia="hr-HR"/>
              </w:rPr>
              <w:t>1.2</w:t>
            </w:r>
            <w:r w:rsidRPr="001365D3">
              <w:rPr>
                <w:rFonts w:ascii="Arial" w:eastAsia="SimSun" w:hAnsi="Arial" w:cs="Arial"/>
                <w:sz w:val="20"/>
                <w:szCs w:val="20"/>
                <w:lang w:eastAsia="hr-HR"/>
              </w:rPr>
              <w:t xml:space="preserve">.1.1. </w:t>
            </w:r>
            <w:r w:rsidRPr="00AE7576">
              <w:rPr>
                <w:rFonts w:ascii="Arial" w:eastAsia="SimSun" w:hAnsi="Arial" w:cs="Arial"/>
                <w:sz w:val="20"/>
                <w:szCs w:val="20"/>
                <w:lang w:eastAsia="hr-HR"/>
              </w:rPr>
              <w:t>Broj programa međumuzejske suradnje</w:t>
            </w:r>
          </w:p>
        </w:tc>
      </w:tr>
      <w:tr w:rsidR="005E78FE" w:rsidRPr="002D1F52" w14:paraId="2CEFC398" w14:textId="77777777" w:rsidTr="0069494A">
        <w:trPr>
          <w:cantSplit/>
          <w:trHeight w:val="781"/>
        </w:trPr>
        <w:tc>
          <w:tcPr>
            <w:tcW w:w="1012" w:type="dxa"/>
            <w:vMerge/>
            <w:shd w:val="clear" w:color="auto" w:fill="auto"/>
            <w:vAlign w:val="center"/>
          </w:tcPr>
          <w:p w14:paraId="48841D8F" w14:textId="77777777" w:rsidR="005E78FE" w:rsidRPr="002D1F52" w:rsidRDefault="005E78FE" w:rsidP="0069494A">
            <w:pPr>
              <w:ind w:left="-29" w:right="-26"/>
              <w:jc w:val="center"/>
              <w:rPr>
                <w:rFonts w:ascii="Arial" w:eastAsia="Calibri" w:hAnsi="Arial" w:cs="Arial"/>
                <w:b/>
                <w:sz w:val="20"/>
                <w:szCs w:val="20"/>
              </w:rPr>
            </w:pPr>
          </w:p>
        </w:tc>
        <w:tc>
          <w:tcPr>
            <w:tcW w:w="2215" w:type="dxa"/>
            <w:vMerge w:val="restart"/>
            <w:shd w:val="clear" w:color="auto" w:fill="auto"/>
            <w:vAlign w:val="center"/>
          </w:tcPr>
          <w:p w14:paraId="0F6EDB78" w14:textId="77777777" w:rsidR="005E78FE" w:rsidRPr="002D1F52" w:rsidRDefault="005E78FE" w:rsidP="0069494A">
            <w:pPr>
              <w:ind w:left="-29" w:right="-26"/>
              <w:jc w:val="center"/>
              <w:rPr>
                <w:rFonts w:ascii="Arial" w:eastAsia="Calibri" w:hAnsi="Arial" w:cs="Arial"/>
                <w:bCs/>
                <w:sz w:val="20"/>
                <w:szCs w:val="20"/>
              </w:rPr>
            </w:pPr>
            <w:r>
              <w:rPr>
                <w:rFonts w:ascii="Arial" w:eastAsia="Calibri" w:hAnsi="Arial" w:cs="Arial"/>
                <w:bCs/>
                <w:sz w:val="20"/>
                <w:szCs w:val="20"/>
              </w:rPr>
              <w:t>1.3</w:t>
            </w:r>
            <w:r w:rsidRPr="002D1F52">
              <w:rPr>
                <w:rFonts w:ascii="Arial" w:eastAsia="Calibri" w:hAnsi="Arial" w:cs="Arial"/>
                <w:bCs/>
                <w:sz w:val="20"/>
                <w:szCs w:val="20"/>
              </w:rPr>
              <w:t>. Razvoj međunarodne suradnje</w:t>
            </w:r>
          </w:p>
        </w:tc>
        <w:tc>
          <w:tcPr>
            <w:tcW w:w="1814" w:type="dxa"/>
            <w:vMerge w:val="restart"/>
            <w:shd w:val="clear" w:color="auto" w:fill="auto"/>
            <w:vAlign w:val="center"/>
          </w:tcPr>
          <w:p w14:paraId="2AE64497" w14:textId="77777777" w:rsidR="005E78FE" w:rsidRPr="002D1F52" w:rsidRDefault="005E78FE" w:rsidP="0069494A">
            <w:pPr>
              <w:ind w:left="-29" w:right="-26"/>
              <w:jc w:val="center"/>
              <w:rPr>
                <w:rFonts w:ascii="Arial" w:eastAsia="Calibri" w:hAnsi="Arial" w:cs="Arial"/>
                <w:sz w:val="20"/>
                <w:szCs w:val="20"/>
              </w:rPr>
            </w:pPr>
            <w:r w:rsidRPr="002D1F52">
              <w:rPr>
                <w:rFonts w:ascii="Arial" w:eastAsia="Calibri" w:hAnsi="Arial" w:cs="Arial"/>
                <w:sz w:val="20"/>
                <w:szCs w:val="20"/>
              </w:rPr>
              <w:t xml:space="preserve">Povećanje broja ostvarenih međunarodnih suradnji </w:t>
            </w:r>
          </w:p>
        </w:tc>
        <w:tc>
          <w:tcPr>
            <w:tcW w:w="4110" w:type="dxa"/>
            <w:vMerge w:val="restart"/>
            <w:shd w:val="clear" w:color="auto" w:fill="auto"/>
            <w:vAlign w:val="center"/>
          </w:tcPr>
          <w:p w14:paraId="5EE21EF5" w14:textId="77777777" w:rsidR="005E78FE" w:rsidRPr="002D1F52" w:rsidRDefault="005E78FE" w:rsidP="0069494A">
            <w:pPr>
              <w:rPr>
                <w:rFonts w:ascii="Arial" w:eastAsia="Calibri" w:hAnsi="Arial" w:cs="Arial"/>
                <w:sz w:val="20"/>
                <w:szCs w:val="20"/>
                <w:lang w:eastAsia="hr-HR"/>
              </w:rPr>
            </w:pPr>
            <w:r>
              <w:rPr>
                <w:rFonts w:ascii="Arial" w:eastAsia="Calibri" w:hAnsi="Arial" w:cs="Arial"/>
                <w:sz w:val="20"/>
                <w:szCs w:val="20"/>
              </w:rPr>
              <w:t>1.3</w:t>
            </w:r>
            <w:r w:rsidRPr="002D1F52">
              <w:rPr>
                <w:rFonts w:ascii="Arial" w:eastAsia="Calibri" w:hAnsi="Arial" w:cs="Arial"/>
                <w:sz w:val="20"/>
                <w:szCs w:val="20"/>
              </w:rPr>
              <w:t>.1. Ostvarenje međunarodne suradnje</w:t>
            </w:r>
          </w:p>
        </w:tc>
        <w:tc>
          <w:tcPr>
            <w:tcW w:w="5009" w:type="dxa"/>
            <w:shd w:val="clear" w:color="auto" w:fill="auto"/>
            <w:vAlign w:val="center"/>
          </w:tcPr>
          <w:p w14:paraId="23CA8F7F" w14:textId="77777777" w:rsidR="005E78FE" w:rsidRPr="002D1F52" w:rsidRDefault="005E78FE" w:rsidP="0069494A">
            <w:pPr>
              <w:rPr>
                <w:rFonts w:ascii="Arial" w:eastAsia="SimSun" w:hAnsi="Arial" w:cs="Arial"/>
                <w:sz w:val="20"/>
                <w:szCs w:val="20"/>
                <w:lang w:eastAsia="hr-HR"/>
              </w:rPr>
            </w:pPr>
            <w:r>
              <w:rPr>
                <w:rFonts w:ascii="Arial" w:eastAsia="SimSun" w:hAnsi="Arial" w:cs="Arial"/>
                <w:sz w:val="20"/>
                <w:szCs w:val="20"/>
                <w:lang w:eastAsia="hr-HR"/>
              </w:rPr>
              <w:t>1.3</w:t>
            </w:r>
            <w:r w:rsidRPr="002D1F52">
              <w:rPr>
                <w:rFonts w:ascii="Arial" w:eastAsia="SimSun" w:hAnsi="Arial" w:cs="Arial"/>
                <w:sz w:val="20"/>
                <w:szCs w:val="20"/>
                <w:lang w:eastAsia="hr-HR"/>
              </w:rPr>
              <w:t>.1.1. Broj programa međunarodne suradnje</w:t>
            </w:r>
          </w:p>
        </w:tc>
      </w:tr>
      <w:tr w:rsidR="005E78FE" w:rsidRPr="002D1F52" w14:paraId="3F5DD0D3" w14:textId="77777777" w:rsidTr="0069494A">
        <w:trPr>
          <w:cantSplit/>
          <w:trHeight w:val="713"/>
        </w:trPr>
        <w:tc>
          <w:tcPr>
            <w:tcW w:w="1012" w:type="dxa"/>
            <w:vMerge/>
            <w:shd w:val="clear" w:color="auto" w:fill="auto"/>
            <w:vAlign w:val="center"/>
          </w:tcPr>
          <w:p w14:paraId="052F6A80" w14:textId="77777777" w:rsidR="005E78FE" w:rsidRPr="002D1F52" w:rsidRDefault="005E78FE" w:rsidP="0069494A">
            <w:pPr>
              <w:ind w:left="-29" w:right="-26"/>
              <w:jc w:val="center"/>
              <w:rPr>
                <w:rFonts w:ascii="Arial" w:eastAsia="Calibri" w:hAnsi="Arial" w:cs="Arial"/>
                <w:b/>
                <w:sz w:val="20"/>
                <w:szCs w:val="20"/>
              </w:rPr>
            </w:pPr>
          </w:p>
        </w:tc>
        <w:tc>
          <w:tcPr>
            <w:tcW w:w="2215" w:type="dxa"/>
            <w:vMerge/>
            <w:shd w:val="clear" w:color="auto" w:fill="auto"/>
            <w:vAlign w:val="center"/>
          </w:tcPr>
          <w:p w14:paraId="07156088" w14:textId="77777777" w:rsidR="005E78FE" w:rsidRDefault="005E78FE" w:rsidP="0069494A">
            <w:pPr>
              <w:ind w:left="-29" w:right="-26"/>
              <w:jc w:val="center"/>
              <w:rPr>
                <w:rFonts w:ascii="Arial" w:eastAsia="Calibri" w:hAnsi="Arial" w:cs="Arial"/>
                <w:bCs/>
                <w:sz w:val="20"/>
                <w:szCs w:val="20"/>
              </w:rPr>
            </w:pPr>
          </w:p>
        </w:tc>
        <w:tc>
          <w:tcPr>
            <w:tcW w:w="1814" w:type="dxa"/>
            <w:vMerge/>
            <w:shd w:val="clear" w:color="auto" w:fill="auto"/>
            <w:vAlign w:val="center"/>
          </w:tcPr>
          <w:p w14:paraId="5A250571" w14:textId="77777777" w:rsidR="005E78FE" w:rsidRPr="002D1F52" w:rsidRDefault="005E78FE" w:rsidP="0069494A">
            <w:pPr>
              <w:ind w:left="-29" w:right="-26"/>
              <w:jc w:val="center"/>
              <w:rPr>
                <w:rFonts w:ascii="Arial" w:eastAsia="Calibri" w:hAnsi="Arial" w:cs="Arial"/>
                <w:sz w:val="20"/>
                <w:szCs w:val="20"/>
              </w:rPr>
            </w:pPr>
          </w:p>
        </w:tc>
        <w:tc>
          <w:tcPr>
            <w:tcW w:w="4110" w:type="dxa"/>
            <w:vMerge/>
            <w:shd w:val="clear" w:color="auto" w:fill="auto"/>
            <w:vAlign w:val="center"/>
          </w:tcPr>
          <w:p w14:paraId="594E9731" w14:textId="77777777" w:rsidR="005E78FE" w:rsidRDefault="005E78FE" w:rsidP="0069494A">
            <w:pPr>
              <w:rPr>
                <w:rFonts w:ascii="Arial" w:eastAsia="Calibri" w:hAnsi="Arial" w:cs="Arial"/>
                <w:sz w:val="20"/>
                <w:szCs w:val="20"/>
              </w:rPr>
            </w:pPr>
          </w:p>
        </w:tc>
        <w:tc>
          <w:tcPr>
            <w:tcW w:w="5009" w:type="dxa"/>
            <w:shd w:val="clear" w:color="auto" w:fill="auto"/>
            <w:vAlign w:val="center"/>
          </w:tcPr>
          <w:p w14:paraId="370B1628" w14:textId="77777777" w:rsidR="005E78FE" w:rsidRDefault="005E78FE" w:rsidP="0069494A">
            <w:pPr>
              <w:rPr>
                <w:rFonts w:ascii="Arial" w:eastAsia="SimSun" w:hAnsi="Arial" w:cs="Arial"/>
                <w:sz w:val="20"/>
                <w:szCs w:val="20"/>
                <w:lang w:eastAsia="hr-HR"/>
              </w:rPr>
            </w:pPr>
            <w:r>
              <w:rPr>
                <w:rFonts w:ascii="Arial" w:eastAsia="SimSun" w:hAnsi="Arial" w:cs="Arial"/>
                <w:sz w:val="20"/>
                <w:szCs w:val="20"/>
                <w:lang w:eastAsia="hr-HR"/>
              </w:rPr>
              <w:t>1.3.1.2.</w:t>
            </w:r>
            <w:r>
              <w:t xml:space="preserve"> </w:t>
            </w:r>
            <w:r>
              <w:rPr>
                <w:rFonts w:ascii="Arial" w:eastAsia="SimSun" w:hAnsi="Arial" w:cs="Arial"/>
                <w:sz w:val="20"/>
                <w:szCs w:val="20"/>
                <w:lang w:eastAsia="hr-HR"/>
              </w:rPr>
              <w:t xml:space="preserve">Zadržavanje </w:t>
            </w:r>
            <w:r w:rsidRPr="004F15B7">
              <w:rPr>
                <w:rFonts w:ascii="Arial" w:eastAsia="SimSun" w:hAnsi="Arial" w:cs="Arial"/>
                <w:sz w:val="20"/>
                <w:szCs w:val="20"/>
                <w:lang w:eastAsia="hr-HR"/>
              </w:rPr>
              <w:t>broja prijavljenih projekata</w:t>
            </w:r>
          </w:p>
        </w:tc>
      </w:tr>
      <w:tr w:rsidR="005E78FE" w:rsidRPr="002D1F52" w14:paraId="19859C19" w14:textId="77777777" w:rsidTr="0069494A">
        <w:trPr>
          <w:cantSplit/>
          <w:trHeight w:val="592"/>
        </w:trPr>
        <w:tc>
          <w:tcPr>
            <w:tcW w:w="1012" w:type="dxa"/>
            <w:vMerge/>
            <w:shd w:val="clear" w:color="auto" w:fill="auto"/>
            <w:vAlign w:val="center"/>
          </w:tcPr>
          <w:p w14:paraId="0D2115C2" w14:textId="77777777" w:rsidR="005E78FE" w:rsidRPr="002D1F52" w:rsidRDefault="005E78FE" w:rsidP="0069494A">
            <w:pPr>
              <w:ind w:left="-29" w:right="-26"/>
              <w:jc w:val="center"/>
              <w:rPr>
                <w:rFonts w:ascii="Arial" w:eastAsia="Calibri" w:hAnsi="Arial" w:cs="Arial"/>
                <w:b/>
                <w:sz w:val="20"/>
                <w:szCs w:val="20"/>
              </w:rPr>
            </w:pPr>
          </w:p>
        </w:tc>
        <w:tc>
          <w:tcPr>
            <w:tcW w:w="2215" w:type="dxa"/>
            <w:vMerge w:val="restart"/>
            <w:shd w:val="clear" w:color="auto" w:fill="auto"/>
            <w:vAlign w:val="center"/>
          </w:tcPr>
          <w:p w14:paraId="494C648E" w14:textId="77777777" w:rsidR="005E78FE" w:rsidRDefault="005E78FE" w:rsidP="0069494A">
            <w:pPr>
              <w:ind w:left="-29" w:right="-26"/>
              <w:jc w:val="center"/>
              <w:rPr>
                <w:rFonts w:ascii="Arial" w:eastAsia="Calibri" w:hAnsi="Arial" w:cs="Arial"/>
                <w:bCs/>
                <w:sz w:val="20"/>
                <w:szCs w:val="20"/>
              </w:rPr>
            </w:pPr>
            <w:r>
              <w:rPr>
                <w:rFonts w:ascii="Arial" w:eastAsia="Calibri" w:hAnsi="Arial" w:cs="Arial"/>
                <w:bCs/>
                <w:sz w:val="20"/>
                <w:szCs w:val="20"/>
              </w:rPr>
              <w:t>1.4. Promidžba muzeja</w:t>
            </w:r>
          </w:p>
        </w:tc>
        <w:tc>
          <w:tcPr>
            <w:tcW w:w="1814" w:type="dxa"/>
            <w:vMerge w:val="restart"/>
            <w:shd w:val="clear" w:color="auto" w:fill="auto"/>
            <w:vAlign w:val="center"/>
          </w:tcPr>
          <w:p w14:paraId="12BA7474" w14:textId="77777777" w:rsidR="005E78FE" w:rsidRPr="002D1F52" w:rsidRDefault="005E78FE" w:rsidP="0069494A">
            <w:pPr>
              <w:ind w:left="-29" w:right="-26"/>
              <w:jc w:val="center"/>
              <w:rPr>
                <w:rFonts w:ascii="Arial" w:eastAsia="Calibri" w:hAnsi="Arial" w:cs="Arial"/>
                <w:sz w:val="20"/>
                <w:szCs w:val="20"/>
              </w:rPr>
            </w:pPr>
            <w:r w:rsidRPr="00F97D31">
              <w:rPr>
                <w:rFonts w:ascii="Arial" w:eastAsia="Calibri" w:hAnsi="Arial" w:cs="Arial"/>
                <w:sz w:val="20"/>
                <w:szCs w:val="20"/>
              </w:rPr>
              <w:t>Ukupan broj promidžbenih aktivnosti</w:t>
            </w:r>
          </w:p>
        </w:tc>
        <w:tc>
          <w:tcPr>
            <w:tcW w:w="4110" w:type="dxa"/>
            <w:vMerge w:val="restart"/>
            <w:shd w:val="clear" w:color="auto" w:fill="auto"/>
            <w:vAlign w:val="center"/>
          </w:tcPr>
          <w:p w14:paraId="161249F4" w14:textId="77777777" w:rsidR="005E78FE" w:rsidRDefault="005E78FE" w:rsidP="0069494A">
            <w:pPr>
              <w:rPr>
                <w:rFonts w:ascii="Arial" w:eastAsia="Calibri" w:hAnsi="Arial" w:cs="Arial"/>
                <w:sz w:val="20"/>
                <w:szCs w:val="20"/>
              </w:rPr>
            </w:pPr>
            <w:r w:rsidRPr="00F97D31">
              <w:rPr>
                <w:rFonts w:ascii="Arial" w:eastAsia="Calibri" w:hAnsi="Arial" w:cs="Arial"/>
                <w:sz w:val="20"/>
                <w:szCs w:val="20"/>
              </w:rPr>
              <w:t>1.4.1. Promidžbene aktivnosti</w:t>
            </w:r>
          </w:p>
        </w:tc>
        <w:tc>
          <w:tcPr>
            <w:tcW w:w="5009" w:type="dxa"/>
            <w:shd w:val="clear" w:color="auto" w:fill="auto"/>
            <w:vAlign w:val="center"/>
          </w:tcPr>
          <w:p w14:paraId="56ABD7E0"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1.4.1</w:t>
            </w:r>
            <w:r w:rsidRPr="002C6374">
              <w:rPr>
                <w:rFonts w:ascii="Arial" w:eastAsia="Calibri" w:hAnsi="Arial" w:cs="Arial"/>
                <w:sz w:val="20"/>
                <w:szCs w:val="20"/>
                <w:lang w:eastAsia="hr-HR"/>
              </w:rPr>
              <w:t>.1. Broj događaja</w:t>
            </w:r>
          </w:p>
        </w:tc>
      </w:tr>
      <w:tr w:rsidR="005E78FE" w:rsidRPr="002D1F52" w14:paraId="192800B9" w14:textId="77777777" w:rsidTr="0069494A">
        <w:trPr>
          <w:cantSplit/>
          <w:trHeight w:val="598"/>
        </w:trPr>
        <w:tc>
          <w:tcPr>
            <w:tcW w:w="1012" w:type="dxa"/>
            <w:vMerge/>
            <w:shd w:val="clear" w:color="auto" w:fill="auto"/>
            <w:vAlign w:val="center"/>
          </w:tcPr>
          <w:p w14:paraId="35C217E4" w14:textId="77777777" w:rsidR="005E78FE" w:rsidRPr="002D1F52" w:rsidRDefault="005E78FE" w:rsidP="0069494A">
            <w:pPr>
              <w:ind w:left="-29" w:right="-26"/>
              <w:jc w:val="center"/>
              <w:rPr>
                <w:rFonts w:ascii="Arial" w:eastAsia="Calibri" w:hAnsi="Arial" w:cs="Arial"/>
                <w:b/>
                <w:sz w:val="20"/>
                <w:szCs w:val="20"/>
              </w:rPr>
            </w:pPr>
          </w:p>
        </w:tc>
        <w:tc>
          <w:tcPr>
            <w:tcW w:w="2215" w:type="dxa"/>
            <w:vMerge/>
            <w:shd w:val="clear" w:color="auto" w:fill="auto"/>
            <w:vAlign w:val="center"/>
          </w:tcPr>
          <w:p w14:paraId="721B5121" w14:textId="77777777" w:rsidR="005E78FE" w:rsidRDefault="005E78FE" w:rsidP="0069494A">
            <w:pPr>
              <w:ind w:left="-29" w:right="-26"/>
              <w:jc w:val="center"/>
              <w:rPr>
                <w:rFonts w:ascii="Arial" w:eastAsia="Calibri" w:hAnsi="Arial" w:cs="Arial"/>
                <w:bCs/>
                <w:sz w:val="20"/>
                <w:szCs w:val="20"/>
              </w:rPr>
            </w:pPr>
          </w:p>
        </w:tc>
        <w:tc>
          <w:tcPr>
            <w:tcW w:w="1814" w:type="dxa"/>
            <w:vMerge/>
            <w:shd w:val="clear" w:color="auto" w:fill="auto"/>
            <w:vAlign w:val="center"/>
          </w:tcPr>
          <w:p w14:paraId="1D044DE2" w14:textId="77777777" w:rsidR="005E78FE" w:rsidRPr="00F97D31" w:rsidRDefault="005E78FE" w:rsidP="0069494A">
            <w:pPr>
              <w:ind w:left="-29" w:right="-26"/>
              <w:jc w:val="center"/>
              <w:rPr>
                <w:rFonts w:ascii="Arial" w:eastAsia="Calibri" w:hAnsi="Arial" w:cs="Arial"/>
                <w:sz w:val="20"/>
                <w:szCs w:val="20"/>
              </w:rPr>
            </w:pPr>
          </w:p>
        </w:tc>
        <w:tc>
          <w:tcPr>
            <w:tcW w:w="4110" w:type="dxa"/>
            <w:vMerge/>
            <w:shd w:val="clear" w:color="auto" w:fill="auto"/>
            <w:vAlign w:val="center"/>
          </w:tcPr>
          <w:p w14:paraId="492CAA59" w14:textId="77777777" w:rsidR="005E78FE" w:rsidRPr="00F97D31" w:rsidRDefault="005E78FE" w:rsidP="0069494A">
            <w:pPr>
              <w:rPr>
                <w:rFonts w:ascii="Arial" w:eastAsia="Calibri" w:hAnsi="Arial" w:cs="Arial"/>
                <w:sz w:val="20"/>
                <w:szCs w:val="20"/>
              </w:rPr>
            </w:pPr>
          </w:p>
        </w:tc>
        <w:tc>
          <w:tcPr>
            <w:tcW w:w="5009" w:type="dxa"/>
            <w:shd w:val="clear" w:color="auto" w:fill="auto"/>
            <w:vAlign w:val="center"/>
          </w:tcPr>
          <w:p w14:paraId="518FEA9A"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1.4.1</w:t>
            </w:r>
            <w:r w:rsidRPr="002C6374">
              <w:rPr>
                <w:rFonts w:ascii="Arial" w:eastAsia="Calibri" w:hAnsi="Arial" w:cs="Arial"/>
                <w:sz w:val="20"/>
                <w:szCs w:val="20"/>
                <w:lang w:eastAsia="hr-HR"/>
              </w:rPr>
              <w:t>.2. Broj tiskanih materijala</w:t>
            </w:r>
          </w:p>
        </w:tc>
      </w:tr>
    </w:tbl>
    <w:p w14:paraId="2EB06677" w14:textId="77777777" w:rsidR="005E78FE" w:rsidRDefault="005E78FE" w:rsidP="005E78FE"/>
    <w:p w14:paraId="7F53C059" w14:textId="77777777" w:rsidR="005E78FE" w:rsidRDefault="005E78FE" w:rsidP="005E78FE"/>
    <w:tbl>
      <w:tblPr>
        <w:tblW w:w="14160" w:type="dxa"/>
        <w:jc w:val="center"/>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tblLook w:val="04A0" w:firstRow="1" w:lastRow="0" w:firstColumn="1" w:lastColumn="0" w:noHBand="0" w:noVBand="1"/>
      </w:tblPr>
      <w:tblGrid>
        <w:gridCol w:w="953"/>
        <w:gridCol w:w="2200"/>
        <w:gridCol w:w="29"/>
        <w:gridCol w:w="1814"/>
        <w:gridCol w:w="45"/>
        <w:gridCol w:w="4080"/>
        <w:gridCol w:w="30"/>
        <w:gridCol w:w="4979"/>
        <w:gridCol w:w="30"/>
      </w:tblGrid>
      <w:tr w:rsidR="005E78FE" w:rsidRPr="002D1F52" w14:paraId="410EFC81" w14:textId="77777777" w:rsidTr="0069494A">
        <w:trPr>
          <w:gridAfter w:val="1"/>
          <w:wAfter w:w="30" w:type="dxa"/>
          <w:cantSplit/>
          <w:trHeight w:val="260"/>
          <w:jc w:val="center"/>
        </w:trPr>
        <w:tc>
          <w:tcPr>
            <w:tcW w:w="953" w:type="dxa"/>
            <w:vMerge w:val="restart"/>
            <w:shd w:val="clear" w:color="auto" w:fill="auto"/>
            <w:textDirection w:val="btLr"/>
            <w:vAlign w:val="center"/>
          </w:tcPr>
          <w:p w14:paraId="4B071230" w14:textId="77777777" w:rsidR="005E78FE" w:rsidRPr="002D1F52" w:rsidRDefault="005E78FE" w:rsidP="0069494A">
            <w:pPr>
              <w:contextualSpacing/>
              <w:jc w:val="center"/>
              <w:rPr>
                <w:rFonts w:ascii="Arial" w:eastAsia="Calibri" w:hAnsi="Arial" w:cs="Arial"/>
                <w:b/>
                <w:sz w:val="20"/>
                <w:szCs w:val="20"/>
              </w:rPr>
            </w:pPr>
            <w:r w:rsidRPr="002D1F52">
              <w:rPr>
                <w:rFonts w:ascii="Arial" w:eastAsia="Calibri" w:hAnsi="Arial" w:cs="Arial"/>
                <w:b/>
                <w:sz w:val="20"/>
                <w:szCs w:val="20"/>
              </w:rPr>
              <w:t xml:space="preserve">2. </w:t>
            </w:r>
            <w:r w:rsidRPr="004437B0">
              <w:rPr>
                <w:rFonts w:ascii="Arial" w:eastAsia="Calibri" w:hAnsi="Arial" w:cs="Arial"/>
                <w:b/>
                <w:sz w:val="20"/>
                <w:szCs w:val="20"/>
              </w:rPr>
              <w:t>Podizanje standarda kvalitete u nabavi, čuvanju, obradi i komuniciranju muzejske građe</w:t>
            </w:r>
          </w:p>
        </w:tc>
        <w:tc>
          <w:tcPr>
            <w:tcW w:w="2229" w:type="dxa"/>
            <w:gridSpan w:val="2"/>
            <w:vMerge w:val="restart"/>
            <w:shd w:val="clear" w:color="auto" w:fill="auto"/>
            <w:vAlign w:val="center"/>
          </w:tcPr>
          <w:p w14:paraId="69519F04" w14:textId="77777777" w:rsidR="005E78FE" w:rsidRPr="002D1F52" w:rsidRDefault="005E78FE" w:rsidP="0069494A">
            <w:pPr>
              <w:ind w:left="-29" w:right="-26"/>
              <w:jc w:val="center"/>
              <w:rPr>
                <w:rFonts w:ascii="Arial" w:eastAsia="Calibri" w:hAnsi="Arial" w:cs="Arial"/>
                <w:sz w:val="20"/>
                <w:szCs w:val="20"/>
              </w:rPr>
            </w:pPr>
            <w:r w:rsidRPr="002D1F52">
              <w:rPr>
                <w:rFonts w:ascii="Arial" w:eastAsia="Century Schoolbook" w:hAnsi="Arial" w:cs="Arial"/>
                <w:bCs/>
                <w:sz w:val="20"/>
                <w:szCs w:val="20"/>
                <w:lang w:eastAsia="hr-HR"/>
              </w:rPr>
              <w:t xml:space="preserve">2.1. </w:t>
            </w:r>
            <w:r w:rsidRPr="00F97D31">
              <w:rPr>
                <w:rFonts w:ascii="Arial" w:eastAsia="Calibri" w:hAnsi="Arial" w:cs="Arial"/>
                <w:sz w:val="20"/>
                <w:szCs w:val="20"/>
              </w:rPr>
              <w:t>Obogaćivanje fundusa (akvizicije)</w:t>
            </w:r>
          </w:p>
        </w:tc>
        <w:tc>
          <w:tcPr>
            <w:tcW w:w="1814" w:type="dxa"/>
            <w:vMerge w:val="restart"/>
            <w:shd w:val="clear" w:color="auto" w:fill="auto"/>
            <w:vAlign w:val="center"/>
          </w:tcPr>
          <w:p w14:paraId="7B4E45A6" w14:textId="77777777" w:rsidR="005E78FE" w:rsidRPr="002D1F52" w:rsidRDefault="005E78FE" w:rsidP="0069494A">
            <w:pPr>
              <w:ind w:left="-29" w:right="-26"/>
              <w:jc w:val="center"/>
              <w:rPr>
                <w:rFonts w:ascii="Arial" w:eastAsia="Calibri" w:hAnsi="Arial" w:cs="Arial"/>
                <w:sz w:val="20"/>
                <w:szCs w:val="20"/>
              </w:rPr>
            </w:pPr>
            <w:r w:rsidRPr="00F97D31">
              <w:rPr>
                <w:rFonts w:ascii="Arial" w:eastAsia="Calibri" w:hAnsi="Arial" w:cs="Arial"/>
                <w:sz w:val="20"/>
                <w:szCs w:val="20"/>
              </w:rPr>
              <w:t>Povećanje broja predmeta Muzeja</w:t>
            </w:r>
          </w:p>
        </w:tc>
        <w:tc>
          <w:tcPr>
            <w:tcW w:w="4125"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4D2F269"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2.1</w:t>
            </w:r>
            <w:r w:rsidRPr="00C23F87">
              <w:rPr>
                <w:rFonts w:ascii="Arial" w:eastAsia="Calibri" w:hAnsi="Arial" w:cs="Arial"/>
                <w:sz w:val="20"/>
                <w:szCs w:val="20"/>
                <w:lang w:eastAsia="hr-HR"/>
              </w:rPr>
              <w:t>.1. Otkupi</w:t>
            </w:r>
          </w:p>
        </w:tc>
        <w:tc>
          <w:tcPr>
            <w:tcW w:w="5009"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BAA586C" w14:textId="77777777" w:rsidR="005E78FE" w:rsidRPr="00C23F87" w:rsidRDefault="005E78FE" w:rsidP="0069494A">
            <w:pPr>
              <w:rPr>
                <w:rFonts w:ascii="Arial" w:eastAsia="SimSun" w:hAnsi="Arial" w:cs="Arial"/>
                <w:sz w:val="20"/>
                <w:szCs w:val="20"/>
                <w:lang w:eastAsia="hr-HR"/>
              </w:rPr>
            </w:pPr>
            <w:r>
              <w:rPr>
                <w:rFonts w:ascii="Arial" w:eastAsia="SimSun" w:hAnsi="Arial" w:cs="Arial"/>
                <w:sz w:val="20"/>
                <w:szCs w:val="20"/>
                <w:lang w:eastAsia="hr-HR"/>
              </w:rPr>
              <w:t>2.1</w:t>
            </w:r>
            <w:r w:rsidRPr="00C23F87">
              <w:rPr>
                <w:rFonts w:ascii="Arial" w:eastAsia="SimSun" w:hAnsi="Arial" w:cs="Arial"/>
                <w:sz w:val="20"/>
                <w:szCs w:val="20"/>
                <w:lang w:eastAsia="hr-HR"/>
              </w:rPr>
              <w:t xml:space="preserve">.1.1. </w:t>
            </w:r>
            <w:r w:rsidRPr="00EE076E">
              <w:rPr>
                <w:rFonts w:ascii="Arial" w:eastAsia="SimSun" w:hAnsi="Arial" w:cs="Arial"/>
                <w:sz w:val="20"/>
                <w:szCs w:val="20"/>
                <w:lang w:eastAsia="hr-HR"/>
              </w:rPr>
              <w:t>Broj otkupljenih predmeta</w:t>
            </w:r>
          </w:p>
        </w:tc>
      </w:tr>
      <w:tr w:rsidR="005E78FE" w:rsidRPr="002D1F52" w14:paraId="1616C9AF" w14:textId="77777777" w:rsidTr="0069494A">
        <w:trPr>
          <w:gridAfter w:val="1"/>
          <w:wAfter w:w="30" w:type="dxa"/>
          <w:cantSplit/>
          <w:trHeight w:val="260"/>
          <w:jc w:val="center"/>
        </w:trPr>
        <w:tc>
          <w:tcPr>
            <w:tcW w:w="953" w:type="dxa"/>
            <w:vMerge/>
            <w:shd w:val="clear" w:color="auto" w:fill="auto"/>
            <w:textDirection w:val="btLr"/>
            <w:vAlign w:val="center"/>
          </w:tcPr>
          <w:p w14:paraId="76F9AF76" w14:textId="77777777" w:rsidR="005E78FE" w:rsidRPr="002D1F52" w:rsidRDefault="005E78FE" w:rsidP="0069494A">
            <w:pPr>
              <w:ind w:left="113" w:right="-26"/>
              <w:contextualSpacing/>
              <w:jc w:val="center"/>
              <w:rPr>
                <w:rFonts w:ascii="Arial" w:eastAsia="Calibri" w:hAnsi="Arial" w:cs="Arial"/>
                <w:b/>
                <w:sz w:val="20"/>
                <w:szCs w:val="20"/>
              </w:rPr>
            </w:pPr>
          </w:p>
        </w:tc>
        <w:tc>
          <w:tcPr>
            <w:tcW w:w="2229" w:type="dxa"/>
            <w:gridSpan w:val="2"/>
            <w:vMerge/>
            <w:shd w:val="clear" w:color="auto" w:fill="auto"/>
            <w:vAlign w:val="center"/>
          </w:tcPr>
          <w:p w14:paraId="63CD3076" w14:textId="77777777" w:rsidR="005E78FE" w:rsidRPr="002D1F52" w:rsidRDefault="005E78FE" w:rsidP="0069494A">
            <w:pPr>
              <w:ind w:left="-29" w:right="-26"/>
              <w:jc w:val="center"/>
              <w:rPr>
                <w:rFonts w:ascii="Arial" w:eastAsia="Century Schoolbook" w:hAnsi="Arial" w:cs="Arial"/>
                <w:bCs/>
                <w:sz w:val="20"/>
                <w:szCs w:val="20"/>
                <w:lang w:eastAsia="hr-HR"/>
              </w:rPr>
            </w:pPr>
          </w:p>
        </w:tc>
        <w:tc>
          <w:tcPr>
            <w:tcW w:w="1814" w:type="dxa"/>
            <w:vMerge/>
            <w:shd w:val="clear" w:color="auto" w:fill="auto"/>
            <w:vAlign w:val="center"/>
          </w:tcPr>
          <w:p w14:paraId="51C8FC9A" w14:textId="77777777" w:rsidR="005E78FE" w:rsidRPr="00F97D31" w:rsidRDefault="005E78FE" w:rsidP="0069494A">
            <w:pPr>
              <w:ind w:left="-29" w:right="-26"/>
              <w:jc w:val="center"/>
              <w:rPr>
                <w:rFonts w:ascii="Arial" w:eastAsia="Calibri" w:hAnsi="Arial" w:cs="Arial"/>
                <w:sz w:val="20"/>
                <w:szCs w:val="20"/>
              </w:rPr>
            </w:pPr>
          </w:p>
        </w:tc>
        <w:tc>
          <w:tcPr>
            <w:tcW w:w="4125"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68F82B4" w14:textId="77777777" w:rsidR="005E78FE" w:rsidRDefault="005E78FE" w:rsidP="0069494A">
            <w:pPr>
              <w:rPr>
                <w:rFonts w:ascii="Arial" w:eastAsia="Calibri" w:hAnsi="Arial" w:cs="Arial"/>
                <w:sz w:val="20"/>
                <w:szCs w:val="20"/>
                <w:lang w:eastAsia="hr-HR"/>
              </w:rPr>
            </w:pPr>
            <w:r>
              <w:rPr>
                <w:rFonts w:ascii="Arial" w:eastAsia="Calibri" w:hAnsi="Arial" w:cs="Arial"/>
                <w:sz w:val="20"/>
                <w:szCs w:val="20"/>
                <w:lang w:eastAsia="hr-HR"/>
              </w:rPr>
              <w:t>2.1.2.</w:t>
            </w:r>
            <w:r>
              <w:t xml:space="preserve"> </w:t>
            </w:r>
            <w:r w:rsidRPr="00EE076E">
              <w:rPr>
                <w:rFonts w:ascii="Arial" w:eastAsia="Calibri" w:hAnsi="Arial" w:cs="Arial"/>
                <w:sz w:val="20"/>
                <w:szCs w:val="20"/>
                <w:lang w:eastAsia="hr-HR"/>
              </w:rPr>
              <w:t>Terensko prikupljanje</w:t>
            </w:r>
          </w:p>
        </w:tc>
        <w:tc>
          <w:tcPr>
            <w:tcW w:w="5009"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A95F64D" w14:textId="77777777" w:rsidR="005E78FE" w:rsidRDefault="005E78FE" w:rsidP="0069494A">
            <w:pPr>
              <w:rPr>
                <w:rFonts w:ascii="Arial" w:eastAsia="SimSun" w:hAnsi="Arial" w:cs="Arial"/>
                <w:sz w:val="20"/>
                <w:szCs w:val="20"/>
                <w:lang w:eastAsia="hr-HR"/>
              </w:rPr>
            </w:pPr>
            <w:r>
              <w:rPr>
                <w:rFonts w:ascii="Arial" w:eastAsia="SimSun" w:hAnsi="Arial" w:cs="Arial"/>
                <w:sz w:val="20"/>
                <w:szCs w:val="20"/>
                <w:lang w:eastAsia="hr-HR"/>
              </w:rPr>
              <w:t>2.1.2.1.</w:t>
            </w:r>
            <w:r>
              <w:t xml:space="preserve"> </w:t>
            </w:r>
            <w:r w:rsidRPr="00EE076E">
              <w:rPr>
                <w:rFonts w:ascii="Arial" w:eastAsia="SimSun" w:hAnsi="Arial" w:cs="Arial"/>
                <w:sz w:val="20"/>
                <w:szCs w:val="20"/>
                <w:lang w:eastAsia="hr-HR"/>
              </w:rPr>
              <w:t>Broj predmeta prikupljenih terenskim istraživanjem</w:t>
            </w:r>
          </w:p>
        </w:tc>
      </w:tr>
      <w:tr w:rsidR="005E78FE" w:rsidRPr="002D1F52" w14:paraId="7C88C235" w14:textId="77777777" w:rsidTr="0069494A">
        <w:trPr>
          <w:gridAfter w:val="1"/>
          <w:wAfter w:w="30" w:type="dxa"/>
          <w:cantSplit/>
          <w:trHeight w:val="260"/>
          <w:jc w:val="center"/>
        </w:trPr>
        <w:tc>
          <w:tcPr>
            <w:tcW w:w="953" w:type="dxa"/>
            <w:vMerge/>
            <w:shd w:val="clear" w:color="auto" w:fill="auto"/>
            <w:textDirection w:val="btLr"/>
            <w:vAlign w:val="center"/>
          </w:tcPr>
          <w:p w14:paraId="0343ECA9" w14:textId="77777777" w:rsidR="005E78FE" w:rsidRPr="002D1F52" w:rsidRDefault="005E78FE" w:rsidP="0069494A">
            <w:pPr>
              <w:ind w:left="113" w:right="-26"/>
              <w:contextualSpacing/>
              <w:jc w:val="center"/>
              <w:rPr>
                <w:rFonts w:ascii="Arial" w:eastAsia="Calibri" w:hAnsi="Arial" w:cs="Arial"/>
                <w:b/>
                <w:sz w:val="20"/>
                <w:szCs w:val="20"/>
              </w:rPr>
            </w:pPr>
          </w:p>
        </w:tc>
        <w:tc>
          <w:tcPr>
            <w:tcW w:w="2229" w:type="dxa"/>
            <w:gridSpan w:val="2"/>
            <w:vMerge/>
            <w:shd w:val="clear" w:color="auto" w:fill="auto"/>
            <w:vAlign w:val="center"/>
          </w:tcPr>
          <w:p w14:paraId="5FDAB7B4" w14:textId="77777777" w:rsidR="005E78FE" w:rsidRPr="002D1F52" w:rsidRDefault="005E78FE" w:rsidP="0069494A">
            <w:pPr>
              <w:ind w:left="-29" w:right="-26"/>
              <w:jc w:val="center"/>
              <w:rPr>
                <w:rFonts w:ascii="Arial" w:eastAsia="Century Schoolbook" w:hAnsi="Arial" w:cs="Arial"/>
                <w:bCs/>
                <w:sz w:val="20"/>
                <w:szCs w:val="20"/>
                <w:lang w:eastAsia="hr-HR"/>
              </w:rPr>
            </w:pPr>
          </w:p>
        </w:tc>
        <w:tc>
          <w:tcPr>
            <w:tcW w:w="1814" w:type="dxa"/>
            <w:vMerge/>
            <w:shd w:val="clear" w:color="auto" w:fill="auto"/>
            <w:vAlign w:val="center"/>
          </w:tcPr>
          <w:p w14:paraId="64C669F4" w14:textId="77777777" w:rsidR="005E78FE" w:rsidRPr="00F97D31" w:rsidRDefault="005E78FE" w:rsidP="0069494A">
            <w:pPr>
              <w:ind w:left="-29" w:right="-26"/>
              <w:jc w:val="center"/>
              <w:rPr>
                <w:rFonts w:ascii="Arial" w:eastAsia="Calibri" w:hAnsi="Arial" w:cs="Arial"/>
                <w:sz w:val="20"/>
                <w:szCs w:val="20"/>
              </w:rPr>
            </w:pPr>
          </w:p>
        </w:tc>
        <w:tc>
          <w:tcPr>
            <w:tcW w:w="4125"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2ADBA642" w14:textId="77777777" w:rsidR="005E78FE" w:rsidRDefault="005E78FE" w:rsidP="0069494A">
            <w:pPr>
              <w:rPr>
                <w:rFonts w:ascii="Arial" w:eastAsia="Calibri" w:hAnsi="Arial" w:cs="Arial"/>
                <w:sz w:val="20"/>
                <w:szCs w:val="20"/>
                <w:lang w:eastAsia="hr-HR"/>
              </w:rPr>
            </w:pPr>
            <w:r>
              <w:rPr>
                <w:rFonts w:ascii="Arial" w:eastAsia="Calibri" w:hAnsi="Arial" w:cs="Arial"/>
                <w:sz w:val="20"/>
                <w:szCs w:val="20"/>
                <w:lang w:eastAsia="hr-HR"/>
              </w:rPr>
              <w:t>2.1.3.</w:t>
            </w:r>
            <w:r>
              <w:t xml:space="preserve"> </w:t>
            </w:r>
            <w:r w:rsidRPr="00EE076E">
              <w:rPr>
                <w:rFonts w:ascii="Arial" w:eastAsia="Calibri" w:hAnsi="Arial" w:cs="Arial"/>
                <w:sz w:val="20"/>
                <w:szCs w:val="20"/>
                <w:lang w:eastAsia="hr-HR"/>
              </w:rPr>
              <w:t>Donacije</w:t>
            </w:r>
          </w:p>
        </w:tc>
        <w:tc>
          <w:tcPr>
            <w:tcW w:w="5009"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7860C0A" w14:textId="77777777" w:rsidR="005E78FE" w:rsidRDefault="005E78FE" w:rsidP="0069494A">
            <w:pPr>
              <w:rPr>
                <w:rFonts w:ascii="Arial" w:eastAsia="SimSun" w:hAnsi="Arial" w:cs="Arial"/>
                <w:sz w:val="20"/>
                <w:szCs w:val="20"/>
                <w:lang w:eastAsia="hr-HR"/>
              </w:rPr>
            </w:pPr>
            <w:r>
              <w:rPr>
                <w:rFonts w:ascii="Arial" w:eastAsia="SimSun" w:hAnsi="Arial" w:cs="Arial"/>
                <w:sz w:val="20"/>
                <w:szCs w:val="20"/>
                <w:lang w:eastAsia="hr-HR"/>
              </w:rPr>
              <w:t>2.1.3.1.</w:t>
            </w:r>
            <w:r>
              <w:t xml:space="preserve"> </w:t>
            </w:r>
            <w:r w:rsidRPr="00EE076E">
              <w:rPr>
                <w:rFonts w:ascii="Arial" w:eastAsia="SimSun" w:hAnsi="Arial" w:cs="Arial"/>
                <w:sz w:val="20"/>
                <w:szCs w:val="20"/>
                <w:lang w:eastAsia="hr-HR"/>
              </w:rPr>
              <w:t>Broj predmeta prikupljenih donacijama</w:t>
            </w:r>
          </w:p>
        </w:tc>
      </w:tr>
      <w:tr w:rsidR="005E78FE" w:rsidRPr="002D1F52" w14:paraId="5843C265" w14:textId="77777777" w:rsidTr="0069494A">
        <w:trPr>
          <w:gridAfter w:val="1"/>
          <w:wAfter w:w="30" w:type="dxa"/>
          <w:cantSplit/>
          <w:trHeight w:val="255"/>
          <w:jc w:val="center"/>
        </w:trPr>
        <w:tc>
          <w:tcPr>
            <w:tcW w:w="953" w:type="dxa"/>
            <w:vMerge/>
            <w:shd w:val="clear" w:color="auto" w:fill="auto"/>
            <w:vAlign w:val="center"/>
          </w:tcPr>
          <w:p w14:paraId="258F5EA5" w14:textId="77777777" w:rsidR="005E78FE" w:rsidRPr="002D1F52" w:rsidRDefault="005E78FE" w:rsidP="0069494A">
            <w:pPr>
              <w:ind w:left="-29" w:right="-26"/>
              <w:jc w:val="center"/>
              <w:rPr>
                <w:rFonts w:ascii="Arial" w:eastAsia="Calibri" w:hAnsi="Arial" w:cs="Arial"/>
                <w:b/>
                <w:sz w:val="20"/>
                <w:szCs w:val="20"/>
              </w:rPr>
            </w:pPr>
          </w:p>
        </w:tc>
        <w:tc>
          <w:tcPr>
            <w:tcW w:w="2229" w:type="dxa"/>
            <w:gridSpan w:val="2"/>
            <w:vMerge w:val="restart"/>
            <w:shd w:val="clear" w:color="auto" w:fill="auto"/>
            <w:vAlign w:val="center"/>
          </w:tcPr>
          <w:p w14:paraId="082EAF4B" w14:textId="77777777" w:rsidR="005E78FE" w:rsidRPr="002D1F52" w:rsidRDefault="005E78FE" w:rsidP="0069494A">
            <w:pPr>
              <w:ind w:left="-29" w:right="-26"/>
              <w:jc w:val="center"/>
              <w:rPr>
                <w:rFonts w:ascii="Arial" w:eastAsia="Calibri" w:hAnsi="Arial" w:cs="Arial"/>
                <w:sz w:val="20"/>
                <w:szCs w:val="20"/>
              </w:rPr>
            </w:pPr>
            <w:r w:rsidRPr="002D1F52">
              <w:rPr>
                <w:rFonts w:ascii="Arial" w:eastAsia="Century Schoolbook" w:hAnsi="Arial" w:cs="Arial"/>
                <w:bCs/>
                <w:sz w:val="20"/>
                <w:szCs w:val="20"/>
                <w:lang w:eastAsia="hr-HR"/>
              </w:rPr>
              <w:t xml:space="preserve">2.2. </w:t>
            </w:r>
            <w:r w:rsidRPr="00F97D31">
              <w:rPr>
                <w:rFonts w:ascii="Arial" w:eastAsia="Century Schoolbook" w:hAnsi="Arial" w:cs="Arial"/>
                <w:bCs/>
                <w:sz w:val="20"/>
                <w:szCs w:val="20"/>
                <w:lang w:eastAsia="hr-HR"/>
              </w:rPr>
              <w:t>Podizanje standarda čuvanja</w:t>
            </w:r>
          </w:p>
        </w:tc>
        <w:tc>
          <w:tcPr>
            <w:tcW w:w="1814" w:type="dxa"/>
            <w:vMerge w:val="restart"/>
            <w:shd w:val="clear" w:color="auto" w:fill="auto"/>
            <w:vAlign w:val="center"/>
          </w:tcPr>
          <w:p w14:paraId="02079170" w14:textId="77777777" w:rsidR="005E78FE" w:rsidRPr="002D1F52" w:rsidRDefault="005E78FE" w:rsidP="0069494A">
            <w:pPr>
              <w:ind w:left="-29" w:right="-26"/>
              <w:jc w:val="center"/>
              <w:rPr>
                <w:rFonts w:ascii="Arial" w:eastAsia="Calibri" w:hAnsi="Arial" w:cs="Arial"/>
                <w:color w:val="FF0000"/>
                <w:sz w:val="20"/>
                <w:szCs w:val="20"/>
              </w:rPr>
            </w:pPr>
            <w:r w:rsidRPr="00F97D31">
              <w:rPr>
                <w:rFonts w:ascii="Arial" w:eastAsia="Calibri" w:hAnsi="Arial" w:cs="Arial"/>
                <w:color w:val="000000" w:themeColor="text1"/>
                <w:sz w:val="20"/>
                <w:szCs w:val="20"/>
              </w:rPr>
              <w:t>Povećanje zaštite muzejske građe</w:t>
            </w:r>
          </w:p>
        </w:tc>
        <w:tc>
          <w:tcPr>
            <w:tcW w:w="4125" w:type="dxa"/>
            <w:gridSpan w:val="2"/>
            <w:vMerge w:val="restart"/>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7632A36"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2.2.1</w:t>
            </w:r>
            <w:r w:rsidRPr="00C23F87">
              <w:rPr>
                <w:rFonts w:ascii="Arial" w:eastAsia="Calibri" w:hAnsi="Arial" w:cs="Arial"/>
                <w:sz w:val="20"/>
                <w:szCs w:val="20"/>
                <w:lang w:eastAsia="hr-HR"/>
              </w:rPr>
              <w:t>. Zaštita fondova</w:t>
            </w:r>
          </w:p>
        </w:tc>
        <w:tc>
          <w:tcPr>
            <w:tcW w:w="5009"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3257401F"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2.2.1</w:t>
            </w:r>
            <w:r w:rsidRPr="00C23F87">
              <w:rPr>
                <w:rFonts w:ascii="Arial" w:eastAsia="Calibri" w:hAnsi="Arial" w:cs="Arial"/>
                <w:sz w:val="20"/>
                <w:szCs w:val="20"/>
                <w:lang w:eastAsia="hr-HR"/>
              </w:rPr>
              <w:t>.1. Broj restauriranih predmeta</w:t>
            </w:r>
          </w:p>
        </w:tc>
      </w:tr>
      <w:tr w:rsidR="005E78FE" w:rsidRPr="002D1F52" w14:paraId="7DC8D8BA" w14:textId="77777777" w:rsidTr="0069494A">
        <w:trPr>
          <w:gridAfter w:val="1"/>
          <w:wAfter w:w="30" w:type="dxa"/>
          <w:cantSplit/>
          <w:trHeight w:val="255"/>
          <w:jc w:val="center"/>
        </w:trPr>
        <w:tc>
          <w:tcPr>
            <w:tcW w:w="953" w:type="dxa"/>
            <w:vMerge/>
            <w:shd w:val="clear" w:color="auto" w:fill="auto"/>
            <w:vAlign w:val="center"/>
          </w:tcPr>
          <w:p w14:paraId="3A85946D" w14:textId="77777777" w:rsidR="005E78FE" w:rsidRPr="002D1F52" w:rsidRDefault="005E78FE" w:rsidP="0069494A">
            <w:pPr>
              <w:ind w:left="-29" w:right="-26"/>
              <w:jc w:val="center"/>
              <w:rPr>
                <w:rFonts w:ascii="Arial" w:eastAsia="Calibri" w:hAnsi="Arial" w:cs="Arial"/>
                <w:b/>
                <w:sz w:val="20"/>
                <w:szCs w:val="20"/>
              </w:rPr>
            </w:pPr>
          </w:p>
        </w:tc>
        <w:tc>
          <w:tcPr>
            <w:tcW w:w="2229" w:type="dxa"/>
            <w:gridSpan w:val="2"/>
            <w:vMerge/>
            <w:shd w:val="clear" w:color="auto" w:fill="auto"/>
            <w:vAlign w:val="center"/>
          </w:tcPr>
          <w:p w14:paraId="319BFD7A" w14:textId="77777777" w:rsidR="005E78FE" w:rsidRPr="002D1F52" w:rsidRDefault="005E78FE" w:rsidP="0069494A">
            <w:pPr>
              <w:ind w:left="-29" w:right="-26"/>
              <w:jc w:val="center"/>
              <w:rPr>
                <w:rFonts w:ascii="Arial" w:eastAsia="Century Schoolbook" w:hAnsi="Arial" w:cs="Arial"/>
                <w:bCs/>
                <w:sz w:val="20"/>
                <w:szCs w:val="20"/>
                <w:lang w:eastAsia="hr-HR"/>
              </w:rPr>
            </w:pPr>
          </w:p>
        </w:tc>
        <w:tc>
          <w:tcPr>
            <w:tcW w:w="1814" w:type="dxa"/>
            <w:vMerge/>
            <w:shd w:val="clear" w:color="auto" w:fill="auto"/>
            <w:vAlign w:val="center"/>
          </w:tcPr>
          <w:p w14:paraId="48581008" w14:textId="77777777" w:rsidR="005E78FE" w:rsidRPr="00F97D31" w:rsidRDefault="005E78FE" w:rsidP="0069494A">
            <w:pPr>
              <w:ind w:left="-29" w:right="-26"/>
              <w:jc w:val="center"/>
              <w:rPr>
                <w:rFonts w:ascii="Arial" w:eastAsia="Calibri" w:hAnsi="Arial" w:cs="Arial"/>
                <w:color w:val="000000" w:themeColor="text1"/>
                <w:sz w:val="20"/>
                <w:szCs w:val="20"/>
              </w:rPr>
            </w:pPr>
          </w:p>
        </w:tc>
        <w:tc>
          <w:tcPr>
            <w:tcW w:w="4125" w:type="dxa"/>
            <w:gridSpan w:val="2"/>
            <w:vMerge/>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56BCD28" w14:textId="77777777" w:rsidR="005E78FE" w:rsidRPr="007E4F0C" w:rsidRDefault="005E78FE" w:rsidP="0069494A">
            <w:pPr>
              <w:rPr>
                <w:rFonts w:ascii="Arial" w:eastAsia="Calibri" w:hAnsi="Arial" w:cs="Arial"/>
                <w:color w:val="000000" w:themeColor="text1"/>
                <w:sz w:val="20"/>
                <w:szCs w:val="20"/>
                <w:lang w:eastAsia="hr-HR"/>
              </w:rPr>
            </w:pPr>
          </w:p>
        </w:tc>
        <w:tc>
          <w:tcPr>
            <w:tcW w:w="5009"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3AA77F5" w14:textId="77777777" w:rsidR="005E78FE" w:rsidRDefault="005E78FE" w:rsidP="0069494A">
            <w:pPr>
              <w:rPr>
                <w:rFonts w:ascii="Arial" w:eastAsia="Calibri" w:hAnsi="Arial" w:cs="Arial"/>
                <w:sz w:val="20"/>
                <w:szCs w:val="20"/>
                <w:lang w:eastAsia="hr-HR"/>
              </w:rPr>
            </w:pPr>
            <w:r>
              <w:rPr>
                <w:rFonts w:ascii="Arial" w:eastAsia="Calibri" w:hAnsi="Arial" w:cs="Arial"/>
                <w:sz w:val="20"/>
                <w:szCs w:val="20"/>
                <w:lang w:eastAsia="hr-HR"/>
              </w:rPr>
              <w:t>2.2.1</w:t>
            </w:r>
            <w:r w:rsidRPr="00C23F87">
              <w:rPr>
                <w:rFonts w:ascii="Arial" w:eastAsia="Calibri" w:hAnsi="Arial" w:cs="Arial"/>
                <w:sz w:val="20"/>
                <w:szCs w:val="20"/>
                <w:lang w:eastAsia="hr-HR"/>
              </w:rPr>
              <w:t xml:space="preserve">.2. </w:t>
            </w:r>
            <w:r>
              <w:rPr>
                <w:rFonts w:ascii="Arial" w:eastAsia="Calibri" w:hAnsi="Arial" w:cs="Arial"/>
                <w:sz w:val="20"/>
                <w:szCs w:val="20"/>
                <w:lang w:eastAsia="hr-HR"/>
              </w:rPr>
              <w:t>N</w:t>
            </w:r>
            <w:r w:rsidRPr="00C23F87">
              <w:rPr>
                <w:rFonts w:ascii="Arial" w:eastAsia="Calibri" w:hAnsi="Arial" w:cs="Arial"/>
                <w:sz w:val="20"/>
                <w:szCs w:val="20"/>
                <w:lang w:eastAsia="hr-HR"/>
              </w:rPr>
              <w:t>abav</w:t>
            </w:r>
            <w:r>
              <w:rPr>
                <w:rFonts w:ascii="Arial" w:eastAsia="Calibri" w:hAnsi="Arial" w:cs="Arial"/>
                <w:sz w:val="20"/>
                <w:szCs w:val="20"/>
                <w:lang w:eastAsia="hr-HR"/>
              </w:rPr>
              <w:t>a potrebne</w:t>
            </w:r>
            <w:r w:rsidRPr="00C23F87">
              <w:rPr>
                <w:rFonts w:ascii="Arial" w:eastAsia="Calibri" w:hAnsi="Arial" w:cs="Arial"/>
                <w:sz w:val="20"/>
                <w:szCs w:val="20"/>
                <w:lang w:eastAsia="hr-HR"/>
              </w:rPr>
              <w:t xml:space="preserve"> opreme i materijala</w:t>
            </w:r>
            <w:r>
              <w:rPr>
                <w:rFonts w:ascii="Arial" w:eastAsia="Calibri" w:hAnsi="Arial" w:cs="Arial"/>
                <w:sz w:val="20"/>
                <w:szCs w:val="20"/>
                <w:lang w:eastAsia="hr-HR"/>
              </w:rPr>
              <w:t xml:space="preserve"> za zaštitu fondova</w:t>
            </w:r>
          </w:p>
        </w:tc>
      </w:tr>
      <w:tr w:rsidR="005E78FE" w:rsidRPr="002D1F52" w14:paraId="607939A4" w14:textId="77777777" w:rsidTr="0069494A">
        <w:trPr>
          <w:gridAfter w:val="1"/>
          <w:wAfter w:w="30" w:type="dxa"/>
          <w:cantSplit/>
          <w:trHeight w:val="635"/>
          <w:jc w:val="center"/>
        </w:trPr>
        <w:tc>
          <w:tcPr>
            <w:tcW w:w="953" w:type="dxa"/>
            <w:vMerge/>
            <w:shd w:val="clear" w:color="auto" w:fill="auto"/>
            <w:vAlign w:val="center"/>
          </w:tcPr>
          <w:p w14:paraId="1D2F58E6" w14:textId="77777777" w:rsidR="005E78FE" w:rsidRPr="002D1F52" w:rsidRDefault="005E78FE" w:rsidP="0069494A">
            <w:pPr>
              <w:ind w:left="-29" w:right="-26"/>
              <w:jc w:val="center"/>
              <w:rPr>
                <w:rFonts w:ascii="Arial" w:eastAsia="Calibri" w:hAnsi="Arial" w:cs="Arial"/>
                <w:b/>
                <w:color w:val="FF0000"/>
                <w:sz w:val="20"/>
                <w:szCs w:val="20"/>
              </w:rPr>
            </w:pPr>
          </w:p>
        </w:tc>
        <w:tc>
          <w:tcPr>
            <w:tcW w:w="2229" w:type="dxa"/>
            <w:gridSpan w:val="2"/>
            <w:vMerge/>
            <w:shd w:val="clear" w:color="auto" w:fill="auto"/>
            <w:vAlign w:val="center"/>
          </w:tcPr>
          <w:p w14:paraId="3C7236D0" w14:textId="77777777" w:rsidR="005E78FE" w:rsidRPr="002D1F52" w:rsidRDefault="005E78FE" w:rsidP="0069494A">
            <w:pPr>
              <w:ind w:left="-29" w:right="-26"/>
              <w:jc w:val="center"/>
              <w:rPr>
                <w:rFonts w:ascii="Arial" w:eastAsia="Calibri" w:hAnsi="Arial" w:cs="Arial"/>
                <w:b/>
                <w:color w:val="FF0000"/>
                <w:sz w:val="20"/>
                <w:szCs w:val="20"/>
              </w:rPr>
            </w:pPr>
          </w:p>
        </w:tc>
        <w:tc>
          <w:tcPr>
            <w:tcW w:w="1814" w:type="dxa"/>
            <w:vMerge/>
            <w:shd w:val="clear" w:color="auto" w:fill="auto"/>
            <w:vAlign w:val="center"/>
          </w:tcPr>
          <w:p w14:paraId="04AD9971" w14:textId="77777777" w:rsidR="005E78FE" w:rsidRPr="002D1F52" w:rsidRDefault="005E78FE" w:rsidP="0069494A">
            <w:pPr>
              <w:ind w:left="-29" w:right="-26"/>
              <w:jc w:val="center"/>
              <w:rPr>
                <w:rFonts w:ascii="Arial" w:eastAsia="Calibri" w:hAnsi="Arial" w:cs="Arial"/>
                <w:color w:val="FF0000"/>
                <w:sz w:val="20"/>
                <w:szCs w:val="20"/>
              </w:rPr>
            </w:pPr>
          </w:p>
        </w:tc>
        <w:tc>
          <w:tcPr>
            <w:tcW w:w="4125"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12E4294B"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2.2.2</w:t>
            </w:r>
            <w:r w:rsidRPr="00C23F87">
              <w:rPr>
                <w:rFonts w:ascii="Arial" w:eastAsia="Calibri" w:hAnsi="Arial" w:cs="Arial"/>
                <w:sz w:val="20"/>
                <w:szCs w:val="20"/>
                <w:lang w:eastAsia="hr-HR"/>
              </w:rPr>
              <w:t>. Ostali programi zaštite</w:t>
            </w:r>
          </w:p>
        </w:tc>
        <w:tc>
          <w:tcPr>
            <w:tcW w:w="5009"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5610E049"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2.2.2</w:t>
            </w:r>
            <w:r w:rsidRPr="00C23F87">
              <w:rPr>
                <w:rFonts w:ascii="Arial" w:eastAsia="Calibri" w:hAnsi="Arial" w:cs="Arial"/>
                <w:sz w:val="20"/>
                <w:szCs w:val="20"/>
                <w:lang w:eastAsia="hr-HR"/>
              </w:rPr>
              <w:t>.1. Broj ostalih programa zaštite</w:t>
            </w:r>
          </w:p>
        </w:tc>
      </w:tr>
      <w:tr w:rsidR="005E78FE" w:rsidRPr="002D1F52" w14:paraId="70680ABD" w14:textId="77777777" w:rsidTr="0069494A">
        <w:trPr>
          <w:cantSplit/>
          <w:trHeight w:val="942"/>
          <w:jc w:val="center"/>
        </w:trPr>
        <w:tc>
          <w:tcPr>
            <w:tcW w:w="953" w:type="dxa"/>
            <w:vMerge/>
            <w:shd w:val="clear" w:color="auto" w:fill="auto"/>
            <w:textDirection w:val="btLr"/>
            <w:vAlign w:val="center"/>
          </w:tcPr>
          <w:p w14:paraId="25A542B7" w14:textId="77777777" w:rsidR="005E78FE" w:rsidRPr="002D1F52" w:rsidRDefault="005E78FE" w:rsidP="0069494A">
            <w:pPr>
              <w:ind w:left="-29" w:right="-26"/>
              <w:jc w:val="center"/>
              <w:rPr>
                <w:rFonts w:ascii="Arial" w:eastAsia="Calibri" w:hAnsi="Arial" w:cs="Arial"/>
                <w:b/>
                <w:color w:val="FF0000"/>
                <w:sz w:val="20"/>
                <w:szCs w:val="20"/>
              </w:rPr>
            </w:pPr>
          </w:p>
        </w:tc>
        <w:tc>
          <w:tcPr>
            <w:tcW w:w="2200" w:type="dxa"/>
            <w:shd w:val="clear" w:color="auto" w:fill="auto"/>
            <w:vAlign w:val="center"/>
          </w:tcPr>
          <w:p w14:paraId="4FFD1CCE" w14:textId="77777777" w:rsidR="005E78FE" w:rsidRPr="002D1F52" w:rsidRDefault="005E78FE" w:rsidP="0069494A">
            <w:pPr>
              <w:ind w:left="-29" w:right="-26"/>
              <w:jc w:val="center"/>
              <w:rPr>
                <w:rFonts w:ascii="Arial" w:eastAsia="Calibri" w:hAnsi="Arial" w:cs="Arial"/>
                <w:color w:val="FF0000"/>
                <w:sz w:val="20"/>
                <w:szCs w:val="20"/>
              </w:rPr>
            </w:pPr>
            <w:r w:rsidRPr="002D1F52">
              <w:rPr>
                <w:rFonts w:ascii="Arial" w:eastAsia="Century Schoolbook" w:hAnsi="Arial" w:cs="Arial"/>
                <w:bCs/>
                <w:sz w:val="20"/>
                <w:szCs w:val="20"/>
                <w:lang w:eastAsia="hr-HR"/>
              </w:rPr>
              <w:t xml:space="preserve">2.3. </w:t>
            </w:r>
            <w:r w:rsidRPr="00F97D31">
              <w:rPr>
                <w:rFonts w:ascii="Arial" w:eastAsia="Century Schoolbook" w:hAnsi="Arial" w:cs="Arial"/>
                <w:bCs/>
                <w:sz w:val="20"/>
                <w:szCs w:val="20"/>
                <w:lang w:eastAsia="hr-HR"/>
              </w:rPr>
              <w:t>Obrada zbirki</w:t>
            </w:r>
          </w:p>
        </w:tc>
        <w:tc>
          <w:tcPr>
            <w:tcW w:w="1888" w:type="dxa"/>
            <w:gridSpan w:val="3"/>
            <w:shd w:val="clear" w:color="auto" w:fill="auto"/>
            <w:vAlign w:val="center"/>
          </w:tcPr>
          <w:p w14:paraId="3C46D8C3" w14:textId="77777777" w:rsidR="005E78FE" w:rsidRPr="002D1F52" w:rsidRDefault="005E78FE" w:rsidP="0069494A">
            <w:pPr>
              <w:ind w:left="-29" w:right="-26"/>
              <w:jc w:val="center"/>
              <w:rPr>
                <w:rFonts w:ascii="Arial" w:eastAsia="Calibri" w:hAnsi="Arial" w:cs="Arial"/>
                <w:color w:val="FF0000"/>
                <w:sz w:val="20"/>
                <w:szCs w:val="20"/>
              </w:rPr>
            </w:pPr>
            <w:r w:rsidRPr="007E4F0C">
              <w:rPr>
                <w:rFonts w:ascii="Arial" w:eastAsia="Calibri" w:hAnsi="Arial" w:cs="Arial"/>
                <w:color w:val="000000" w:themeColor="text1"/>
                <w:sz w:val="20"/>
                <w:szCs w:val="20"/>
              </w:rPr>
              <w:t>Povećanje razine obrađenosti zbirki</w:t>
            </w:r>
          </w:p>
        </w:tc>
        <w:tc>
          <w:tcPr>
            <w:tcW w:w="4110"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4F68716"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2.3.1</w:t>
            </w:r>
            <w:r w:rsidRPr="00C23F87">
              <w:rPr>
                <w:rFonts w:ascii="Arial" w:eastAsia="Calibri" w:hAnsi="Arial" w:cs="Arial"/>
                <w:sz w:val="20"/>
                <w:szCs w:val="20"/>
                <w:lang w:eastAsia="hr-HR"/>
              </w:rPr>
              <w:t xml:space="preserve">. </w:t>
            </w:r>
            <w:r>
              <w:rPr>
                <w:rFonts w:ascii="Arial" w:eastAsia="Calibri" w:hAnsi="Arial" w:cs="Arial"/>
                <w:sz w:val="20"/>
                <w:szCs w:val="20"/>
                <w:lang w:eastAsia="hr-HR"/>
              </w:rPr>
              <w:t>Obrada zbirki</w:t>
            </w:r>
          </w:p>
        </w:tc>
        <w:tc>
          <w:tcPr>
            <w:tcW w:w="5009"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00A90D18" w14:textId="77777777" w:rsidR="005E78FE" w:rsidRPr="00C23F87" w:rsidRDefault="005E78FE" w:rsidP="0069494A">
            <w:pPr>
              <w:rPr>
                <w:rFonts w:ascii="Arial" w:eastAsia="SimSun" w:hAnsi="Arial" w:cs="Arial"/>
                <w:sz w:val="20"/>
                <w:szCs w:val="20"/>
                <w:lang w:eastAsia="hr-HR"/>
              </w:rPr>
            </w:pPr>
            <w:r>
              <w:rPr>
                <w:rFonts w:ascii="Arial" w:eastAsia="SimSun" w:hAnsi="Arial" w:cs="Arial"/>
                <w:sz w:val="20"/>
                <w:szCs w:val="20"/>
                <w:lang w:eastAsia="hr-HR"/>
              </w:rPr>
              <w:t>2.3.1</w:t>
            </w:r>
            <w:r w:rsidRPr="00C23F87">
              <w:rPr>
                <w:rFonts w:ascii="Arial" w:eastAsia="SimSun" w:hAnsi="Arial" w:cs="Arial"/>
                <w:sz w:val="20"/>
                <w:szCs w:val="20"/>
                <w:lang w:eastAsia="hr-HR"/>
              </w:rPr>
              <w:t xml:space="preserve">.1. Broj </w:t>
            </w:r>
            <w:r>
              <w:rPr>
                <w:rFonts w:ascii="Arial" w:eastAsia="SimSun" w:hAnsi="Arial" w:cs="Arial"/>
                <w:sz w:val="20"/>
                <w:szCs w:val="20"/>
                <w:lang w:eastAsia="hr-HR"/>
              </w:rPr>
              <w:t>upisa u računalni program</w:t>
            </w:r>
          </w:p>
        </w:tc>
      </w:tr>
      <w:tr w:rsidR="005E78FE" w:rsidRPr="002D1F52" w14:paraId="45EF4489" w14:textId="77777777" w:rsidTr="0069494A">
        <w:trPr>
          <w:cantSplit/>
          <w:trHeight w:val="942"/>
          <w:jc w:val="center"/>
        </w:trPr>
        <w:tc>
          <w:tcPr>
            <w:tcW w:w="953" w:type="dxa"/>
            <w:vMerge/>
            <w:shd w:val="clear" w:color="auto" w:fill="auto"/>
            <w:textDirection w:val="btLr"/>
            <w:vAlign w:val="center"/>
          </w:tcPr>
          <w:p w14:paraId="6270D744" w14:textId="77777777" w:rsidR="005E78FE" w:rsidRPr="002D1F52" w:rsidRDefault="005E78FE" w:rsidP="0069494A">
            <w:pPr>
              <w:ind w:left="-29" w:right="-26"/>
              <w:jc w:val="center"/>
              <w:rPr>
                <w:rFonts w:ascii="Arial" w:eastAsia="Calibri" w:hAnsi="Arial" w:cs="Arial"/>
                <w:b/>
                <w:color w:val="FF0000"/>
                <w:sz w:val="20"/>
                <w:szCs w:val="20"/>
              </w:rPr>
            </w:pPr>
          </w:p>
        </w:tc>
        <w:tc>
          <w:tcPr>
            <w:tcW w:w="2200" w:type="dxa"/>
            <w:shd w:val="clear" w:color="auto" w:fill="auto"/>
            <w:vAlign w:val="center"/>
          </w:tcPr>
          <w:p w14:paraId="1DFF3295" w14:textId="77777777" w:rsidR="005E78FE" w:rsidRPr="002D1F52" w:rsidRDefault="005E78FE" w:rsidP="0069494A">
            <w:pPr>
              <w:ind w:left="-29" w:right="-26"/>
              <w:jc w:val="center"/>
              <w:rPr>
                <w:rFonts w:ascii="Arial" w:eastAsia="Century Schoolbook" w:hAnsi="Arial" w:cs="Arial"/>
                <w:bCs/>
                <w:sz w:val="20"/>
                <w:szCs w:val="20"/>
                <w:lang w:eastAsia="hr-HR"/>
              </w:rPr>
            </w:pPr>
            <w:r>
              <w:rPr>
                <w:rFonts w:ascii="Arial" w:eastAsia="Century Schoolbook" w:hAnsi="Arial" w:cs="Arial"/>
                <w:bCs/>
                <w:sz w:val="20"/>
                <w:szCs w:val="20"/>
                <w:lang w:eastAsia="hr-HR"/>
              </w:rPr>
              <w:t xml:space="preserve">2.4. </w:t>
            </w:r>
            <w:r w:rsidRPr="00F97D31">
              <w:rPr>
                <w:rFonts w:ascii="Arial" w:eastAsia="Century Schoolbook" w:hAnsi="Arial" w:cs="Arial"/>
                <w:bCs/>
                <w:sz w:val="20"/>
                <w:szCs w:val="20"/>
                <w:lang w:eastAsia="hr-HR"/>
              </w:rPr>
              <w:t>Izrada novi stalnih postava</w:t>
            </w:r>
          </w:p>
        </w:tc>
        <w:tc>
          <w:tcPr>
            <w:tcW w:w="1888" w:type="dxa"/>
            <w:gridSpan w:val="3"/>
            <w:shd w:val="clear" w:color="auto" w:fill="auto"/>
            <w:vAlign w:val="center"/>
          </w:tcPr>
          <w:p w14:paraId="624440AA" w14:textId="77777777" w:rsidR="005E78FE" w:rsidRPr="002D1F52" w:rsidRDefault="005E78FE" w:rsidP="0069494A">
            <w:pPr>
              <w:ind w:left="-29" w:right="-26"/>
              <w:jc w:val="center"/>
              <w:rPr>
                <w:rFonts w:ascii="Arial" w:eastAsia="Calibri" w:hAnsi="Arial" w:cs="Arial"/>
                <w:color w:val="FF0000"/>
                <w:sz w:val="20"/>
                <w:szCs w:val="20"/>
              </w:rPr>
            </w:pPr>
            <w:r w:rsidRPr="007E4F0C">
              <w:rPr>
                <w:rFonts w:ascii="Arial" w:eastAsia="Calibri" w:hAnsi="Arial" w:cs="Arial"/>
                <w:color w:val="000000" w:themeColor="text1"/>
                <w:sz w:val="20"/>
                <w:szCs w:val="20"/>
              </w:rPr>
              <w:t>Dopunjeni postojeći i realizirani novi stalni postavi</w:t>
            </w:r>
          </w:p>
        </w:tc>
        <w:tc>
          <w:tcPr>
            <w:tcW w:w="4110"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6F719EFC"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2.4.1</w:t>
            </w:r>
            <w:r w:rsidRPr="00C23F87">
              <w:rPr>
                <w:rFonts w:ascii="Arial" w:eastAsia="Calibri" w:hAnsi="Arial" w:cs="Arial"/>
                <w:sz w:val="20"/>
                <w:szCs w:val="20"/>
                <w:lang w:eastAsia="hr-HR"/>
              </w:rPr>
              <w:t xml:space="preserve">. </w:t>
            </w:r>
            <w:r w:rsidRPr="00DB1CD8">
              <w:rPr>
                <w:rFonts w:ascii="Arial" w:eastAsia="Calibri" w:hAnsi="Arial" w:cs="Arial"/>
                <w:sz w:val="20"/>
                <w:szCs w:val="20"/>
                <w:lang w:eastAsia="hr-HR"/>
              </w:rPr>
              <w:t>Dopuna i izrada stalnih postava</w:t>
            </w:r>
          </w:p>
        </w:tc>
        <w:tc>
          <w:tcPr>
            <w:tcW w:w="5009"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74ED1298" w14:textId="77777777" w:rsidR="005E78FE" w:rsidRPr="00C23F87" w:rsidRDefault="005E78FE" w:rsidP="0069494A">
            <w:pPr>
              <w:rPr>
                <w:rFonts w:ascii="Arial" w:eastAsia="SimSun" w:hAnsi="Arial" w:cs="Arial"/>
                <w:sz w:val="20"/>
                <w:szCs w:val="20"/>
                <w:lang w:eastAsia="hr-HR"/>
              </w:rPr>
            </w:pPr>
            <w:r>
              <w:rPr>
                <w:rFonts w:ascii="Arial" w:eastAsia="SimSun" w:hAnsi="Arial" w:cs="Arial"/>
                <w:sz w:val="20"/>
                <w:szCs w:val="20"/>
                <w:lang w:eastAsia="hr-HR"/>
              </w:rPr>
              <w:t>2.4.1</w:t>
            </w:r>
            <w:r w:rsidRPr="00C23F87">
              <w:rPr>
                <w:rFonts w:ascii="Arial" w:eastAsia="SimSun" w:hAnsi="Arial" w:cs="Arial"/>
                <w:sz w:val="20"/>
                <w:szCs w:val="20"/>
                <w:lang w:eastAsia="hr-HR"/>
              </w:rPr>
              <w:t xml:space="preserve">.1. </w:t>
            </w:r>
            <w:r w:rsidRPr="007E4F0C">
              <w:rPr>
                <w:rFonts w:ascii="Arial" w:eastAsia="SimSun" w:hAnsi="Arial" w:cs="Arial"/>
                <w:sz w:val="20"/>
                <w:szCs w:val="20"/>
                <w:lang w:eastAsia="hr-HR"/>
              </w:rPr>
              <w:t>Dopunjeni i realizirani stalni postavi</w:t>
            </w:r>
          </w:p>
        </w:tc>
      </w:tr>
      <w:tr w:rsidR="005E78FE" w:rsidRPr="002D1F52" w14:paraId="65EAE421" w14:textId="77777777" w:rsidTr="0069494A">
        <w:trPr>
          <w:cantSplit/>
          <w:trHeight w:val="787"/>
          <w:jc w:val="center"/>
        </w:trPr>
        <w:tc>
          <w:tcPr>
            <w:tcW w:w="953" w:type="dxa"/>
            <w:vMerge/>
            <w:shd w:val="clear" w:color="auto" w:fill="auto"/>
            <w:textDirection w:val="btLr"/>
            <w:vAlign w:val="center"/>
          </w:tcPr>
          <w:p w14:paraId="0725043B" w14:textId="77777777" w:rsidR="005E78FE" w:rsidRPr="002D1F52" w:rsidRDefault="005E78FE" w:rsidP="0069494A">
            <w:pPr>
              <w:ind w:left="-29" w:right="-26"/>
              <w:jc w:val="center"/>
              <w:rPr>
                <w:rFonts w:ascii="Arial" w:eastAsia="Calibri" w:hAnsi="Arial" w:cs="Arial"/>
                <w:b/>
                <w:color w:val="FF0000"/>
                <w:sz w:val="20"/>
                <w:szCs w:val="20"/>
              </w:rPr>
            </w:pPr>
          </w:p>
        </w:tc>
        <w:tc>
          <w:tcPr>
            <w:tcW w:w="2200" w:type="dxa"/>
            <w:vMerge w:val="restart"/>
            <w:shd w:val="clear" w:color="auto" w:fill="auto"/>
            <w:vAlign w:val="center"/>
          </w:tcPr>
          <w:p w14:paraId="321FF159" w14:textId="77777777" w:rsidR="005E78FE" w:rsidRPr="002D1F52" w:rsidRDefault="005E78FE" w:rsidP="0069494A">
            <w:pPr>
              <w:ind w:left="-29" w:right="-26"/>
              <w:jc w:val="center"/>
              <w:rPr>
                <w:rFonts w:ascii="Arial" w:eastAsia="Century Schoolbook" w:hAnsi="Arial" w:cs="Arial"/>
                <w:bCs/>
                <w:sz w:val="20"/>
                <w:szCs w:val="20"/>
                <w:lang w:eastAsia="hr-HR"/>
              </w:rPr>
            </w:pPr>
            <w:r>
              <w:rPr>
                <w:rFonts w:ascii="Arial" w:eastAsia="Century Schoolbook" w:hAnsi="Arial" w:cs="Arial"/>
                <w:bCs/>
                <w:sz w:val="20"/>
                <w:szCs w:val="20"/>
                <w:lang w:eastAsia="hr-HR"/>
              </w:rPr>
              <w:t>2.5.</w:t>
            </w:r>
            <w:r>
              <w:t xml:space="preserve"> </w:t>
            </w:r>
            <w:r w:rsidRPr="00BA6097">
              <w:rPr>
                <w:rFonts w:ascii="Arial" w:eastAsia="Century Schoolbook" w:hAnsi="Arial" w:cs="Arial"/>
                <w:bCs/>
                <w:sz w:val="20"/>
                <w:szCs w:val="20"/>
                <w:lang w:eastAsia="hr-HR"/>
              </w:rPr>
              <w:t>Muzejsko-edukativni programi</w:t>
            </w:r>
          </w:p>
        </w:tc>
        <w:tc>
          <w:tcPr>
            <w:tcW w:w="1888" w:type="dxa"/>
            <w:gridSpan w:val="3"/>
            <w:vMerge w:val="restart"/>
            <w:shd w:val="clear" w:color="auto" w:fill="auto"/>
            <w:vAlign w:val="center"/>
          </w:tcPr>
          <w:p w14:paraId="0E7AB9BA" w14:textId="77777777" w:rsidR="005E78FE" w:rsidRPr="002D1F52" w:rsidRDefault="005E78FE" w:rsidP="0069494A">
            <w:pPr>
              <w:ind w:left="-29" w:right="-26"/>
              <w:jc w:val="center"/>
              <w:rPr>
                <w:rFonts w:ascii="Arial" w:eastAsia="Calibri" w:hAnsi="Arial" w:cs="Arial"/>
                <w:color w:val="FF0000"/>
                <w:sz w:val="20"/>
                <w:szCs w:val="20"/>
              </w:rPr>
            </w:pPr>
            <w:r w:rsidRPr="00F97D31">
              <w:rPr>
                <w:rFonts w:ascii="Arial" w:eastAsia="Calibri" w:hAnsi="Arial" w:cs="Arial"/>
                <w:color w:val="000000" w:themeColor="text1"/>
                <w:sz w:val="20"/>
                <w:szCs w:val="20"/>
              </w:rPr>
              <w:t>Povećanje broja posjetitelja Muzeja</w:t>
            </w:r>
          </w:p>
        </w:tc>
        <w:tc>
          <w:tcPr>
            <w:tcW w:w="4110" w:type="dxa"/>
            <w:gridSpan w:val="2"/>
            <w:shd w:val="clear" w:color="auto" w:fill="auto"/>
            <w:vAlign w:val="center"/>
          </w:tcPr>
          <w:p w14:paraId="1533D89C"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2.5</w:t>
            </w:r>
            <w:r w:rsidRPr="002C6374">
              <w:rPr>
                <w:rFonts w:ascii="Arial" w:eastAsia="Calibri" w:hAnsi="Arial" w:cs="Arial"/>
                <w:sz w:val="20"/>
                <w:szCs w:val="20"/>
                <w:lang w:eastAsia="hr-HR"/>
              </w:rPr>
              <w:t xml:space="preserve">.1. </w:t>
            </w:r>
            <w:r>
              <w:rPr>
                <w:rFonts w:ascii="Arial" w:eastAsia="Calibri" w:hAnsi="Arial" w:cs="Arial"/>
                <w:sz w:val="20"/>
                <w:szCs w:val="20"/>
                <w:lang w:eastAsia="hr-HR"/>
              </w:rPr>
              <w:t>Organizacija</w:t>
            </w:r>
            <w:r w:rsidRPr="002C6374">
              <w:rPr>
                <w:rFonts w:ascii="Arial" w:eastAsia="Calibri" w:hAnsi="Arial" w:cs="Arial"/>
                <w:sz w:val="20"/>
                <w:szCs w:val="20"/>
                <w:lang w:eastAsia="hr-HR"/>
              </w:rPr>
              <w:t xml:space="preserve"> izložbi</w:t>
            </w:r>
          </w:p>
        </w:tc>
        <w:tc>
          <w:tcPr>
            <w:tcW w:w="5009" w:type="dxa"/>
            <w:gridSpan w:val="2"/>
            <w:shd w:val="clear" w:color="auto" w:fill="auto"/>
            <w:vAlign w:val="center"/>
          </w:tcPr>
          <w:p w14:paraId="01098974" w14:textId="77777777" w:rsidR="005E78FE" w:rsidRPr="002C6374" w:rsidRDefault="005E78FE" w:rsidP="0069494A">
            <w:pPr>
              <w:rPr>
                <w:rFonts w:ascii="Arial" w:eastAsia="SimSun" w:hAnsi="Arial" w:cs="Arial"/>
                <w:sz w:val="20"/>
                <w:szCs w:val="20"/>
                <w:lang w:eastAsia="hr-HR"/>
              </w:rPr>
            </w:pPr>
            <w:r>
              <w:rPr>
                <w:rFonts w:ascii="Arial" w:eastAsia="SimSun" w:hAnsi="Arial" w:cs="Arial"/>
                <w:sz w:val="20"/>
                <w:szCs w:val="20"/>
                <w:lang w:eastAsia="hr-HR"/>
              </w:rPr>
              <w:t>2.5</w:t>
            </w:r>
            <w:r w:rsidRPr="002C6374">
              <w:rPr>
                <w:rFonts w:ascii="Arial" w:eastAsia="SimSun" w:hAnsi="Arial" w:cs="Arial"/>
                <w:sz w:val="20"/>
                <w:szCs w:val="20"/>
                <w:lang w:eastAsia="hr-HR"/>
              </w:rPr>
              <w:t>.1.1. Broj organiziranih izložbi</w:t>
            </w:r>
          </w:p>
        </w:tc>
      </w:tr>
      <w:tr w:rsidR="005E78FE" w:rsidRPr="002D1F52" w14:paraId="76311D06" w14:textId="77777777" w:rsidTr="0069494A">
        <w:trPr>
          <w:cantSplit/>
          <w:trHeight w:val="341"/>
          <w:jc w:val="center"/>
        </w:trPr>
        <w:tc>
          <w:tcPr>
            <w:tcW w:w="953" w:type="dxa"/>
            <w:vMerge/>
            <w:shd w:val="clear" w:color="auto" w:fill="auto"/>
            <w:textDirection w:val="btLr"/>
            <w:vAlign w:val="center"/>
          </w:tcPr>
          <w:p w14:paraId="7F3EC0A5" w14:textId="77777777" w:rsidR="005E78FE" w:rsidRPr="002D1F52" w:rsidRDefault="005E78FE" w:rsidP="0069494A">
            <w:pPr>
              <w:ind w:left="-29" w:right="-26"/>
              <w:jc w:val="center"/>
              <w:rPr>
                <w:rFonts w:ascii="Arial" w:eastAsia="Calibri" w:hAnsi="Arial" w:cs="Arial"/>
                <w:b/>
                <w:color w:val="FF0000"/>
                <w:sz w:val="20"/>
                <w:szCs w:val="20"/>
              </w:rPr>
            </w:pPr>
          </w:p>
        </w:tc>
        <w:tc>
          <w:tcPr>
            <w:tcW w:w="2200" w:type="dxa"/>
            <w:vMerge/>
            <w:shd w:val="clear" w:color="auto" w:fill="auto"/>
            <w:vAlign w:val="center"/>
          </w:tcPr>
          <w:p w14:paraId="25716C82" w14:textId="77777777" w:rsidR="005E78FE" w:rsidRDefault="005E78FE" w:rsidP="0069494A">
            <w:pPr>
              <w:ind w:left="-29" w:right="-26"/>
              <w:jc w:val="center"/>
              <w:rPr>
                <w:rFonts w:ascii="Arial" w:eastAsia="Century Schoolbook" w:hAnsi="Arial" w:cs="Arial"/>
                <w:bCs/>
                <w:sz w:val="20"/>
                <w:szCs w:val="20"/>
                <w:lang w:eastAsia="hr-HR"/>
              </w:rPr>
            </w:pPr>
          </w:p>
        </w:tc>
        <w:tc>
          <w:tcPr>
            <w:tcW w:w="1888" w:type="dxa"/>
            <w:gridSpan w:val="3"/>
            <w:vMerge/>
            <w:shd w:val="clear" w:color="auto" w:fill="auto"/>
            <w:vAlign w:val="center"/>
          </w:tcPr>
          <w:p w14:paraId="0B5C86BB" w14:textId="77777777" w:rsidR="005E78FE" w:rsidRPr="00F97D31" w:rsidRDefault="005E78FE" w:rsidP="0069494A">
            <w:pPr>
              <w:ind w:left="-29" w:right="-26"/>
              <w:jc w:val="center"/>
              <w:rPr>
                <w:rFonts w:ascii="Arial" w:eastAsia="Calibri" w:hAnsi="Arial" w:cs="Arial"/>
                <w:color w:val="000000" w:themeColor="text1"/>
                <w:sz w:val="20"/>
                <w:szCs w:val="20"/>
              </w:rPr>
            </w:pPr>
          </w:p>
        </w:tc>
        <w:tc>
          <w:tcPr>
            <w:tcW w:w="4110" w:type="dxa"/>
            <w:gridSpan w:val="2"/>
            <w:shd w:val="clear" w:color="auto" w:fill="auto"/>
            <w:vAlign w:val="center"/>
          </w:tcPr>
          <w:p w14:paraId="77A95CB1"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2.5</w:t>
            </w:r>
            <w:r w:rsidRPr="002C6374">
              <w:rPr>
                <w:rFonts w:ascii="Arial" w:eastAsia="Calibri" w:hAnsi="Arial" w:cs="Arial"/>
                <w:sz w:val="20"/>
                <w:szCs w:val="20"/>
                <w:lang w:eastAsia="hr-HR"/>
              </w:rPr>
              <w:t xml:space="preserve">.2. </w:t>
            </w:r>
            <w:r w:rsidRPr="00AE7576">
              <w:rPr>
                <w:rFonts w:ascii="Arial" w:eastAsia="Calibri" w:hAnsi="Arial" w:cs="Arial"/>
                <w:sz w:val="20"/>
                <w:szCs w:val="20"/>
                <w:lang w:eastAsia="hr-HR"/>
              </w:rPr>
              <w:t>Edukativna djelatnost</w:t>
            </w:r>
          </w:p>
        </w:tc>
        <w:tc>
          <w:tcPr>
            <w:tcW w:w="5009" w:type="dxa"/>
            <w:gridSpan w:val="2"/>
            <w:shd w:val="clear" w:color="auto" w:fill="auto"/>
            <w:vAlign w:val="center"/>
          </w:tcPr>
          <w:p w14:paraId="3755EB50" w14:textId="77777777" w:rsidR="005E78FE" w:rsidRPr="002C6374" w:rsidRDefault="005E78FE" w:rsidP="0069494A">
            <w:pPr>
              <w:rPr>
                <w:rFonts w:ascii="Arial" w:eastAsia="SimSun" w:hAnsi="Arial" w:cs="Arial"/>
                <w:sz w:val="20"/>
                <w:szCs w:val="20"/>
                <w:lang w:eastAsia="hr-HR"/>
              </w:rPr>
            </w:pPr>
            <w:r>
              <w:rPr>
                <w:rFonts w:ascii="Arial" w:eastAsia="SimSun" w:hAnsi="Arial" w:cs="Arial"/>
                <w:sz w:val="20"/>
                <w:szCs w:val="20"/>
                <w:lang w:eastAsia="hr-HR"/>
              </w:rPr>
              <w:t>2.5</w:t>
            </w:r>
            <w:r w:rsidRPr="002C6374">
              <w:rPr>
                <w:rFonts w:ascii="Arial" w:eastAsia="SimSun" w:hAnsi="Arial" w:cs="Arial"/>
                <w:sz w:val="20"/>
                <w:szCs w:val="20"/>
                <w:lang w:eastAsia="hr-HR"/>
              </w:rPr>
              <w:t xml:space="preserve">.2.1. Broj organiziranih programa </w:t>
            </w:r>
          </w:p>
        </w:tc>
      </w:tr>
      <w:tr w:rsidR="005E78FE" w:rsidRPr="002D1F52" w14:paraId="35C87743" w14:textId="77777777" w:rsidTr="0069494A">
        <w:trPr>
          <w:cantSplit/>
          <w:trHeight w:val="345"/>
          <w:jc w:val="center"/>
        </w:trPr>
        <w:tc>
          <w:tcPr>
            <w:tcW w:w="953" w:type="dxa"/>
            <w:vMerge/>
            <w:shd w:val="clear" w:color="auto" w:fill="auto"/>
            <w:textDirection w:val="btLr"/>
            <w:vAlign w:val="center"/>
          </w:tcPr>
          <w:p w14:paraId="55335B86" w14:textId="77777777" w:rsidR="005E78FE" w:rsidRPr="002D1F52" w:rsidRDefault="005E78FE" w:rsidP="0069494A">
            <w:pPr>
              <w:ind w:left="-29" w:right="-26"/>
              <w:jc w:val="center"/>
              <w:rPr>
                <w:rFonts w:ascii="Arial" w:eastAsia="Calibri" w:hAnsi="Arial" w:cs="Arial"/>
                <w:b/>
                <w:color w:val="FF0000"/>
                <w:sz w:val="20"/>
                <w:szCs w:val="20"/>
              </w:rPr>
            </w:pPr>
          </w:p>
        </w:tc>
        <w:tc>
          <w:tcPr>
            <w:tcW w:w="2200" w:type="dxa"/>
            <w:vMerge/>
            <w:shd w:val="clear" w:color="auto" w:fill="auto"/>
            <w:vAlign w:val="center"/>
          </w:tcPr>
          <w:p w14:paraId="2E4B16B2" w14:textId="77777777" w:rsidR="005E78FE" w:rsidRDefault="005E78FE" w:rsidP="0069494A">
            <w:pPr>
              <w:ind w:left="-29" w:right="-26"/>
              <w:jc w:val="center"/>
              <w:rPr>
                <w:rFonts w:ascii="Arial" w:eastAsia="Century Schoolbook" w:hAnsi="Arial" w:cs="Arial"/>
                <w:bCs/>
                <w:sz w:val="20"/>
                <w:szCs w:val="20"/>
                <w:lang w:eastAsia="hr-HR"/>
              </w:rPr>
            </w:pPr>
          </w:p>
        </w:tc>
        <w:tc>
          <w:tcPr>
            <w:tcW w:w="1888" w:type="dxa"/>
            <w:gridSpan w:val="3"/>
            <w:vMerge/>
            <w:shd w:val="clear" w:color="auto" w:fill="auto"/>
            <w:vAlign w:val="center"/>
          </w:tcPr>
          <w:p w14:paraId="11B27D8A" w14:textId="77777777" w:rsidR="005E78FE" w:rsidRPr="00F97D31" w:rsidRDefault="005E78FE" w:rsidP="0069494A">
            <w:pPr>
              <w:ind w:left="-29" w:right="-26"/>
              <w:jc w:val="center"/>
              <w:rPr>
                <w:rFonts w:ascii="Arial" w:eastAsia="Calibri" w:hAnsi="Arial" w:cs="Arial"/>
                <w:color w:val="000000" w:themeColor="text1"/>
                <w:sz w:val="20"/>
                <w:szCs w:val="20"/>
              </w:rPr>
            </w:pPr>
          </w:p>
        </w:tc>
        <w:tc>
          <w:tcPr>
            <w:tcW w:w="4110" w:type="dxa"/>
            <w:gridSpan w:val="2"/>
            <w:shd w:val="clear" w:color="auto" w:fill="auto"/>
            <w:vAlign w:val="center"/>
          </w:tcPr>
          <w:p w14:paraId="0786C691"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2.5</w:t>
            </w:r>
            <w:r w:rsidRPr="002C6374">
              <w:rPr>
                <w:rFonts w:ascii="Arial" w:eastAsia="Calibri" w:hAnsi="Arial" w:cs="Arial"/>
                <w:sz w:val="20"/>
                <w:szCs w:val="20"/>
                <w:lang w:eastAsia="hr-HR"/>
              </w:rPr>
              <w:t>.3. Nakladništvo</w:t>
            </w:r>
          </w:p>
        </w:tc>
        <w:tc>
          <w:tcPr>
            <w:tcW w:w="5009" w:type="dxa"/>
            <w:gridSpan w:val="2"/>
            <w:shd w:val="clear" w:color="auto" w:fill="auto"/>
            <w:vAlign w:val="center"/>
          </w:tcPr>
          <w:p w14:paraId="587C5B53" w14:textId="77777777" w:rsidR="005E78FE" w:rsidRPr="002C6374" w:rsidRDefault="005E78FE" w:rsidP="0069494A">
            <w:pPr>
              <w:rPr>
                <w:rFonts w:ascii="Arial" w:eastAsia="Century Schoolbook" w:hAnsi="Arial" w:cs="Arial"/>
                <w:sz w:val="20"/>
                <w:szCs w:val="20"/>
                <w:lang w:eastAsia="hr-HR"/>
              </w:rPr>
            </w:pPr>
            <w:r>
              <w:rPr>
                <w:rFonts w:ascii="Arial" w:eastAsia="Century Schoolbook" w:hAnsi="Arial" w:cs="Arial"/>
                <w:sz w:val="20"/>
                <w:szCs w:val="20"/>
                <w:lang w:eastAsia="hr-HR"/>
              </w:rPr>
              <w:t>2.5</w:t>
            </w:r>
            <w:r w:rsidRPr="002C6374">
              <w:rPr>
                <w:rFonts w:ascii="Arial" w:eastAsia="Century Schoolbook" w:hAnsi="Arial" w:cs="Arial"/>
                <w:sz w:val="20"/>
                <w:szCs w:val="20"/>
                <w:lang w:eastAsia="hr-HR"/>
              </w:rPr>
              <w:t>.3.1. Broj izdanih publikacija</w:t>
            </w:r>
          </w:p>
        </w:tc>
      </w:tr>
      <w:tr w:rsidR="005E78FE" w:rsidRPr="002D1F52" w14:paraId="15675774" w14:textId="77777777" w:rsidTr="0069494A">
        <w:trPr>
          <w:cantSplit/>
          <w:trHeight w:val="836"/>
          <w:jc w:val="center"/>
        </w:trPr>
        <w:tc>
          <w:tcPr>
            <w:tcW w:w="953" w:type="dxa"/>
            <w:vMerge/>
            <w:shd w:val="clear" w:color="auto" w:fill="auto"/>
            <w:textDirection w:val="btLr"/>
            <w:vAlign w:val="center"/>
          </w:tcPr>
          <w:p w14:paraId="669425B2" w14:textId="77777777" w:rsidR="005E78FE" w:rsidRPr="002D1F52" w:rsidRDefault="005E78FE" w:rsidP="0069494A">
            <w:pPr>
              <w:ind w:left="-29" w:right="-26"/>
              <w:jc w:val="center"/>
              <w:rPr>
                <w:rFonts w:ascii="Arial" w:eastAsia="Calibri" w:hAnsi="Arial" w:cs="Arial"/>
                <w:b/>
                <w:color w:val="FF0000"/>
                <w:sz w:val="20"/>
                <w:szCs w:val="20"/>
              </w:rPr>
            </w:pPr>
          </w:p>
        </w:tc>
        <w:tc>
          <w:tcPr>
            <w:tcW w:w="2200" w:type="dxa"/>
            <w:vMerge/>
            <w:shd w:val="clear" w:color="auto" w:fill="auto"/>
            <w:vAlign w:val="center"/>
          </w:tcPr>
          <w:p w14:paraId="5C770E21" w14:textId="77777777" w:rsidR="005E78FE" w:rsidRDefault="005E78FE" w:rsidP="0069494A">
            <w:pPr>
              <w:ind w:left="-29" w:right="-26"/>
              <w:jc w:val="center"/>
              <w:rPr>
                <w:rFonts w:ascii="Arial" w:eastAsia="Century Schoolbook" w:hAnsi="Arial" w:cs="Arial"/>
                <w:bCs/>
                <w:sz w:val="20"/>
                <w:szCs w:val="20"/>
                <w:lang w:eastAsia="hr-HR"/>
              </w:rPr>
            </w:pPr>
          </w:p>
        </w:tc>
        <w:tc>
          <w:tcPr>
            <w:tcW w:w="1888" w:type="dxa"/>
            <w:gridSpan w:val="3"/>
            <w:vMerge/>
            <w:shd w:val="clear" w:color="auto" w:fill="auto"/>
            <w:vAlign w:val="center"/>
          </w:tcPr>
          <w:p w14:paraId="5E65FA7A" w14:textId="77777777" w:rsidR="005E78FE" w:rsidRPr="00F97D31" w:rsidRDefault="005E78FE" w:rsidP="0069494A">
            <w:pPr>
              <w:ind w:left="-29" w:right="-26"/>
              <w:jc w:val="center"/>
              <w:rPr>
                <w:rFonts w:ascii="Arial" w:eastAsia="Calibri" w:hAnsi="Arial" w:cs="Arial"/>
                <w:color w:val="000000" w:themeColor="text1"/>
                <w:sz w:val="20"/>
                <w:szCs w:val="20"/>
              </w:rPr>
            </w:pPr>
          </w:p>
        </w:tc>
        <w:tc>
          <w:tcPr>
            <w:tcW w:w="4110" w:type="dxa"/>
            <w:gridSpan w:val="2"/>
            <w:shd w:val="clear" w:color="auto" w:fill="auto"/>
            <w:vAlign w:val="center"/>
          </w:tcPr>
          <w:p w14:paraId="09470925" w14:textId="77777777" w:rsidR="005E78FE" w:rsidRPr="002C6374" w:rsidRDefault="005E78FE" w:rsidP="0069494A">
            <w:pPr>
              <w:rPr>
                <w:rFonts w:ascii="Arial" w:eastAsia="Calibri" w:hAnsi="Arial" w:cs="Arial"/>
                <w:sz w:val="20"/>
                <w:szCs w:val="20"/>
                <w:lang w:eastAsia="hr-HR"/>
              </w:rPr>
            </w:pPr>
            <w:r>
              <w:rPr>
                <w:rFonts w:ascii="Arial" w:eastAsia="Calibri" w:hAnsi="Arial" w:cs="Arial"/>
                <w:sz w:val="20"/>
                <w:szCs w:val="20"/>
                <w:lang w:eastAsia="hr-HR"/>
              </w:rPr>
              <w:t>2.5</w:t>
            </w:r>
            <w:r w:rsidRPr="002C6374">
              <w:rPr>
                <w:rFonts w:ascii="Arial" w:eastAsia="Calibri" w:hAnsi="Arial" w:cs="Arial"/>
                <w:sz w:val="20"/>
                <w:szCs w:val="20"/>
                <w:lang w:eastAsia="hr-HR"/>
              </w:rPr>
              <w:t xml:space="preserve">.4. </w:t>
            </w:r>
            <w:r>
              <w:rPr>
                <w:rFonts w:ascii="Arial" w:eastAsia="Calibri" w:hAnsi="Arial" w:cs="Arial"/>
                <w:sz w:val="20"/>
                <w:szCs w:val="20"/>
                <w:lang w:eastAsia="hr-HR"/>
              </w:rPr>
              <w:t>Ostalo</w:t>
            </w:r>
          </w:p>
        </w:tc>
        <w:tc>
          <w:tcPr>
            <w:tcW w:w="5009" w:type="dxa"/>
            <w:gridSpan w:val="2"/>
            <w:shd w:val="clear" w:color="auto" w:fill="auto"/>
            <w:vAlign w:val="center"/>
          </w:tcPr>
          <w:p w14:paraId="0536765C" w14:textId="77777777" w:rsidR="005E78FE" w:rsidRPr="002C6374" w:rsidRDefault="005E78FE" w:rsidP="0069494A">
            <w:pPr>
              <w:rPr>
                <w:rFonts w:ascii="Arial" w:eastAsia="Century Schoolbook" w:hAnsi="Arial" w:cs="Arial"/>
                <w:sz w:val="20"/>
                <w:szCs w:val="20"/>
                <w:lang w:eastAsia="hr-HR"/>
              </w:rPr>
            </w:pPr>
            <w:r>
              <w:rPr>
                <w:rFonts w:ascii="Arial" w:eastAsia="Century Schoolbook" w:hAnsi="Arial" w:cs="Arial"/>
                <w:sz w:val="20"/>
                <w:szCs w:val="20"/>
                <w:lang w:eastAsia="hr-HR"/>
              </w:rPr>
              <w:t>2.5.4.1. Broj muzejsko-edukativnih programa vezanih uz djelatnost muzeja (Noć muzeja,…)</w:t>
            </w:r>
          </w:p>
        </w:tc>
      </w:tr>
      <w:tr w:rsidR="005E78FE" w:rsidRPr="002D1F52" w14:paraId="7D161561" w14:textId="77777777" w:rsidTr="0069494A">
        <w:trPr>
          <w:cantSplit/>
          <w:trHeight w:val="942"/>
          <w:jc w:val="center"/>
        </w:trPr>
        <w:tc>
          <w:tcPr>
            <w:tcW w:w="953" w:type="dxa"/>
            <w:vMerge/>
            <w:shd w:val="clear" w:color="auto" w:fill="auto"/>
            <w:textDirection w:val="btLr"/>
            <w:vAlign w:val="center"/>
          </w:tcPr>
          <w:p w14:paraId="3892C12D" w14:textId="77777777" w:rsidR="005E78FE" w:rsidRPr="002D1F52" w:rsidRDefault="005E78FE" w:rsidP="0069494A">
            <w:pPr>
              <w:ind w:left="-29" w:right="-26"/>
              <w:jc w:val="center"/>
              <w:rPr>
                <w:rFonts w:ascii="Arial" w:eastAsia="Calibri" w:hAnsi="Arial" w:cs="Arial"/>
                <w:b/>
                <w:color w:val="FF0000"/>
                <w:sz w:val="20"/>
                <w:szCs w:val="20"/>
              </w:rPr>
            </w:pPr>
          </w:p>
        </w:tc>
        <w:tc>
          <w:tcPr>
            <w:tcW w:w="2200" w:type="dxa"/>
            <w:shd w:val="clear" w:color="auto" w:fill="auto"/>
            <w:vAlign w:val="center"/>
          </w:tcPr>
          <w:p w14:paraId="7109B27D" w14:textId="77777777" w:rsidR="005E78FE" w:rsidRPr="002D1F52" w:rsidRDefault="005E78FE" w:rsidP="0069494A">
            <w:pPr>
              <w:ind w:left="-29" w:right="-26"/>
              <w:jc w:val="center"/>
              <w:rPr>
                <w:rFonts w:ascii="Arial" w:eastAsia="Century Schoolbook" w:hAnsi="Arial" w:cs="Arial"/>
                <w:bCs/>
                <w:sz w:val="20"/>
                <w:szCs w:val="20"/>
                <w:lang w:eastAsia="hr-HR"/>
              </w:rPr>
            </w:pPr>
            <w:r>
              <w:rPr>
                <w:rFonts w:ascii="Arial" w:eastAsia="Century Schoolbook" w:hAnsi="Arial" w:cs="Arial"/>
                <w:bCs/>
                <w:sz w:val="20"/>
                <w:szCs w:val="20"/>
                <w:lang w:eastAsia="hr-HR"/>
              </w:rPr>
              <w:t>2.6.</w:t>
            </w:r>
            <w:r>
              <w:t xml:space="preserve"> </w:t>
            </w:r>
            <w:r w:rsidRPr="00F97D31">
              <w:rPr>
                <w:rFonts w:ascii="Arial" w:eastAsia="Century Schoolbook" w:hAnsi="Arial" w:cs="Arial"/>
                <w:bCs/>
                <w:sz w:val="20"/>
                <w:szCs w:val="20"/>
                <w:lang w:eastAsia="hr-HR"/>
              </w:rPr>
              <w:t>Digitalizacija</w:t>
            </w:r>
          </w:p>
        </w:tc>
        <w:tc>
          <w:tcPr>
            <w:tcW w:w="1888" w:type="dxa"/>
            <w:gridSpan w:val="3"/>
            <w:shd w:val="clear" w:color="auto" w:fill="auto"/>
            <w:vAlign w:val="center"/>
          </w:tcPr>
          <w:p w14:paraId="1C1148C5" w14:textId="77777777" w:rsidR="005E78FE" w:rsidRPr="002D1F52" w:rsidRDefault="005E78FE" w:rsidP="0069494A">
            <w:pPr>
              <w:ind w:left="-29" w:right="-26"/>
              <w:jc w:val="center"/>
              <w:rPr>
                <w:rFonts w:ascii="Arial" w:eastAsia="Calibri" w:hAnsi="Arial" w:cs="Arial"/>
                <w:color w:val="FF0000"/>
                <w:sz w:val="20"/>
                <w:szCs w:val="20"/>
              </w:rPr>
            </w:pPr>
            <w:r w:rsidRPr="00F97D31">
              <w:rPr>
                <w:rFonts w:ascii="Arial" w:eastAsia="Calibri" w:hAnsi="Arial" w:cs="Arial"/>
                <w:color w:val="000000" w:themeColor="text1"/>
                <w:sz w:val="20"/>
                <w:szCs w:val="20"/>
              </w:rPr>
              <w:t>Načini digitalnog prezentiranja sadržaja</w:t>
            </w:r>
          </w:p>
        </w:tc>
        <w:tc>
          <w:tcPr>
            <w:tcW w:w="4110"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5E215BA5"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2.6.1</w:t>
            </w:r>
            <w:r w:rsidRPr="00C23F87">
              <w:rPr>
                <w:rFonts w:ascii="Arial" w:eastAsia="Calibri" w:hAnsi="Arial" w:cs="Arial"/>
                <w:sz w:val="20"/>
                <w:szCs w:val="20"/>
                <w:lang w:eastAsia="hr-HR"/>
              </w:rPr>
              <w:t>.</w:t>
            </w:r>
            <w:r>
              <w:rPr>
                <w:rFonts w:ascii="Arial" w:eastAsia="Calibri" w:hAnsi="Arial" w:cs="Arial"/>
                <w:sz w:val="20"/>
                <w:szCs w:val="20"/>
                <w:lang w:eastAsia="hr-HR"/>
              </w:rPr>
              <w:t xml:space="preserve"> Provedba digitalizacije</w:t>
            </w:r>
          </w:p>
        </w:tc>
        <w:tc>
          <w:tcPr>
            <w:tcW w:w="5009" w:type="dxa"/>
            <w:gridSpan w:val="2"/>
            <w:tc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tcBorders>
            <w:vAlign w:val="center"/>
          </w:tcPr>
          <w:p w14:paraId="40C5BDFB" w14:textId="77777777" w:rsidR="005E78FE" w:rsidRPr="00C23F87" w:rsidRDefault="005E78FE" w:rsidP="0069494A">
            <w:pPr>
              <w:rPr>
                <w:rFonts w:ascii="Arial" w:eastAsia="Calibri" w:hAnsi="Arial" w:cs="Arial"/>
                <w:sz w:val="20"/>
                <w:szCs w:val="20"/>
                <w:lang w:eastAsia="hr-HR"/>
              </w:rPr>
            </w:pPr>
            <w:r>
              <w:rPr>
                <w:rFonts w:ascii="Arial" w:eastAsia="Calibri" w:hAnsi="Arial" w:cs="Arial"/>
                <w:sz w:val="20"/>
                <w:szCs w:val="20"/>
                <w:lang w:eastAsia="hr-HR"/>
              </w:rPr>
              <w:t>2.6.1</w:t>
            </w:r>
            <w:r w:rsidRPr="00C23F87">
              <w:rPr>
                <w:rFonts w:ascii="Arial" w:eastAsia="Calibri" w:hAnsi="Arial" w:cs="Arial"/>
                <w:sz w:val="20"/>
                <w:szCs w:val="20"/>
                <w:lang w:eastAsia="hr-HR"/>
              </w:rPr>
              <w:t>.1. Postotna realizacija digitaliziranih predmeta</w:t>
            </w:r>
          </w:p>
        </w:tc>
      </w:tr>
    </w:tbl>
    <w:p w14:paraId="14356469" w14:textId="4DC66BB9" w:rsidR="0014061B" w:rsidRDefault="0014061B" w:rsidP="00F45525">
      <w:pPr>
        <w:spacing w:after="0"/>
      </w:pPr>
    </w:p>
    <w:p w14:paraId="501F799D" w14:textId="77777777" w:rsidR="0014061B" w:rsidRDefault="0014061B" w:rsidP="00F45525">
      <w:pPr>
        <w:spacing w:after="0"/>
      </w:pPr>
    </w:p>
    <w:sectPr w:rsidR="0014061B" w:rsidSect="002B156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86F540" w14:textId="77777777" w:rsidR="00A03441" w:rsidRDefault="00A03441" w:rsidP="00752A9F">
      <w:pPr>
        <w:spacing w:after="0" w:line="240" w:lineRule="auto"/>
      </w:pPr>
      <w:r>
        <w:separator/>
      </w:r>
    </w:p>
  </w:endnote>
  <w:endnote w:type="continuationSeparator" w:id="0">
    <w:p w14:paraId="395A9774" w14:textId="77777777" w:rsidR="00A03441" w:rsidRDefault="00A03441" w:rsidP="00752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ll Sans MT">
    <w:charset w:val="EE"/>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Schoolbook">
    <w:charset w:val="EE"/>
    <w:family w:val="roman"/>
    <w:pitch w:val="variable"/>
    <w:sig w:usb0="00000287" w:usb1="00000000" w:usb2="00000000" w:usb3="00000000" w:csb0="0000009F" w:csb1="00000000"/>
  </w:font>
  <w:font w:name="Lucida Calligraphy">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63931"/>
      <w:docPartObj>
        <w:docPartGallery w:val="Page Numbers (Bottom of Page)"/>
        <w:docPartUnique/>
      </w:docPartObj>
    </w:sdtPr>
    <w:sdtContent>
      <w:p w14:paraId="3FD659BC" w14:textId="7ED5139A" w:rsidR="00281E1A" w:rsidRDefault="00281E1A" w:rsidP="00A9225E">
        <w:pPr>
          <w:pStyle w:val="Podnoje1"/>
          <w:ind w:left="0" w:right="0"/>
          <w:jc w:val="right"/>
        </w:pPr>
        <w:r>
          <w:fldChar w:fldCharType="begin"/>
        </w:r>
        <w:r>
          <w:instrText xml:space="preserve"> PAGE   \* MERGEFORMAT </w:instrText>
        </w:r>
        <w:r>
          <w:fldChar w:fldCharType="separate"/>
        </w:r>
        <w:r>
          <w:rPr>
            <w:noProof/>
          </w:rPr>
          <w:t>40</w:t>
        </w:r>
        <w:r>
          <w:rPr>
            <w:noProof/>
          </w:rPr>
          <w:fldChar w:fldCharType="end"/>
        </w:r>
      </w:p>
    </w:sdtContent>
  </w:sdt>
  <w:p w14:paraId="1D3D4FF9" w14:textId="77777777" w:rsidR="00281E1A" w:rsidRDefault="00281E1A">
    <w:pPr>
      <w:pStyle w:val="Podnoje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63942"/>
      <w:docPartObj>
        <w:docPartGallery w:val="Page Numbers (Bottom of Page)"/>
        <w:docPartUnique/>
      </w:docPartObj>
    </w:sdtPr>
    <w:sdtContent>
      <w:p w14:paraId="166B50A6" w14:textId="77777777" w:rsidR="00281E1A" w:rsidRDefault="00281E1A" w:rsidP="00A9225E">
        <w:pPr>
          <w:pStyle w:val="Podnoje1"/>
          <w:ind w:left="0" w:right="-2"/>
          <w:jc w:val="right"/>
        </w:pPr>
        <w:r>
          <w:fldChar w:fldCharType="begin"/>
        </w:r>
        <w:r>
          <w:instrText xml:space="preserve"> PAGE   \* MERGEFORMAT </w:instrText>
        </w:r>
        <w:r>
          <w:fldChar w:fldCharType="separate"/>
        </w:r>
        <w:r>
          <w:rPr>
            <w:noProof/>
          </w:rPr>
          <w:t>13</w:t>
        </w:r>
        <w:r>
          <w:rPr>
            <w:noProof/>
          </w:rPr>
          <w:fldChar w:fldCharType="end"/>
        </w:r>
      </w:p>
    </w:sdtContent>
  </w:sdt>
  <w:p w14:paraId="2E01AD13" w14:textId="77777777" w:rsidR="00281E1A" w:rsidRDefault="00281E1A">
    <w:pPr>
      <w:pStyle w:val="Podnoje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3C8812" w14:textId="77777777" w:rsidR="00A03441" w:rsidRDefault="00A03441" w:rsidP="00752A9F">
      <w:pPr>
        <w:spacing w:after="0" w:line="240" w:lineRule="auto"/>
      </w:pPr>
      <w:r>
        <w:separator/>
      </w:r>
    </w:p>
  </w:footnote>
  <w:footnote w:type="continuationSeparator" w:id="0">
    <w:p w14:paraId="1C1EB769" w14:textId="77777777" w:rsidR="00A03441" w:rsidRDefault="00A03441" w:rsidP="00752A9F">
      <w:pPr>
        <w:spacing w:after="0" w:line="240" w:lineRule="auto"/>
      </w:pPr>
      <w:r>
        <w:continuationSeparator/>
      </w:r>
    </w:p>
  </w:footnote>
  <w:footnote w:id="1">
    <w:p w14:paraId="50F771D2" w14:textId="77777777" w:rsidR="00281E1A" w:rsidRDefault="00281E1A" w:rsidP="00752A9F">
      <w:pPr>
        <w:pStyle w:val="Tekstfusnote1"/>
      </w:pPr>
      <w:r>
        <w:rPr>
          <w:rStyle w:val="Referencafusnote"/>
        </w:rPr>
        <w:footnoteRef/>
      </w:r>
      <w:r w:rsidRPr="00321361">
        <w:t>http://www.min-kulture.hr/default.aspx?id=7778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425F6"/>
    <w:multiLevelType w:val="hybridMultilevel"/>
    <w:tmpl w:val="2D1E683A"/>
    <w:lvl w:ilvl="0" w:tplc="041A0003">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A868C6"/>
    <w:multiLevelType w:val="hybridMultilevel"/>
    <w:tmpl w:val="6E10D462"/>
    <w:lvl w:ilvl="0" w:tplc="041A0003">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E31616"/>
    <w:multiLevelType w:val="hybridMultilevel"/>
    <w:tmpl w:val="ED7076BC"/>
    <w:lvl w:ilvl="0" w:tplc="041A0003">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5734498"/>
    <w:multiLevelType w:val="hybridMultilevel"/>
    <w:tmpl w:val="8876B1E2"/>
    <w:lvl w:ilvl="0" w:tplc="041A000D">
      <w:start w:val="1"/>
      <w:numFmt w:val="bullet"/>
      <w:lvlText w:val=""/>
      <w:lvlJc w:val="left"/>
      <w:pPr>
        <w:ind w:left="360" w:hanging="360"/>
      </w:pPr>
      <w:rPr>
        <w:rFonts w:ascii="Wingdings" w:hAnsi="Wingdings" w:hint="default"/>
      </w:rPr>
    </w:lvl>
    <w:lvl w:ilvl="1" w:tplc="44A8592C" w:tentative="1">
      <w:start w:val="1"/>
      <w:numFmt w:val="bullet"/>
      <w:lvlText w:val="o"/>
      <w:lvlJc w:val="left"/>
      <w:pPr>
        <w:ind w:left="1080" w:hanging="360"/>
      </w:pPr>
      <w:rPr>
        <w:rFonts w:ascii="Courier New" w:hAnsi="Courier New" w:cs="Courier New" w:hint="default"/>
      </w:rPr>
    </w:lvl>
    <w:lvl w:ilvl="2" w:tplc="6BE2373C" w:tentative="1">
      <w:start w:val="1"/>
      <w:numFmt w:val="bullet"/>
      <w:lvlText w:val=""/>
      <w:lvlJc w:val="left"/>
      <w:pPr>
        <w:ind w:left="1800" w:hanging="360"/>
      </w:pPr>
      <w:rPr>
        <w:rFonts w:ascii="Wingdings" w:hAnsi="Wingdings" w:hint="default"/>
      </w:rPr>
    </w:lvl>
    <w:lvl w:ilvl="3" w:tplc="5F76B8C2" w:tentative="1">
      <w:start w:val="1"/>
      <w:numFmt w:val="bullet"/>
      <w:lvlText w:val=""/>
      <w:lvlJc w:val="left"/>
      <w:pPr>
        <w:ind w:left="2520" w:hanging="360"/>
      </w:pPr>
      <w:rPr>
        <w:rFonts w:ascii="Symbol" w:hAnsi="Symbol" w:hint="default"/>
      </w:rPr>
    </w:lvl>
    <w:lvl w:ilvl="4" w:tplc="77883D14" w:tentative="1">
      <w:start w:val="1"/>
      <w:numFmt w:val="bullet"/>
      <w:lvlText w:val="o"/>
      <w:lvlJc w:val="left"/>
      <w:pPr>
        <w:ind w:left="3240" w:hanging="360"/>
      </w:pPr>
      <w:rPr>
        <w:rFonts w:ascii="Courier New" w:hAnsi="Courier New" w:cs="Courier New" w:hint="default"/>
      </w:rPr>
    </w:lvl>
    <w:lvl w:ilvl="5" w:tplc="98DEFF0E" w:tentative="1">
      <w:start w:val="1"/>
      <w:numFmt w:val="bullet"/>
      <w:lvlText w:val=""/>
      <w:lvlJc w:val="left"/>
      <w:pPr>
        <w:ind w:left="3960" w:hanging="360"/>
      </w:pPr>
      <w:rPr>
        <w:rFonts w:ascii="Wingdings" w:hAnsi="Wingdings" w:hint="default"/>
      </w:rPr>
    </w:lvl>
    <w:lvl w:ilvl="6" w:tplc="537E5BD8" w:tentative="1">
      <w:start w:val="1"/>
      <w:numFmt w:val="bullet"/>
      <w:lvlText w:val=""/>
      <w:lvlJc w:val="left"/>
      <w:pPr>
        <w:ind w:left="4680" w:hanging="360"/>
      </w:pPr>
      <w:rPr>
        <w:rFonts w:ascii="Symbol" w:hAnsi="Symbol" w:hint="default"/>
      </w:rPr>
    </w:lvl>
    <w:lvl w:ilvl="7" w:tplc="F53A4AC6" w:tentative="1">
      <w:start w:val="1"/>
      <w:numFmt w:val="bullet"/>
      <w:lvlText w:val="o"/>
      <w:lvlJc w:val="left"/>
      <w:pPr>
        <w:ind w:left="5400" w:hanging="360"/>
      </w:pPr>
      <w:rPr>
        <w:rFonts w:ascii="Courier New" w:hAnsi="Courier New" w:cs="Courier New" w:hint="default"/>
      </w:rPr>
    </w:lvl>
    <w:lvl w:ilvl="8" w:tplc="E3FE257E" w:tentative="1">
      <w:start w:val="1"/>
      <w:numFmt w:val="bullet"/>
      <w:lvlText w:val=""/>
      <w:lvlJc w:val="left"/>
      <w:pPr>
        <w:ind w:left="6120" w:hanging="360"/>
      </w:pPr>
      <w:rPr>
        <w:rFonts w:ascii="Wingdings" w:hAnsi="Wingdings" w:hint="default"/>
      </w:rPr>
    </w:lvl>
  </w:abstractNum>
  <w:abstractNum w:abstractNumId="4" w15:restartNumberingAfterBreak="0">
    <w:nsid w:val="06BE4794"/>
    <w:multiLevelType w:val="hybridMultilevel"/>
    <w:tmpl w:val="5DB8DC42"/>
    <w:lvl w:ilvl="0" w:tplc="AEA69C02">
      <w:numFmt w:val="bullet"/>
      <w:lvlText w:val="-"/>
      <w:lvlJc w:val="left"/>
      <w:pPr>
        <w:ind w:left="720" w:hanging="360"/>
      </w:pPr>
      <w:rPr>
        <w:rFonts w:ascii="Book Antiqua" w:eastAsia="Times New Roman" w:hAnsi="Book Antiqua"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884603E"/>
    <w:multiLevelType w:val="hybridMultilevel"/>
    <w:tmpl w:val="B728F9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A8A7C0A"/>
    <w:multiLevelType w:val="hybridMultilevel"/>
    <w:tmpl w:val="C1FA4BF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F6D7B4C"/>
    <w:multiLevelType w:val="hybridMultilevel"/>
    <w:tmpl w:val="B728F9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FEB52B7"/>
    <w:multiLevelType w:val="hybridMultilevel"/>
    <w:tmpl w:val="CBB431E6"/>
    <w:lvl w:ilvl="0" w:tplc="AEA69C02">
      <w:numFmt w:val="bullet"/>
      <w:lvlText w:val="-"/>
      <w:lvlJc w:val="left"/>
      <w:pPr>
        <w:ind w:left="720" w:hanging="360"/>
      </w:pPr>
      <w:rPr>
        <w:rFonts w:ascii="Book Antiqua" w:eastAsia="Times New Roman" w:hAnsi="Book Antiqua"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49C4992"/>
    <w:multiLevelType w:val="hybridMultilevel"/>
    <w:tmpl w:val="7A8CC0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5157D85"/>
    <w:multiLevelType w:val="hybridMultilevel"/>
    <w:tmpl w:val="1B4C8B2A"/>
    <w:lvl w:ilvl="0" w:tplc="6DEA445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E600591"/>
    <w:multiLevelType w:val="hybridMultilevel"/>
    <w:tmpl w:val="79ECC95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1EC03EC"/>
    <w:multiLevelType w:val="hybridMultilevel"/>
    <w:tmpl w:val="62AA94C4"/>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23A4CFB"/>
    <w:multiLevelType w:val="hybridMultilevel"/>
    <w:tmpl w:val="F5682774"/>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9A42145"/>
    <w:multiLevelType w:val="hybridMultilevel"/>
    <w:tmpl w:val="C0CA9A2C"/>
    <w:lvl w:ilvl="0" w:tplc="041A0009">
      <w:start w:val="1"/>
      <w:numFmt w:val="bullet"/>
      <w:lvlText w:val=""/>
      <w:lvlJc w:val="left"/>
      <w:pPr>
        <w:ind w:left="360" w:hanging="360"/>
      </w:pPr>
      <w:rPr>
        <w:rFonts w:ascii="Wingdings" w:hAnsi="Wingdings" w:hint="default"/>
        <w:b/>
        <w:color w:val="2E74B5" w:themeColor="accent5" w:themeShade="BF"/>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2D0018B4"/>
    <w:multiLevelType w:val="hybridMultilevel"/>
    <w:tmpl w:val="B488599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E291471"/>
    <w:multiLevelType w:val="hybridMultilevel"/>
    <w:tmpl w:val="B53A0E2A"/>
    <w:lvl w:ilvl="0" w:tplc="041A000F">
      <w:start w:val="1"/>
      <w:numFmt w:val="decimal"/>
      <w:lvlText w:val="%1."/>
      <w:lvlJc w:val="left"/>
      <w:pPr>
        <w:ind w:left="1797" w:hanging="360"/>
      </w:pPr>
    </w:lvl>
    <w:lvl w:ilvl="1" w:tplc="041A0019" w:tentative="1">
      <w:start w:val="1"/>
      <w:numFmt w:val="lowerLetter"/>
      <w:lvlText w:val="%2."/>
      <w:lvlJc w:val="left"/>
      <w:pPr>
        <w:ind w:left="2517" w:hanging="360"/>
      </w:pPr>
    </w:lvl>
    <w:lvl w:ilvl="2" w:tplc="041A001B" w:tentative="1">
      <w:start w:val="1"/>
      <w:numFmt w:val="lowerRoman"/>
      <w:lvlText w:val="%3."/>
      <w:lvlJc w:val="right"/>
      <w:pPr>
        <w:ind w:left="3237" w:hanging="180"/>
      </w:pPr>
    </w:lvl>
    <w:lvl w:ilvl="3" w:tplc="041A000F" w:tentative="1">
      <w:start w:val="1"/>
      <w:numFmt w:val="decimal"/>
      <w:lvlText w:val="%4."/>
      <w:lvlJc w:val="left"/>
      <w:pPr>
        <w:ind w:left="3957" w:hanging="360"/>
      </w:pPr>
    </w:lvl>
    <w:lvl w:ilvl="4" w:tplc="041A0019" w:tentative="1">
      <w:start w:val="1"/>
      <w:numFmt w:val="lowerLetter"/>
      <w:lvlText w:val="%5."/>
      <w:lvlJc w:val="left"/>
      <w:pPr>
        <w:ind w:left="4677" w:hanging="360"/>
      </w:pPr>
    </w:lvl>
    <w:lvl w:ilvl="5" w:tplc="041A001B" w:tentative="1">
      <w:start w:val="1"/>
      <w:numFmt w:val="lowerRoman"/>
      <w:lvlText w:val="%6."/>
      <w:lvlJc w:val="right"/>
      <w:pPr>
        <w:ind w:left="5397" w:hanging="180"/>
      </w:pPr>
    </w:lvl>
    <w:lvl w:ilvl="6" w:tplc="041A000F" w:tentative="1">
      <w:start w:val="1"/>
      <w:numFmt w:val="decimal"/>
      <w:lvlText w:val="%7."/>
      <w:lvlJc w:val="left"/>
      <w:pPr>
        <w:ind w:left="6117" w:hanging="360"/>
      </w:pPr>
    </w:lvl>
    <w:lvl w:ilvl="7" w:tplc="041A0019" w:tentative="1">
      <w:start w:val="1"/>
      <w:numFmt w:val="lowerLetter"/>
      <w:lvlText w:val="%8."/>
      <w:lvlJc w:val="left"/>
      <w:pPr>
        <w:ind w:left="6837" w:hanging="360"/>
      </w:pPr>
    </w:lvl>
    <w:lvl w:ilvl="8" w:tplc="041A001B" w:tentative="1">
      <w:start w:val="1"/>
      <w:numFmt w:val="lowerRoman"/>
      <w:lvlText w:val="%9."/>
      <w:lvlJc w:val="right"/>
      <w:pPr>
        <w:ind w:left="7557" w:hanging="180"/>
      </w:pPr>
    </w:lvl>
  </w:abstractNum>
  <w:abstractNum w:abstractNumId="17" w15:restartNumberingAfterBreak="0">
    <w:nsid w:val="33E92414"/>
    <w:multiLevelType w:val="hybridMultilevel"/>
    <w:tmpl w:val="9C6C7A6C"/>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65636EC"/>
    <w:multiLevelType w:val="hybridMultilevel"/>
    <w:tmpl w:val="96B04E94"/>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6C3194E"/>
    <w:multiLevelType w:val="hybridMultilevel"/>
    <w:tmpl w:val="F0488A6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6CD1CB9"/>
    <w:multiLevelType w:val="hybridMultilevel"/>
    <w:tmpl w:val="A95242AC"/>
    <w:lvl w:ilvl="0" w:tplc="041A0003">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1" w15:restartNumberingAfterBreak="0">
    <w:nsid w:val="3CAD0640"/>
    <w:multiLevelType w:val="hybridMultilevel"/>
    <w:tmpl w:val="D6C8627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F362FFF"/>
    <w:multiLevelType w:val="hybridMultilevel"/>
    <w:tmpl w:val="613E0816"/>
    <w:lvl w:ilvl="0" w:tplc="83FA6F96">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2EA409C"/>
    <w:multiLevelType w:val="hybridMultilevel"/>
    <w:tmpl w:val="E170FFEE"/>
    <w:lvl w:ilvl="0" w:tplc="041A000F">
      <w:start w:val="1"/>
      <w:numFmt w:val="decimal"/>
      <w:lvlText w:val="%1."/>
      <w:lvlJc w:val="left"/>
      <w:pPr>
        <w:ind w:left="764" w:hanging="360"/>
      </w:pPr>
    </w:lvl>
    <w:lvl w:ilvl="1" w:tplc="041A0019" w:tentative="1">
      <w:start w:val="1"/>
      <w:numFmt w:val="lowerLetter"/>
      <w:lvlText w:val="%2."/>
      <w:lvlJc w:val="left"/>
      <w:pPr>
        <w:ind w:left="1484" w:hanging="360"/>
      </w:pPr>
    </w:lvl>
    <w:lvl w:ilvl="2" w:tplc="041A001B" w:tentative="1">
      <w:start w:val="1"/>
      <w:numFmt w:val="lowerRoman"/>
      <w:lvlText w:val="%3."/>
      <w:lvlJc w:val="right"/>
      <w:pPr>
        <w:ind w:left="2204" w:hanging="180"/>
      </w:pPr>
    </w:lvl>
    <w:lvl w:ilvl="3" w:tplc="041A000F" w:tentative="1">
      <w:start w:val="1"/>
      <w:numFmt w:val="decimal"/>
      <w:lvlText w:val="%4."/>
      <w:lvlJc w:val="left"/>
      <w:pPr>
        <w:ind w:left="2924" w:hanging="360"/>
      </w:pPr>
    </w:lvl>
    <w:lvl w:ilvl="4" w:tplc="041A0019" w:tentative="1">
      <w:start w:val="1"/>
      <w:numFmt w:val="lowerLetter"/>
      <w:lvlText w:val="%5."/>
      <w:lvlJc w:val="left"/>
      <w:pPr>
        <w:ind w:left="3644" w:hanging="360"/>
      </w:pPr>
    </w:lvl>
    <w:lvl w:ilvl="5" w:tplc="041A001B" w:tentative="1">
      <w:start w:val="1"/>
      <w:numFmt w:val="lowerRoman"/>
      <w:lvlText w:val="%6."/>
      <w:lvlJc w:val="right"/>
      <w:pPr>
        <w:ind w:left="4364" w:hanging="180"/>
      </w:pPr>
    </w:lvl>
    <w:lvl w:ilvl="6" w:tplc="041A000F" w:tentative="1">
      <w:start w:val="1"/>
      <w:numFmt w:val="decimal"/>
      <w:lvlText w:val="%7."/>
      <w:lvlJc w:val="left"/>
      <w:pPr>
        <w:ind w:left="5084" w:hanging="360"/>
      </w:pPr>
    </w:lvl>
    <w:lvl w:ilvl="7" w:tplc="041A0019" w:tentative="1">
      <w:start w:val="1"/>
      <w:numFmt w:val="lowerLetter"/>
      <w:lvlText w:val="%8."/>
      <w:lvlJc w:val="left"/>
      <w:pPr>
        <w:ind w:left="5804" w:hanging="360"/>
      </w:pPr>
    </w:lvl>
    <w:lvl w:ilvl="8" w:tplc="041A001B" w:tentative="1">
      <w:start w:val="1"/>
      <w:numFmt w:val="lowerRoman"/>
      <w:lvlText w:val="%9."/>
      <w:lvlJc w:val="right"/>
      <w:pPr>
        <w:ind w:left="6524" w:hanging="180"/>
      </w:pPr>
    </w:lvl>
  </w:abstractNum>
  <w:abstractNum w:abstractNumId="24" w15:restartNumberingAfterBreak="0">
    <w:nsid w:val="43294CF9"/>
    <w:multiLevelType w:val="multilevel"/>
    <w:tmpl w:val="59E86B98"/>
    <w:lvl w:ilvl="0">
      <w:start w:val="1"/>
      <w:numFmt w:val="decimal"/>
      <w:lvlText w:val="%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520" w:hanging="2160"/>
      </w:pPr>
      <w:rPr>
        <w:rFonts w:eastAsia="Calibri" w:hint="default"/>
      </w:rPr>
    </w:lvl>
  </w:abstractNum>
  <w:abstractNum w:abstractNumId="25" w15:restartNumberingAfterBreak="0">
    <w:nsid w:val="43C233A7"/>
    <w:multiLevelType w:val="hybridMultilevel"/>
    <w:tmpl w:val="7BEC7C56"/>
    <w:lvl w:ilvl="0" w:tplc="041A0003">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2FE1493"/>
    <w:multiLevelType w:val="hybridMultilevel"/>
    <w:tmpl w:val="B728F9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B8F36B6"/>
    <w:multiLevelType w:val="hybridMultilevel"/>
    <w:tmpl w:val="64BAAF6C"/>
    <w:lvl w:ilvl="0" w:tplc="041A0003">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E390A83"/>
    <w:multiLevelType w:val="hybridMultilevel"/>
    <w:tmpl w:val="5FF47A66"/>
    <w:lvl w:ilvl="0" w:tplc="3DC06348">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9" w15:restartNumberingAfterBreak="0">
    <w:nsid w:val="5E744E5F"/>
    <w:multiLevelType w:val="hybridMultilevel"/>
    <w:tmpl w:val="D9D8B7F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0" w15:restartNumberingAfterBreak="0">
    <w:nsid w:val="5F9C231E"/>
    <w:multiLevelType w:val="hybridMultilevel"/>
    <w:tmpl w:val="DDCA0AD8"/>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00326DD"/>
    <w:multiLevelType w:val="hybridMultilevel"/>
    <w:tmpl w:val="B728F9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0C70A4D"/>
    <w:multiLevelType w:val="hybridMultilevel"/>
    <w:tmpl w:val="9D9CD7D6"/>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10C67AC"/>
    <w:multiLevelType w:val="hybridMultilevel"/>
    <w:tmpl w:val="8CC62054"/>
    <w:lvl w:ilvl="0" w:tplc="041A0003">
      <w:start w:val="1"/>
      <w:numFmt w:val="bullet"/>
      <w:lvlText w:val=""/>
      <w:lvlJc w:val="left"/>
      <w:pPr>
        <w:ind w:left="360" w:hanging="360"/>
      </w:pPr>
      <w:rPr>
        <w:rFonts w:ascii="Wingdings" w:hAnsi="Wingdings" w:hint="default"/>
        <w:color w:val="auto"/>
      </w:rPr>
    </w:lvl>
    <w:lvl w:ilvl="1" w:tplc="041A0003">
      <w:start w:val="42"/>
      <w:numFmt w:val="bullet"/>
      <w:lvlText w:val="-"/>
      <w:lvlJc w:val="left"/>
      <w:pPr>
        <w:ind w:left="1080" w:hanging="360"/>
      </w:pPr>
      <w:rPr>
        <w:rFonts w:ascii="Arial" w:eastAsiaTheme="minorHAnsi" w:hAnsi="Arial" w:cs="Arial"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15:restartNumberingAfterBreak="0">
    <w:nsid w:val="624716E5"/>
    <w:multiLevelType w:val="hybridMultilevel"/>
    <w:tmpl w:val="E73A4F42"/>
    <w:lvl w:ilvl="0" w:tplc="3DC06348">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64863623"/>
    <w:multiLevelType w:val="hybridMultilevel"/>
    <w:tmpl w:val="5CA45F16"/>
    <w:lvl w:ilvl="0" w:tplc="041A0003">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91A5F19"/>
    <w:multiLevelType w:val="hybridMultilevel"/>
    <w:tmpl w:val="4FF27B9E"/>
    <w:lvl w:ilvl="0" w:tplc="AEA69C02">
      <w:numFmt w:val="bullet"/>
      <w:lvlText w:val="-"/>
      <w:lvlJc w:val="left"/>
      <w:pPr>
        <w:ind w:left="720" w:hanging="360"/>
      </w:pPr>
      <w:rPr>
        <w:rFonts w:ascii="Book Antiqua" w:eastAsia="Times New Roman" w:hAnsi="Book Antiqua"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B0A27FD"/>
    <w:multiLevelType w:val="hybridMultilevel"/>
    <w:tmpl w:val="79E02292"/>
    <w:lvl w:ilvl="0" w:tplc="041A0003">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C0970E5"/>
    <w:multiLevelType w:val="hybridMultilevel"/>
    <w:tmpl w:val="C44C43CE"/>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D581AA3"/>
    <w:multiLevelType w:val="hybridMultilevel"/>
    <w:tmpl w:val="4DA64852"/>
    <w:lvl w:ilvl="0" w:tplc="041A000D">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BF347D"/>
    <w:multiLevelType w:val="hybridMultilevel"/>
    <w:tmpl w:val="A406F4F8"/>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A3A498E"/>
    <w:multiLevelType w:val="hybridMultilevel"/>
    <w:tmpl w:val="B728F9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6"/>
  </w:num>
  <w:num w:numId="2">
    <w:abstractNumId w:val="25"/>
  </w:num>
  <w:num w:numId="3">
    <w:abstractNumId w:val="35"/>
  </w:num>
  <w:num w:numId="4">
    <w:abstractNumId w:val="27"/>
  </w:num>
  <w:num w:numId="5">
    <w:abstractNumId w:val="20"/>
  </w:num>
  <w:num w:numId="6">
    <w:abstractNumId w:val="10"/>
  </w:num>
  <w:num w:numId="7">
    <w:abstractNumId w:val="13"/>
  </w:num>
  <w:num w:numId="8">
    <w:abstractNumId w:val="18"/>
  </w:num>
  <w:num w:numId="9">
    <w:abstractNumId w:val="32"/>
  </w:num>
  <w:num w:numId="10">
    <w:abstractNumId w:val="39"/>
  </w:num>
  <w:num w:numId="11">
    <w:abstractNumId w:val="15"/>
  </w:num>
  <w:num w:numId="12">
    <w:abstractNumId w:val="37"/>
  </w:num>
  <w:num w:numId="13">
    <w:abstractNumId w:val="1"/>
  </w:num>
  <w:num w:numId="14">
    <w:abstractNumId w:val="28"/>
  </w:num>
  <w:num w:numId="15">
    <w:abstractNumId w:val="29"/>
  </w:num>
  <w:num w:numId="16">
    <w:abstractNumId w:val="21"/>
  </w:num>
  <w:num w:numId="17">
    <w:abstractNumId w:val="40"/>
  </w:num>
  <w:num w:numId="18">
    <w:abstractNumId w:val="17"/>
  </w:num>
  <w:num w:numId="19">
    <w:abstractNumId w:val="9"/>
  </w:num>
  <w:num w:numId="20">
    <w:abstractNumId w:val="24"/>
  </w:num>
  <w:num w:numId="21">
    <w:abstractNumId w:val="11"/>
  </w:num>
  <w:num w:numId="22">
    <w:abstractNumId w:val="34"/>
  </w:num>
  <w:num w:numId="23">
    <w:abstractNumId w:val="33"/>
  </w:num>
  <w:num w:numId="24">
    <w:abstractNumId w:val="14"/>
  </w:num>
  <w:num w:numId="25">
    <w:abstractNumId w:val="12"/>
  </w:num>
  <w:num w:numId="26">
    <w:abstractNumId w:val="3"/>
  </w:num>
  <w:num w:numId="27">
    <w:abstractNumId w:val="30"/>
  </w:num>
  <w:num w:numId="28">
    <w:abstractNumId w:val="4"/>
  </w:num>
  <w:num w:numId="29">
    <w:abstractNumId w:val="8"/>
  </w:num>
  <w:num w:numId="30">
    <w:abstractNumId w:val="36"/>
  </w:num>
  <w:num w:numId="31">
    <w:abstractNumId w:val="0"/>
  </w:num>
  <w:num w:numId="32">
    <w:abstractNumId w:val="2"/>
  </w:num>
  <w:num w:numId="33">
    <w:abstractNumId w:val="22"/>
  </w:num>
  <w:num w:numId="34">
    <w:abstractNumId w:val="38"/>
  </w:num>
  <w:num w:numId="35">
    <w:abstractNumId w:val="23"/>
  </w:num>
  <w:num w:numId="36">
    <w:abstractNumId w:val="31"/>
  </w:num>
  <w:num w:numId="37">
    <w:abstractNumId w:val="7"/>
  </w:num>
  <w:num w:numId="38">
    <w:abstractNumId w:val="26"/>
  </w:num>
  <w:num w:numId="39">
    <w:abstractNumId w:val="6"/>
  </w:num>
  <w:num w:numId="40">
    <w:abstractNumId w:val="19"/>
  </w:num>
  <w:num w:numId="41">
    <w:abstractNumId w:val="5"/>
  </w:num>
  <w:num w:numId="42">
    <w:abstractNumId w:val="4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4C7"/>
    <w:rsid w:val="0003119B"/>
    <w:rsid w:val="00046301"/>
    <w:rsid w:val="00060200"/>
    <w:rsid w:val="00081098"/>
    <w:rsid w:val="000A0DBB"/>
    <w:rsid w:val="000A4E94"/>
    <w:rsid w:val="000D7A5E"/>
    <w:rsid w:val="001125F5"/>
    <w:rsid w:val="0011419E"/>
    <w:rsid w:val="00120B8F"/>
    <w:rsid w:val="0014061B"/>
    <w:rsid w:val="00173B7B"/>
    <w:rsid w:val="00205C29"/>
    <w:rsid w:val="00216F34"/>
    <w:rsid w:val="00272F8A"/>
    <w:rsid w:val="00276452"/>
    <w:rsid w:val="00281E1A"/>
    <w:rsid w:val="002B12C5"/>
    <w:rsid w:val="002B12DB"/>
    <w:rsid w:val="002B1560"/>
    <w:rsid w:val="002C4CA7"/>
    <w:rsid w:val="002E32E7"/>
    <w:rsid w:val="00326720"/>
    <w:rsid w:val="003600BE"/>
    <w:rsid w:val="0039412E"/>
    <w:rsid w:val="003962F0"/>
    <w:rsid w:val="00396CD9"/>
    <w:rsid w:val="003C0217"/>
    <w:rsid w:val="003D68B0"/>
    <w:rsid w:val="003D7398"/>
    <w:rsid w:val="003E521E"/>
    <w:rsid w:val="003F77DE"/>
    <w:rsid w:val="004070DB"/>
    <w:rsid w:val="00411C2A"/>
    <w:rsid w:val="0049452D"/>
    <w:rsid w:val="004966B0"/>
    <w:rsid w:val="004A6041"/>
    <w:rsid w:val="004B7AD6"/>
    <w:rsid w:val="004C2F89"/>
    <w:rsid w:val="004C6B1C"/>
    <w:rsid w:val="00506DE4"/>
    <w:rsid w:val="00507612"/>
    <w:rsid w:val="00510C39"/>
    <w:rsid w:val="005366DE"/>
    <w:rsid w:val="005D2106"/>
    <w:rsid w:val="005E78FE"/>
    <w:rsid w:val="00605988"/>
    <w:rsid w:val="00605C29"/>
    <w:rsid w:val="00633F73"/>
    <w:rsid w:val="00640508"/>
    <w:rsid w:val="00645177"/>
    <w:rsid w:val="00674ECD"/>
    <w:rsid w:val="00685130"/>
    <w:rsid w:val="00694764"/>
    <w:rsid w:val="0069494A"/>
    <w:rsid w:val="006C0C62"/>
    <w:rsid w:val="006C24C7"/>
    <w:rsid w:val="007324A6"/>
    <w:rsid w:val="00744F07"/>
    <w:rsid w:val="00752A9F"/>
    <w:rsid w:val="007779F7"/>
    <w:rsid w:val="007D36D4"/>
    <w:rsid w:val="007F73B7"/>
    <w:rsid w:val="00811AD9"/>
    <w:rsid w:val="00845E8F"/>
    <w:rsid w:val="00852540"/>
    <w:rsid w:val="00856F69"/>
    <w:rsid w:val="00873889"/>
    <w:rsid w:val="0089070A"/>
    <w:rsid w:val="008B2D89"/>
    <w:rsid w:val="008F2204"/>
    <w:rsid w:val="008F4E97"/>
    <w:rsid w:val="00925B66"/>
    <w:rsid w:val="00946ABB"/>
    <w:rsid w:val="009503D3"/>
    <w:rsid w:val="00971872"/>
    <w:rsid w:val="0098514B"/>
    <w:rsid w:val="009D498F"/>
    <w:rsid w:val="009E5EEA"/>
    <w:rsid w:val="00A03441"/>
    <w:rsid w:val="00A45C39"/>
    <w:rsid w:val="00A55CCF"/>
    <w:rsid w:val="00A65486"/>
    <w:rsid w:val="00A81631"/>
    <w:rsid w:val="00A84233"/>
    <w:rsid w:val="00A9225E"/>
    <w:rsid w:val="00AA3F43"/>
    <w:rsid w:val="00AA4018"/>
    <w:rsid w:val="00AE7960"/>
    <w:rsid w:val="00B321F7"/>
    <w:rsid w:val="00B35C09"/>
    <w:rsid w:val="00B55EB7"/>
    <w:rsid w:val="00B871B8"/>
    <w:rsid w:val="00BA5A3B"/>
    <w:rsid w:val="00BB65F3"/>
    <w:rsid w:val="00BD45DB"/>
    <w:rsid w:val="00C51C08"/>
    <w:rsid w:val="00C570FD"/>
    <w:rsid w:val="00C7079B"/>
    <w:rsid w:val="00C96859"/>
    <w:rsid w:val="00CA4B6D"/>
    <w:rsid w:val="00CC53E5"/>
    <w:rsid w:val="00CC5A44"/>
    <w:rsid w:val="00D1384C"/>
    <w:rsid w:val="00D32AF9"/>
    <w:rsid w:val="00D3564F"/>
    <w:rsid w:val="00D604ED"/>
    <w:rsid w:val="00DD536D"/>
    <w:rsid w:val="00E01248"/>
    <w:rsid w:val="00E11966"/>
    <w:rsid w:val="00E518A3"/>
    <w:rsid w:val="00EA34C7"/>
    <w:rsid w:val="00EE1B9D"/>
    <w:rsid w:val="00F1232F"/>
    <w:rsid w:val="00F16A9B"/>
    <w:rsid w:val="00F25440"/>
    <w:rsid w:val="00F258A6"/>
    <w:rsid w:val="00F426E6"/>
    <w:rsid w:val="00F42BB2"/>
    <w:rsid w:val="00F45525"/>
    <w:rsid w:val="00F46BF3"/>
    <w:rsid w:val="00F65F9A"/>
    <w:rsid w:val="00F75733"/>
    <w:rsid w:val="00F94564"/>
    <w:rsid w:val="00FB6FDA"/>
    <w:rsid w:val="00FE1D17"/>
    <w:rsid w:val="00FF20D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3DF4B"/>
  <w15:chartTrackingRefBased/>
  <w15:docId w15:val="{0A1F79C5-211A-4D39-8CBA-EC3EA16FA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6B0"/>
  </w:style>
  <w:style w:type="paragraph" w:styleId="Naslov1">
    <w:name w:val="heading 1"/>
    <w:basedOn w:val="Normal"/>
    <w:next w:val="Normal"/>
    <w:link w:val="Naslov1Char"/>
    <w:uiPriority w:val="99"/>
    <w:qFormat/>
    <w:rsid w:val="004966B0"/>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Naslov2">
    <w:name w:val="heading 2"/>
    <w:basedOn w:val="Normal"/>
    <w:next w:val="Normal"/>
    <w:link w:val="Naslov2Char"/>
    <w:uiPriority w:val="9"/>
    <w:semiHidden/>
    <w:unhideWhenUsed/>
    <w:qFormat/>
    <w:rsid w:val="004966B0"/>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Naslov3">
    <w:name w:val="heading 3"/>
    <w:basedOn w:val="Normal"/>
    <w:next w:val="Normal"/>
    <w:link w:val="Naslov3Char"/>
    <w:uiPriority w:val="9"/>
    <w:semiHidden/>
    <w:unhideWhenUsed/>
    <w:qFormat/>
    <w:rsid w:val="004966B0"/>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Naslov4">
    <w:name w:val="heading 4"/>
    <w:basedOn w:val="Normal"/>
    <w:next w:val="Normal"/>
    <w:link w:val="Naslov4Char"/>
    <w:uiPriority w:val="9"/>
    <w:semiHidden/>
    <w:unhideWhenUsed/>
    <w:qFormat/>
    <w:rsid w:val="004966B0"/>
    <w:pPr>
      <w:keepNext/>
      <w:keepLines/>
      <w:spacing w:before="40" w:after="0"/>
      <w:outlineLvl w:val="3"/>
    </w:pPr>
    <w:rPr>
      <w:rFonts w:asciiTheme="majorHAnsi" w:eastAsiaTheme="majorEastAsia" w:hAnsiTheme="majorHAnsi" w:cstheme="majorBidi"/>
      <w:i/>
      <w:iCs/>
      <w:color w:val="404040" w:themeColor="text1" w:themeTint="BF"/>
    </w:rPr>
  </w:style>
  <w:style w:type="paragraph" w:styleId="Naslov5">
    <w:name w:val="heading 5"/>
    <w:basedOn w:val="Normal"/>
    <w:next w:val="Normal"/>
    <w:link w:val="Naslov5Char"/>
    <w:uiPriority w:val="9"/>
    <w:unhideWhenUsed/>
    <w:qFormat/>
    <w:rsid w:val="004966B0"/>
    <w:pPr>
      <w:keepNext/>
      <w:keepLines/>
      <w:spacing w:before="40" w:after="0"/>
      <w:outlineLvl w:val="4"/>
    </w:pPr>
    <w:rPr>
      <w:rFonts w:asciiTheme="majorHAnsi" w:eastAsiaTheme="majorEastAsia" w:hAnsiTheme="majorHAnsi" w:cstheme="majorBidi"/>
      <w:color w:val="404040" w:themeColor="text1" w:themeTint="BF"/>
    </w:rPr>
  </w:style>
  <w:style w:type="paragraph" w:styleId="Naslov6">
    <w:name w:val="heading 6"/>
    <w:basedOn w:val="Normal"/>
    <w:next w:val="Normal"/>
    <w:link w:val="Naslov6Char"/>
    <w:uiPriority w:val="9"/>
    <w:semiHidden/>
    <w:unhideWhenUsed/>
    <w:qFormat/>
    <w:rsid w:val="004966B0"/>
    <w:pPr>
      <w:keepNext/>
      <w:keepLines/>
      <w:spacing w:before="40" w:after="0"/>
      <w:outlineLvl w:val="5"/>
    </w:pPr>
    <w:rPr>
      <w:rFonts w:asciiTheme="majorHAnsi" w:eastAsiaTheme="majorEastAsia" w:hAnsiTheme="majorHAnsi" w:cstheme="majorBidi"/>
    </w:rPr>
  </w:style>
  <w:style w:type="paragraph" w:styleId="Naslov7">
    <w:name w:val="heading 7"/>
    <w:basedOn w:val="Normal"/>
    <w:next w:val="Normal"/>
    <w:link w:val="Naslov7Char"/>
    <w:uiPriority w:val="9"/>
    <w:semiHidden/>
    <w:unhideWhenUsed/>
    <w:qFormat/>
    <w:rsid w:val="004966B0"/>
    <w:pPr>
      <w:keepNext/>
      <w:keepLines/>
      <w:spacing w:before="40" w:after="0"/>
      <w:outlineLvl w:val="6"/>
    </w:pPr>
    <w:rPr>
      <w:rFonts w:asciiTheme="majorHAnsi" w:eastAsiaTheme="majorEastAsia" w:hAnsiTheme="majorHAnsi" w:cstheme="majorBidi"/>
      <w:i/>
      <w:iCs/>
    </w:rPr>
  </w:style>
  <w:style w:type="paragraph" w:styleId="Naslov8">
    <w:name w:val="heading 8"/>
    <w:basedOn w:val="Normal"/>
    <w:next w:val="Normal"/>
    <w:link w:val="Naslov8Char"/>
    <w:uiPriority w:val="9"/>
    <w:semiHidden/>
    <w:unhideWhenUsed/>
    <w:qFormat/>
    <w:rsid w:val="004966B0"/>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Naslov9">
    <w:name w:val="heading 9"/>
    <w:basedOn w:val="Normal"/>
    <w:next w:val="Normal"/>
    <w:link w:val="Naslov9Char"/>
    <w:uiPriority w:val="9"/>
    <w:semiHidden/>
    <w:unhideWhenUsed/>
    <w:qFormat/>
    <w:rsid w:val="004966B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Naslov11">
    <w:name w:val="Naslov 11"/>
    <w:basedOn w:val="Normal"/>
    <w:next w:val="Normal"/>
    <w:uiPriority w:val="99"/>
    <w:rsid w:val="00752A9F"/>
    <w:pPr>
      <w:keepNext/>
      <w:keepLines/>
      <w:spacing w:before="480" w:after="0" w:line="240" w:lineRule="auto"/>
      <w:ind w:left="714" w:right="-1418"/>
      <w:jc w:val="both"/>
      <w:outlineLvl w:val="0"/>
    </w:pPr>
    <w:rPr>
      <w:rFonts w:ascii="Book Antiqua" w:eastAsia="Times New Roman" w:hAnsi="Book Antiqua" w:cs="Times New Roman"/>
      <w:b/>
      <w:bCs/>
      <w:color w:val="6B7C71"/>
      <w:sz w:val="28"/>
      <w:szCs w:val="28"/>
    </w:rPr>
  </w:style>
  <w:style w:type="paragraph" w:customStyle="1" w:styleId="Naslov21">
    <w:name w:val="Naslov 21"/>
    <w:basedOn w:val="Normal"/>
    <w:next w:val="Normal"/>
    <w:uiPriority w:val="9"/>
    <w:semiHidden/>
    <w:unhideWhenUsed/>
    <w:rsid w:val="00752A9F"/>
    <w:pPr>
      <w:keepNext/>
      <w:keepLines/>
      <w:spacing w:before="200" w:after="0" w:line="276" w:lineRule="auto"/>
      <w:outlineLvl w:val="1"/>
    </w:pPr>
    <w:rPr>
      <w:rFonts w:ascii="Book Antiqua" w:eastAsia="Times New Roman" w:hAnsi="Book Antiqua" w:cs="Times New Roman"/>
      <w:b/>
      <w:bCs/>
      <w:color w:val="93A299"/>
      <w:sz w:val="26"/>
      <w:szCs w:val="26"/>
    </w:rPr>
  </w:style>
  <w:style w:type="paragraph" w:customStyle="1" w:styleId="Naslov31">
    <w:name w:val="Naslov 31"/>
    <w:basedOn w:val="Normal"/>
    <w:next w:val="Normal"/>
    <w:uiPriority w:val="9"/>
    <w:semiHidden/>
    <w:unhideWhenUsed/>
    <w:rsid w:val="00752A9F"/>
    <w:pPr>
      <w:keepNext/>
      <w:keepLines/>
      <w:spacing w:before="200" w:after="0" w:line="276" w:lineRule="auto"/>
      <w:outlineLvl w:val="2"/>
    </w:pPr>
    <w:rPr>
      <w:rFonts w:ascii="Book Antiqua" w:eastAsia="Times New Roman" w:hAnsi="Book Antiqua" w:cs="Times New Roman"/>
      <w:b/>
      <w:bCs/>
      <w:color w:val="93A299"/>
      <w:sz w:val="24"/>
    </w:rPr>
  </w:style>
  <w:style w:type="paragraph" w:customStyle="1" w:styleId="Naslov51">
    <w:name w:val="Naslov 51"/>
    <w:basedOn w:val="Normal"/>
    <w:next w:val="Normal"/>
    <w:uiPriority w:val="9"/>
    <w:unhideWhenUsed/>
    <w:rsid w:val="00752A9F"/>
    <w:pPr>
      <w:keepNext/>
      <w:keepLines/>
      <w:spacing w:before="200" w:after="0" w:line="276" w:lineRule="auto"/>
      <w:outlineLvl w:val="4"/>
    </w:pPr>
    <w:rPr>
      <w:rFonts w:ascii="Book Antiqua" w:eastAsia="Times New Roman" w:hAnsi="Book Antiqua" w:cs="Times New Roman"/>
      <w:color w:val="47524B"/>
      <w:sz w:val="24"/>
    </w:rPr>
  </w:style>
  <w:style w:type="numbering" w:customStyle="1" w:styleId="Bezpopisa1">
    <w:name w:val="Bez popisa1"/>
    <w:next w:val="Bezpopisa"/>
    <w:uiPriority w:val="99"/>
    <w:semiHidden/>
    <w:unhideWhenUsed/>
    <w:rsid w:val="00752A9F"/>
  </w:style>
  <w:style w:type="character" w:customStyle="1" w:styleId="Naslov1Char">
    <w:name w:val="Naslov 1 Char"/>
    <w:basedOn w:val="Zadanifontodlomka"/>
    <w:link w:val="Naslov1"/>
    <w:uiPriority w:val="9"/>
    <w:rsid w:val="004966B0"/>
    <w:rPr>
      <w:rFonts w:asciiTheme="majorHAnsi" w:eastAsiaTheme="majorEastAsia" w:hAnsiTheme="majorHAnsi" w:cstheme="majorBidi"/>
      <w:color w:val="262626" w:themeColor="text1" w:themeTint="D9"/>
      <w:sz w:val="32"/>
      <w:szCs w:val="32"/>
    </w:rPr>
  </w:style>
  <w:style w:type="character" w:customStyle="1" w:styleId="Naslov2Char">
    <w:name w:val="Naslov 2 Char"/>
    <w:basedOn w:val="Zadanifontodlomka"/>
    <w:link w:val="Naslov2"/>
    <w:uiPriority w:val="9"/>
    <w:semiHidden/>
    <w:rsid w:val="004966B0"/>
    <w:rPr>
      <w:rFonts w:asciiTheme="majorHAnsi" w:eastAsiaTheme="majorEastAsia" w:hAnsiTheme="majorHAnsi" w:cstheme="majorBidi"/>
      <w:color w:val="262626" w:themeColor="text1" w:themeTint="D9"/>
      <w:sz w:val="28"/>
      <w:szCs w:val="28"/>
    </w:rPr>
  </w:style>
  <w:style w:type="character" w:customStyle="1" w:styleId="Naslov3Char">
    <w:name w:val="Naslov 3 Char"/>
    <w:basedOn w:val="Zadanifontodlomka"/>
    <w:link w:val="Naslov3"/>
    <w:uiPriority w:val="9"/>
    <w:semiHidden/>
    <w:rsid w:val="004966B0"/>
    <w:rPr>
      <w:rFonts w:asciiTheme="majorHAnsi" w:eastAsiaTheme="majorEastAsia" w:hAnsiTheme="majorHAnsi" w:cstheme="majorBidi"/>
      <w:color w:val="0D0D0D" w:themeColor="text1" w:themeTint="F2"/>
      <w:sz w:val="24"/>
      <w:szCs w:val="24"/>
    </w:rPr>
  </w:style>
  <w:style w:type="character" w:customStyle="1" w:styleId="Naslov5Char">
    <w:name w:val="Naslov 5 Char"/>
    <w:basedOn w:val="Zadanifontodlomka"/>
    <w:link w:val="Naslov5"/>
    <w:uiPriority w:val="9"/>
    <w:rsid w:val="004966B0"/>
    <w:rPr>
      <w:rFonts w:asciiTheme="majorHAnsi" w:eastAsiaTheme="majorEastAsia" w:hAnsiTheme="majorHAnsi" w:cstheme="majorBidi"/>
      <w:color w:val="404040" w:themeColor="text1" w:themeTint="BF"/>
    </w:rPr>
  </w:style>
  <w:style w:type="paragraph" w:customStyle="1" w:styleId="TOCNaslov1">
    <w:name w:val="TOC Naslov1"/>
    <w:basedOn w:val="Naslov1"/>
    <w:next w:val="Normal"/>
    <w:uiPriority w:val="39"/>
    <w:unhideWhenUsed/>
    <w:rsid w:val="00752A9F"/>
  </w:style>
  <w:style w:type="paragraph" w:customStyle="1" w:styleId="Sadraj11">
    <w:name w:val="Sadržaj 11"/>
    <w:basedOn w:val="Normal"/>
    <w:next w:val="Normal"/>
    <w:autoRedefine/>
    <w:uiPriority w:val="39"/>
    <w:unhideWhenUsed/>
    <w:rsid w:val="00752A9F"/>
    <w:pPr>
      <w:shd w:val="clear" w:color="auto" w:fill="D4E2D4"/>
      <w:tabs>
        <w:tab w:val="left" w:pos="440"/>
        <w:tab w:val="right" w:leader="dot" w:pos="9062"/>
      </w:tabs>
      <w:spacing w:after="100" w:line="276" w:lineRule="auto"/>
    </w:pPr>
    <w:rPr>
      <w:rFonts w:ascii="Arial" w:hAnsi="Arial"/>
      <w:sz w:val="24"/>
    </w:rPr>
  </w:style>
  <w:style w:type="character" w:customStyle="1" w:styleId="Hiperveza1">
    <w:name w:val="Hiperveza1"/>
    <w:basedOn w:val="Zadanifontodlomka"/>
    <w:uiPriority w:val="99"/>
    <w:unhideWhenUsed/>
    <w:rsid w:val="00752A9F"/>
    <w:rPr>
      <w:color w:val="CCCC00"/>
      <w:u w:val="single"/>
    </w:rPr>
  </w:style>
  <w:style w:type="paragraph" w:customStyle="1" w:styleId="Sadraj21">
    <w:name w:val="Sadržaj 21"/>
    <w:basedOn w:val="Normal"/>
    <w:next w:val="Normal"/>
    <w:autoRedefine/>
    <w:uiPriority w:val="39"/>
    <w:unhideWhenUsed/>
    <w:rsid w:val="00752A9F"/>
    <w:pPr>
      <w:spacing w:after="100" w:line="276" w:lineRule="auto"/>
      <w:ind w:left="220"/>
    </w:pPr>
    <w:rPr>
      <w:rFonts w:ascii="Arial" w:hAnsi="Arial"/>
      <w:sz w:val="24"/>
    </w:rPr>
  </w:style>
  <w:style w:type="paragraph" w:customStyle="1" w:styleId="Sadraj31">
    <w:name w:val="Sadržaj 31"/>
    <w:basedOn w:val="Normal"/>
    <w:next w:val="Normal"/>
    <w:autoRedefine/>
    <w:uiPriority w:val="39"/>
    <w:unhideWhenUsed/>
    <w:rsid w:val="00752A9F"/>
    <w:pPr>
      <w:spacing w:after="100" w:line="276" w:lineRule="auto"/>
      <w:ind w:left="440"/>
    </w:pPr>
    <w:rPr>
      <w:rFonts w:ascii="Arial" w:hAnsi="Arial"/>
      <w:sz w:val="24"/>
    </w:rPr>
  </w:style>
  <w:style w:type="paragraph" w:customStyle="1" w:styleId="Tekstbalonia1">
    <w:name w:val="Tekst balončića1"/>
    <w:basedOn w:val="Normal"/>
    <w:next w:val="Tekstbalonia"/>
    <w:link w:val="TekstbaloniaChar"/>
    <w:uiPriority w:val="99"/>
    <w:semiHidden/>
    <w:unhideWhenUsed/>
    <w:rsid w:val="00752A9F"/>
    <w:pPr>
      <w:spacing w:after="0" w:line="240" w:lineRule="auto"/>
      <w:ind w:left="714" w:right="-1418"/>
      <w:jc w:val="both"/>
    </w:pPr>
    <w:rPr>
      <w:rFonts w:ascii="Tahoma" w:hAnsi="Tahoma" w:cs="Tahoma"/>
      <w:sz w:val="16"/>
      <w:szCs w:val="16"/>
    </w:rPr>
  </w:style>
  <w:style w:type="character" w:customStyle="1" w:styleId="TekstbaloniaChar">
    <w:name w:val="Tekst balončića Char"/>
    <w:basedOn w:val="Zadanifontodlomka"/>
    <w:link w:val="Tekstbalonia1"/>
    <w:uiPriority w:val="99"/>
    <w:semiHidden/>
    <w:rsid w:val="00752A9F"/>
    <w:rPr>
      <w:rFonts w:ascii="Tahoma" w:hAnsi="Tahoma" w:cs="Tahoma"/>
      <w:sz w:val="16"/>
      <w:szCs w:val="16"/>
    </w:rPr>
  </w:style>
  <w:style w:type="paragraph" w:customStyle="1" w:styleId="Stil1">
    <w:name w:val="Stil1"/>
    <w:basedOn w:val="Naslov1"/>
    <w:link w:val="Stil1Char"/>
    <w:qFormat/>
    <w:rsid w:val="00752A9F"/>
  </w:style>
  <w:style w:type="character" w:customStyle="1" w:styleId="Stil1Char">
    <w:name w:val="Stil1 Char"/>
    <w:basedOn w:val="Naslov1Char"/>
    <w:link w:val="Stil1"/>
    <w:rsid w:val="00752A9F"/>
    <w:rPr>
      <w:rFonts w:ascii="Book Antiqua" w:eastAsia="Times New Roman" w:hAnsi="Book Antiqua" w:cs="Times New Roman"/>
      <w:b w:val="0"/>
      <w:bCs w:val="0"/>
      <w:color w:val="6B7C71"/>
      <w:sz w:val="28"/>
      <w:szCs w:val="28"/>
    </w:rPr>
  </w:style>
  <w:style w:type="paragraph" w:customStyle="1" w:styleId="Stil2">
    <w:name w:val="Stil2"/>
    <w:basedOn w:val="Normal"/>
    <w:link w:val="Stil2Char"/>
    <w:qFormat/>
    <w:rsid w:val="00752A9F"/>
    <w:pPr>
      <w:keepNext/>
      <w:keepLines/>
      <w:pBdr>
        <w:top w:val="double" w:sz="4" w:space="1" w:color="000000"/>
        <w:bottom w:val="double" w:sz="4" w:space="1" w:color="000000"/>
      </w:pBdr>
      <w:shd w:val="clear" w:color="auto" w:fill="A7CBA9"/>
      <w:spacing w:after="0" w:line="276" w:lineRule="auto"/>
      <w:ind w:left="720" w:hanging="720"/>
      <w:jc w:val="center"/>
      <w:outlineLvl w:val="1"/>
    </w:pPr>
    <w:rPr>
      <w:rFonts w:ascii="Arial" w:eastAsia="Calibri" w:hAnsi="Arial" w:cs="Times New Roman"/>
      <w:b/>
      <w:bCs/>
      <w:i/>
      <w:sz w:val="24"/>
      <w:szCs w:val="26"/>
      <w:u w:color="F2F2F2"/>
    </w:rPr>
  </w:style>
  <w:style w:type="character" w:customStyle="1" w:styleId="Stil2Char">
    <w:name w:val="Stil2 Char"/>
    <w:basedOn w:val="Zadanifontodlomka"/>
    <w:link w:val="Stil2"/>
    <w:rsid w:val="00752A9F"/>
    <w:rPr>
      <w:rFonts w:ascii="Arial" w:eastAsia="Calibri" w:hAnsi="Arial" w:cs="Times New Roman"/>
      <w:b/>
      <w:bCs/>
      <w:i/>
      <w:sz w:val="24"/>
      <w:szCs w:val="26"/>
      <w:u w:color="F2F2F2"/>
      <w:shd w:val="clear" w:color="auto" w:fill="A7CBA9"/>
    </w:rPr>
  </w:style>
  <w:style w:type="paragraph" w:customStyle="1" w:styleId="Kartadokumenta1">
    <w:name w:val="Karta dokumenta1"/>
    <w:basedOn w:val="Normal"/>
    <w:next w:val="Kartadokumenta"/>
    <w:link w:val="KartadokumentaChar"/>
    <w:uiPriority w:val="99"/>
    <w:semiHidden/>
    <w:unhideWhenUsed/>
    <w:rsid w:val="00752A9F"/>
    <w:pPr>
      <w:spacing w:after="0" w:line="240" w:lineRule="auto"/>
      <w:ind w:left="714" w:right="-1418"/>
      <w:jc w:val="both"/>
    </w:pPr>
    <w:rPr>
      <w:rFonts w:ascii="Tahoma" w:hAnsi="Tahoma" w:cs="Tahoma"/>
      <w:sz w:val="16"/>
      <w:szCs w:val="16"/>
    </w:rPr>
  </w:style>
  <w:style w:type="character" w:customStyle="1" w:styleId="KartadokumentaChar">
    <w:name w:val="Karta dokumenta Char"/>
    <w:basedOn w:val="Zadanifontodlomka"/>
    <w:link w:val="Kartadokumenta1"/>
    <w:uiPriority w:val="99"/>
    <w:semiHidden/>
    <w:rsid w:val="00752A9F"/>
    <w:rPr>
      <w:rFonts w:ascii="Tahoma" w:hAnsi="Tahoma" w:cs="Tahoma"/>
      <w:sz w:val="16"/>
      <w:szCs w:val="16"/>
    </w:rPr>
  </w:style>
  <w:style w:type="paragraph" w:customStyle="1" w:styleId="Tekstfusnote1">
    <w:name w:val="Tekst fusnote1"/>
    <w:basedOn w:val="Normal"/>
    <w:next w:val="Tekstfusnote"/>
    <w:link w:val="TekstfusnoteChar"/>
    <w:uiPriority w:val="99"/>
    <w:semiHidden/>
    <w:unhideWhenUsed/>
    <w:rsid w:val="00752A9F"/>
    <w:pPr>
      <w:spacing w:after="0" w:line="240" w:lineRule="auto"/>
    </w:pPr>
    <w:rPr>
      <w:rFonts w:ascii="Arial" w:hAnsi="Arial"/>
      <w:sz w:val="20"/>
      <w:szCs w:val="20"/>
    </w:rPr>
  </w:style>
  <w:style w:type="character" w:customStyle="1" w:styleId="TekstfusnoteChar">
    <w:name w:val="Tekst fusnote Char"/>
    <w:basedOn w:val="Zadanifontodlomka"/>
    <w:link w:val="Tekstfusnote1"/>
    <w:uiPriority w:val="99"/>
    <w:semiHidden/>
    <w:rsid w:val="00752A9F"/>
    <w:rPr>
      <w:rFonts w:ascii="Arial" w:hAnsi="Arial"/>
      <w:sz w:val="20"/>
      <w:szCs w:val="20"/>
    </w:rPr>
  </w:style>
  <w:style w:type="character" w:styleId="Referencafusnote">
    <w:name w:val="footnote reference"/>
    <w:basedOn w:val="Zadanifontodlomka"/>
    <w:uiPriority w:val="99"/>
    <w:semiHidden/>
    <w:unhideWhenUsed/>
    <w:rsid w:val="00752A9F"/>
    <w:rPr>
      <w:vertAlign w:val="superscript"/>
    </w:rPr>
  </w:style>
  <w:style w:type="paragraph" w:customStyle="1" w:styleId="Stil3">
    <w:name w:val="Stil3"/>
    <w:basedOn w:val="Normal"/>
    <w:link w:val="Stil3Char"/>
    <w:qFormat/>
    <w:rsid w:val="00752A9F"/>
    <w:pPr>
      <w:keepNext/>
      <w:keepLines/>
      <w:pBdr>
        <w:bottom w:val="double" w:sz="4" w:space="1" w:color="auto"/>
      </w:pBdr>
      <w:shd w:val="clear" w:color="auto" w:fill="A7CBA9"/>
      <w:spacing w:after="0" w:line="276" w:lineRule="auto"/>
      <w:jc w:val="center"/>
      <w:outlineLvl w:val="2"/>
    </w:pPr>
    <w:rPr>
      <w:rFonts w:ascii="Arial" w:eastAsia="Calibri" w:hAnsi="Arial" w:cs="Times New Roman"/>
      <w:b/>
      <w:bCs/>
      <w:i/>
      <w:color w:val="000000"/>
      <w:sz w:val="24"/>
      <w:u w:color="F2F2F2"/>
    </w:rPr>
  </w:style>
  <w:style w:type="character" w:customStyle="1" w:styleId="Stil3Char">
    <w:name w:val="Stil3 Char"/>
    <w:basedOn w:val="Zadanifontodlomka"/>
    <w:link w:val="Stil3"/>
    <w:rsid w:val="00752A9F"/>
    <w:rPr>
      <w:rFonts w:ascii="Arial" w:eastAsia="Calibri" w:hAnsi="Arial" w:cs="Times New Roman"/>
      <w:b/>
      <w:bCs/>
      <w:i/>
      <w:color w:val="000000"/>
      <w:sz w:val="24"/>
      <w:u w:color="F2F2F2"/>
      <w:shd w:val="clear" w:color="auto" w:fill="A7CBA9"/>
    </w:rPr>
  </w:style>
  <w:style w:type="paragraph" w:customStyle="1" w:styleId="Odlomakpopisa1">
    <w:name w:val="Odlomak popisa1"/>
    <w:basedOn w:val="Normal"/>
    <w:next w:val="Odlomakpopisa"/>
    <w:link w:val="OdlomakpopisaChar"/>
    <w:uiPriority w:val="34"/>
    <w:rsid w:val="00752A9F"/>
    <w:pPr>
      <w:spacing w:after="0" w:line="240" w:lineRule="auto"/>
      <w:ind w:left="720" w:right="-1418"/>
      <w:contextualSpacing/>
      <w:jc w:val="both"/>
    </w:pPr>
  </w:style>
  <w:style w:type="character" w:customStyle="1" w:styleId="OdlomakpopisaChar">
    <w:name w:val="Odlomak popisa Char"/>
    <w:link w:val="Odlomakpopisa1"/>
    <w:uiPriority w:val="34"/>
    <w:locked/>
    <w:rsid w:val="00752A9F"/>
  </w:style>
  <w:style w:type="paragraph" w:customStyle="1" w:styleId="Opisslike1">
    <w:name w:val="Opis slike1"/>
    <w:basedOn w:val="Normal"/>
    <w:next w:val="Normal"/>
    <w:uiPriority w:val="99"/>
    <w:unhideWhenUsed/>
    <w:rsid w:val="00752A9F"/>
    <w:pPr>
      <w:spacing w:after="200" w:line="240" w:lineRule="auto"/>
    </w:pPr>
    <w:rPr>
      <w:rFonts w:ascii="Arial" w:hAnsi="Arial"/>
      <w:b/>
      <w:bCs/>
      <w:color w:val="93A299"/>
      <w:sz w:val="18"/>
      <w:szCs w:val="18"/>
    </w:rPr>
  </w:style>
  <w:style w:type="paragraph" w:customStyle="1" w:styleId="Zaglavlje1">
    <w:name w:val="Zaglavlje1"/>
    <w:basedOn w:val="Normal"/>
    <w:next w:val="Zaglavlje"/>
    <w:link w:val="ZaglavljeChar"/>
    <w:uiPriority w:val="99"/>
    <w:unhideWhenUsed/>
    <w:rsid w:val="00752A9F"/>
    <w:pPr>
      <w:tabs>
        <w:tab w:val="center" w:pos="4536"/>
        <w:tab w:val="right" w:pos="9072"/>
      </w:tabs>
      <w:spacing w:after="0" w:line="240" w:lineRule="auto"/>
      <w:ind w:left="714" w:right="-1418"/>
      <w:jc w:val="both"/>
    </w:pPr>
  </w:style>
  <w:style w:type="character" w:customStyle="1" w:styleId="ZaglavljeChar">
    <w:name w:val="Zaglavlje Char"/>
    <w:basedOn w:val="Zadanifontodlomka"/>
    <w:link w:val="Zaglavlje1"/>
    <w:uiPriority w:val="99"/>
    <w:rsid w:val="00752A9F"/>
  </w:style>
  <w:style w:type="paragraph" w:customStyle="1" w:styleId="Podnoje1">
    <w:name w:val="Podnožje1"/>
    <w:basedOn w:val="Normal"/>
    <w:next w:val="Podnoje"/>
    <w:link w:val="PodnojeChar"/>
    <w:uiPriority w:val="99"/>
    <w:unhideWhenUsed/>
    <w:rsid w:val="00752A9F"/>
    <w:pPr>
      <w:tabs>
        <w:tab w:val="center" w:pos="4536"/>
        <w:tab w:val="right" w:pos="9072"/>
      </w:tabs>
      <w:spacing w:after="0" w:line="240" w:lineRule="auto"/>
      <w:ind w:left="714" w:right="-1418"/>
      <w:jc w:val="both"/>
    </w:pPr>
  </w:style>
  <w:style w:type="character" w:customStyle="1" w:styleId="PodnojeChar">
    <w:name w:val="Podnožje Char"/>
    <w:basedOn w:val="Zadanifontodlomka"/>
    <w:link w:val="Podnoje1"/>
    <w:uiPriority w:val="99"/>
    <w:rsid w:val="00752A9F"/>
  </w:style>
  <w:style w:type="paragraph" w:customStyle="1" w:styleId="Default">
    <w:name w:val="Default"/>
    <w:rsid w:val="00752A9F"/>
    <w:pPr>
      <w:autoSpaceDE w:val="0"/>
      <w:autoSpaceDN w:val="0"/>
      <w:adjustRightInd w:val="0"/>
      <w:spacing w:after="0" w:line="240" w:lineRule="auto"/>
    </w:pPr>
    <w:rPr>
      <w:rFonts w:ascii="Calibri" w:hAnsi="Calibri" w:cs="Calibri"/>
      <w:color w:val="000000"/>
      <w:sz w:val="24"/>
      <w:szCs w:val="24"/>
    </w:rPr>
  </w:style>
  <w:style w:type="table" w:customStyle="1" w:styleId="LightGrid-Accent111">
    <w:name w:val="Light Grid - Accent 111"/>
    <w:basedOn w:val="Obinatablica"/>
    <w:uiPriority w:val="62"/>
    <w:rsid w:val="00752A9F"/>
    <w:pPr>
      <w:spacing w:after="0" w:line="240" w:lineRule="auto"/>
    </w:pPr>
    <w:rPr>
      <w:u w:color="F2F2F2"/>
    </w:rPr>
    <w:tblPr>
      <w:tblStyleRowBandSize w:val="1"/>
      <w:tblStyleColBandSize w:val="1"/>
      <w:tblBorders>
        <w:top w:val="single" w:sz="8" w:space="0" w:color="31B6FD"/>
        <w:left w:val="single" w:sz="8" w:space="0" w:color="31B6FD"/>
        <w:bottom w:val="single" w:sz="8" w:space="0" w:color="31B6FD"/>
        <w:right w:val="single" w:sz="8" w:space="0" w:color="31B6FD"/>
        <w:insideH w:val="single" w:sz="8" w:space="0" w:color="31B6FD"/>
        <w:insideV w:val="single" w:sz="8" w:space="0" w:color="31B6FD"/>
      </w:tblBorders>
    </w:tblPr>
    <w:tblStylePr w:type="firstRow">
      <w:pPr>
        <w:spacing w:before="0" w:after="0" w:line="240" w:lineRule="auto"/>
      </w:pPr>
      <w:rPr>
        <w:rFonts w:ascii="Verdana" w:eastAsia="Times New Roman" w:hAnsi="Verdana" w:cs="Times New Roman"/>
        <w:b/>
        <w:bCs/>
      </w:rPr>
      <w:tblPr/>
      <w:tcPr>
        <w:tcBorders>
          <w:top w:val="single" w:sz="8" w:space="0" w:color="31B6FD"/>
          <w:left w:val="single" w:sz="8" w:space="0" w:color="31B6FD"/>
          <w:bottom w:val="single" w:sz="18" w:space="0" w:color="31B6FD"/>
          <w:right w:val="single" w:sz="8" w:space="0" w:color="31B6FD"/>
          <w:insideH w:val="nil"/>
          <w:insideV w:val="single" w:sz="8" w:space="0" w:color="31B6FD"/>
        </w:tcBorders>
      </w:tcPr>
    </w:tblStylePr>
    <w:tblStylePr w:type="lastRow">
      <w:pPr>
        <w:spacing w:before="0" w:after="0" w:line="240" w:lineRule="auto"/>
      </w:pPr>
      <w:rPr>
        <w:rFonts w:ascii="Verdana" w:eastAsia="Times New Roman" w:hAnsi="Verdana" w:cs="Times New Roman"/>
        <w:b/>
        <w:bCs/>
      </w:rPr>
      <w:tblPr/>
      <w:tcPr>
        <w:tcBorders>
          <w:top w:val="double" w:sz="6" w:space="0" w:color="31B6FD"/>
          <w:left w:val="single" w:sz="8" w:space="0" w:color="31B6FD"/>
          <w:bottom w:val="single" w:sz="8" w:space="0" w:color="31B6FD"/>
          <w:right w:val="single" w:sz="8" w:space="0" w:color="31B6FD"/>
          <w:insideH w:val="nil"/>
          <w:insideV w:val="single" w:sz="8" w:space="0" w:color="31B6F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31B6FD"/>
          <w:left w:val="single" w:sz="8" w:space="0" w:color="31B6FD"/>
          <w:bottom w:val="single" w:sz="8" w:space="0" w:color="31B6FD"/>
          <w:right w:val="single" w:sz="8" w:space="0" w:color="31B6FD"/>
        </w:tcBorders>
      </w:tcPr>
    </w:tblStylePr>
    <w:tblStylePr w:type="band1Vert">
      <w:tblPr/>
      <w:tcPr>
        <w:tcBorders>
          <w:top w:val="single" w:sz="8" w:space="0" w:color="31B6FD"/>
          <w:left w:val="single" w:sz="8" w:space="0" w:color="31B6FD"/>
          <w:bottom w:val="single" w:sz="8" w:space="0" w:color="31B6FD"/>
          <w:right w:val="single" w:sz="8" w:space="0" w:color="31B6FD"/>
        </w:tcBorders>
        <w:shd w:val="clear" w:color="auto" w:fill="CBECFE"/>
      </w:tcPr>
    </w:tblStylePr>
    <w:tblStylePr w:type="band1Horz">
      <w:tblPr/>
      <w:tcPr>
        <w:tcBorders>
          <w:top w:val="single" w:sz="8" w:space="0" w:color="31B6FD"/>
          <w:left w:val="single" w:sz="8" w:space="0" w:color="31B6FD"/>
          <w:bottom w:val="single" w:sz="8" w:space="0" w:color="31B6FD"/>
          <w:right w:val="single" w:sz="8" w:space="0" w:color="31B6FD"/>
          <w:insideV w:val="single" w:sz="8" w:space="0" w:color="31B6FD"/>
        </w:tcBorders>
        <w:shd w:val="clear" w:color="auto" w:fill="CBECFE"/>
      </w:tcPr>
    </w:tblStylePr>
    <w:tblStylePr w:type="band2Horz">
      <w:tblPr/>
      <w:tcPr>
        <w:tcBorders>
          <w:top w:val="single" w:sz="8" w:space="0" w:color="31B6FD"/>
          <w:left w:val="single" w:sz="8" w:space="0" w:color="31B6FD"/>
          <w:bottom w:val="single" w:sz="8" w:space="0" w:color="31B6FD"/>
          <w:right w:val="single" w:sz="8" w:space="0" w:color="31B6FD"/>
          <w:insideV w:val="single" w:sz="8" w:space="0" w:color="31B6FD"/>
        </w:tcBorders>
      </w:tcPr>
    </w:tblStylePr>
  </w:style>
  <w:style w:type="table" w:customStyle="1" w:styleId="Srednjipopis2-Isticanje51">
    <w:name w:val="Srednji popis 2 - Isticanje 51"/>
    <w:basedOn w:val="Obinatablica"/>
    <w:next w:val="Srednjipopis2-Isticanje5"/>
    <w:uiPriority w:val="66"/>
    <w:rsid w:val="00752A9F"/>
    <w:pPr>
      <w:spacing w:after="0" w:line="240" w:lineRule="auto"/>
    </w:pPr>
    <w:rPr>
      <w:rFonts w:ascii="Book Antiqua" w:eastAsia="Times New Roman" w:hAnsi="Book Antiqua" w:cs="Times New Roman"/>
      <w:color w:val="000000"/>
    </w:rPr>
    <w:tblPr>
      <w:tblStyleRowBandSize w:val="1"/>
      <w:tblStyleColBandSize w:val="1"/>
      <w:tblBorders>
        <w:top w:val="single" w:sz="8" w:space="0" w:color="E8B54D"/>
        <w:left w:val="single" w:sz="8" w:space="0" w:color="E8B54D"/>
        <w:bottom w:val="single" w:sz="8" w:space="0" w:color="E8B54D"/>
        <w:right w:val="single" w:sz="8" w:space="0" w:color="E8B54D"/>
      </w:tblBorders>
    </w:tblPr>
    <w:tblStylePr w:type="firstRow">
      <w:rPr>
        <w:sz w:val="24"/>
        <w:szCs w:val="24"/>
      </w:rPr>
      <w:tblPr/>
      <w:tcPr>
        <w:tcBorders>
          <w:top w:val="nil"/>
          <w:left w:val="nil"/>
          <w:bottom w:val="single" w:sz="24" w:space="0" w:color="E8B54D"/>
          <w:right w:val="nil"/>
          <w:insideH w:val="nil"/>
          <w:insideV w:val="nil"/>
        </w:tcBorders>
        <w:shd w:val="clear" w:color="auto" w:fill="FFFFFF"/>
      </w:tcPr>
    </w:tblStylePr>
    <w:tblStylePr w:type="lastRow">
      <w:tblPr/>
      <w:tcPr>
        <w:tcBorders>
          <w:top w:val="single" w:sz="8" w:space="0" w:color="E8B54D"/>
          <w:left w:val="nil"/>
          <w:bottom w:val="nil"/>
          <w:right w:val="nil"/>
          <w:insideH w:val="nil"/>
          <w:insideV w:val="nil"/>
        </w:tcBorders>
        <w:shd w:val="clear" w:color="auto" w:fill="FFFFFF"/>
      </w:tcPr>
    </w:tblStylePr>
    <w:tblStylePr w:type="firstCol">
      <w:tblPr/>
      <w:tcPr>
        <w:tcBorders>
          <w:top w:val="nil"/>
          <w:left w:val="nil"/>
          <w:bottom w:val="nil"/>
          <w:right w:val="single" w:sz="8" w:space="0" w:color="E8B54D"/>
          <w:insideH w:val="nil"/>
          <w:insideV w:val="nil"/>
        </w:tcBorders>
        <w:shd w:val="clear" w:color="auto" w:fill="FFFFFF"/>
      </w:tcPr>
    </w:tblStylePr>
    <w:tblStylePr w:type="lastCol">
      <w:tblPr/>
      <w:tcPr>
        <w:tcBorders>
          <w:top w:val="nil"/>
          <w:left w:val="single" w:sz="8" w:space="0" w:color="E8B5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ECD3"/>
      </w:tcPr>
    </w:tblStylePr>
    <w:tblStylePr w:type="band1Horz">
      <w:tblPr/>
      <w:tcPr>
        <w:tcBorders>
          <w:top w:val="nil"/>
          <w:bottom w:val="nil"/>
          <w:insideH w:val="nil"/>
          <w:insideV w:val="nil"/>
        </w:tcBorders>
        <w:shd w:val="clear" w:color="auto" w:fill="F9ECD3"/>
      </w:tcPr>
    </w:tblStylePr>
    <w:tblStylePr w:type="nwCell">
      <w:tblPr/>
      <w:tcPr>
        <w:shd w:val="clear" w:color="auto" w:fill="FFFFFF"/>
      </w:tcPr>
    </w:tblStylePr>
    <w:tblStylePr w:type="swCell">
      <w:tblPr/>
      <w:tcPr>
        <w:tcBorders>
          <w:top w:val="nil"/>
        </w:tcBorders>
      </w:tcPr>
    </w:tblStylePr>
  </w:style>
  <w:style w:type="paragraph" w:customStyle="1" w:styleId="ListParagraph1">
    <w:name w:val="List Paragraph1"/>
    <w:basedOn w:val="Normal"/>
    <w:qFormat/>
    <w:rsid w:val="00752A9F"/>
    <w:pPr>
      <w:spacing w:after="200" w:line="276" w:lineRule="auto"/>
      <w:ind w:left="720"/>
      <w:contextualSpacing/>
      <w:jc w:val="both"/>
    </w:pPr>
    <w:rPr>
      <w:rFonts w:ascii="Calibri" w:eastAsia="Calibri" w:hAnsi="Calibri" w:cs="Times New Roman"/>
      <w:u w:color="F2F2F2"/>
    </w:rPr>
  </w:style>
  <w:style w:type="table" w:customStyle="1" w:styleId="TableGrid1">
    <w:name w:val="Table Grid1"/>
    <w:basedOn w:val="Obinatablica"/>
    <w:uiPriority w:val="59"/>
    <w:rsid w:val="00752A9F"/>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
    <w:name w:val="Rešetka tablice1"/>
    <w:basedOn w:val="Obinatablica"/>
    <w:next w:val="Reetkatablice"/>
    <w:uiPriority w:val="39"/>
    <w:rsid w:val="00752A9F"/>
    <w:pPr>
      <w:spacing w:after="0" w:line="240" w:lineRule="auto"/>
      <w:ind w:left="714" w:right="-1418"/>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proreda1">
    <w:name w:val="Bez proreda1"/>
    <w:next w:val="Bezproreda"/>
    <w:link w:val="BezproredaChar"/>
    <w:uiPriority w:val="99"/>
    <w:rsid w:val="00752A9F"/>
    <w:pPr>
      <w:spacing w:after="0" w:line="240" w:lineRule="auto"/>
    </w:pPr>
    <w:rPr>
      <w:rFonts w:eastAsia="Times New Roman"/>
      <w:lang w:eastAsia="hr-HR"/>
    </w:rPr>
  </w:style>
  <w:style w:type="character" w:customStyle="1" w:styleId="BezproredaChar">
    <w:name w:val="Bez proreda Char"/>
    <w:basedOn w:val="Zadanifontodlomka"/>
    <w:link w:val="Bezproreda1"/>
    <w:uiPriority w:val="99"/>
    <w:rsid w:val="00752A9F"/>
    <w:rPr>
      <w:rFonts w:eastAsia="Times New Roman"/>
      <w:lang w:eastAsia="hr-HR"/>
    </w:rPr>
  </w:style>
  <w:style w:type="paragraph" w:customStyle="1" w:styleId="Stil4">
    <w:name w:val="Stil4"/>
    <w:basedOn w:val="Naslov1"/>
    <w:link w:val="Stil4Char"/>
    <w:rsid w:val="00752A9F"/>
  </w:style>
  <w:style w:type="character" w:customStyle="1" w:styleId="Stil4Char">
    <w:name w:val="Stil4 Char"/>
    <w:basedOn w:val="Zadanifontodlomka"/>
    <w:link w:val="Stil4"/>
    <w:rsid w:val="00752A9F"/>
    <w:rPr>
      <w:rFonts w:ascii="Book Antiqua" w:eastAsia="Times New Roman" w:hAnsi="Book Antiqua" w:cs="Times New Roman"/>
      <w:b/>
      <w:bCs/>
      <w:color w:val="6B7C71"/>
      <w:sz w:val="28"/>
      <w:szCs w:val="28"/>
    </w:rPr>
  </w:style>
  <w:style w:type="paragraph" w:customStyle="1" w:styleId="Stil5">
    <w:name w:val="Stil5"/>
    <w:basedOn w:val="Normal"/>
    <w:link w:val="Stil5Char"/>
    <w:rsid w:val="00752A9F"/>
    <w:pPr>
      <w:pBdr>
        <w:bottom w:val="double" w:sz="4" w:space="1" w:color="47534C"/>
      </w:pBdr>
      <w:shd w:val="clear" w:color="auto" w:fill="D9D9D9"/>
      <w:spacing w:after="0" w:line="276" w:lineRule="auto"/>
      <w:ind w:left="360" w:hanging="360"/>
      <w:contextualSpacing/>
    </w:pPr>
    <w:rPr>
      <w:rFonts w:ascii="Arial" w:eastAsia="Calibri" w:hAnsi="Arial" w:cs="Arial"/>
      <w:b/>
      <w:i/>
      <w:color w:val="47534C"/>
      <w:sz w:val="24"/>
      <w:szCs w:val="24"/>
    </w:rPr>
  </w:style>
  <w:style w:type="character" w:customStyle="1" w:styleId="Stil5Char">
    <w:name w:val="Stil5 Char"/>
    <w:basedOn w:val="Zadanifontodlomka"/>
    <w:link w:val="Stil5"/>
    <w:rsid w:val="00752A9F"/>
    <w:rPr>
      <w:rFonts w:ascii="Arial" w:eastAsia="Calibri" w:hAnsi="Arial" w:cs="Arial"/>
      <w:b/>
      <w:i/>
      <w:color w:val="47534C"/>
      <w:sz w:val="24"/>
      <w:szCs w:val="24"/>
      <w:shd w:val="clear" w:color="auto" w:fill="D9D9D9"/>
    </w:rPr>
  </w:style>
  <w:style w:type="paragraph" w:customStyle="1" w:styleId="Naslov10">
    <w:name w:val="Naslov1"/>
    <w:basedOn w:val="Normal"/>
    <w:next w:val="Normal"/>
    <w:uiPriority w:val="10"/>
    <w:rsid w:val="00752A9F"/>
    <w:pPr>
      <w:pBdr>
        <w:bottom w:val="single" w:sz="8" w:space="4" w:color="93A299"/>
      </w:pBdr>
      <w:spacing w:after="300" w:line="240" w:lineRule="auto"/>
      <w:contextualSpacing/>
    </w:pPr>
    <w:rPr>
      <w:rFonts w:ascii="Book Antiqua" w:eastAsia="Times New Roman" w:hAnsi="Book Antiqua" w:cs="Times New Roman"/>
      <w:color w:val="40382D"/>
      <w:spacing w:val="5"/>
      <w:kern w:val="28"/>
      <w:sz w:val="52"/>
      <w:szCs w:val="52"/>
      <w:lang w:eastAsia="hr-HR"/>
    </w:rPr>
  </w:style>
  <w:style w:type="character" w:customStyle="1" w:styleId="NaslovChar">
    <w:name w:val="Naslov Char"/>
    <w:basedOn w:val="Zadanifontodlomka"/>
    <w:link w:val="Naslov"/>
    <w:uiPriority w:val="10"/>
    <w:rsid w:val="004966B0"/>
    <w:rPr>
      <w:rFonts w:asciiTheme="majorHAnsi" w:eastAsiaTheme="majorEastAsia" w:hAnsiTheme="majorHAnsi" w:cstheme="majorBidi"/>
      <w:spacing w:val="-10"/>
      <w:sz w:val="56"/>
      <w:szCs w:val="56"/>
    </w:rPr>
  </w:style>
  <w:style w:type="paragraph" w:customStyle="1" w:styleId="Podnaslov1">
    <w:name w:val="Podnaslov1"/>
    <w:basedOn w:val="Normal"/>
    <w:next w:val="Normal"/>
    <w:uiPriority w:val="11"/>
    <w:rsid w:val="00752A9F"/>
    <w:pPr>
      <w:numPr>
        <w:ilvl w:val="1"/>
      </w:numPr>
      <w:spacing w:after="0" w:line="276" w:lineRule="auto"/>
      <w:ind w:left="714"/>
    </w:pPr>
    <w:rPr>
      <w:rFonts w:ascii="Book Antiqua" w:eastAsia="Times New Roman" w:hAnsi="Book Antiqua" w:cs="Times New Roman"/>
      <w:i/>
      <w:iCs/>
      <w:color w:val="93A299"/>
      <w:spacing w:val="15"/>
      <w:sz w:val="24"/>
      <w:szCs w:val="24"/>
      <w:lang w:eastAsia="hr-HR"/>
    </w:rPr>
  </w:style>
  <w:style w:type="character" w:customStyle="1" w:styleId="PodnaslovChar">
    <w:name w:val="Podnaslov Char"/>
    <w:basedOn w:val="Zadanifontodlomka"/>
    <w:link w:val="Podnaslov"/>
    <w:uiPriority w:val="11"/>
    <w:rsid w:val="004966B0"/>
    <w:rPr>
      <w:color w:val="5A5A5A" w:themeColor="text1" w:themeTint="A5"/>
      <w:spacing w:val="15"/>
    </w:rPr>
  </w:style>
  <w:style w:type="paragraph" w:customStyle="1" w:styleId="Tablicaslika1">
    <w:name w:val="Tablica slika1"/>
    <w:basedOn w:val="Normal"/>
    <w:next w:val="Normal"/>
    <w:uiPriority w:val="99"/>
    <w:unhideWhenUsed/>
    <w:rsid w:val="00752A9F"/>
    <w:pPr>
      <w:spacing w:after="0" w:line="276" w:lineRule="auto"/>
    </w:pPr>
    <w:rPr>
      <w:rFonts w:ascii="Arial" w:hAnsi="Arial"/>
      <w:sz w:val="24"/>
    </w:rPr>
  </w:style>
  <w:style w:type="character" w:styleId="Naglaeno">
    <w:name w:val="Strong"/>
    <w:basedOn w:val="Zadanifontodlomka"/>
    <w:uiPriority w:val="22"/>
    <w:qFormat/>
    <w:rsid w:val="004966B0"/>
    <w:rPr>
      <w:b/>
      <w:bCs/>
      <w:color w:val="auto"/>
    </w:rPr>
  </w:style>
  <w:style w:type="character" w:customStyle="1" w:styleId="adress">
    <w:name w:val="adress"/>
    <w:basedOn w:val="Zadanifontodlomka"/>
    <w:rsid w:val="00752A9F"/>
  </w:style>
  <w:style w:type="paragraph" w:styleId="Tekstkomentara">
    <w:name w:val="annotation text"/>
    <w:basedOn w:val="Normal"/>
    <w:link w:val="TekstkomentaraChar"/>
    <w:uiPriority w:val="99"/>
    <w:unhideWhenUsed/>
    <w:rsid w:val="00752A9F"/>
    <w:pPr>
      <w:shd w:val="clear" w:color="auto" w:fill="FFFFFF"/>
      <w:spacing w:after="0" w:line="240" w:lineRule="auto"/>
      <w:jc w:val="both"/>
    </w:pPr>
    <w:rPr>
      <w:rFonts w:ascii="Arial" w:eastAsia="Gill Sans MT" w:hAnsi="Arial" w:cs="Arial"/>
      <w:sz w:val="20"/>
      <w:szCs w:val="20"/>
    </w:rPr>
  </w:style>
  <w:style w:type="character" w:customStyle="1" w:styleId="TekstkomentaraChar">
    <w:name w:val="Tekst komentara Char"/>
    <w:basedOn w:val="Zadanifontodlomka"/>
    <w:link w:val="Tekstkomentara"/>
    <w:uiPriority w:val="99"/>
    <w:rsid w:val="00752A9F"/>
    <w:rPr>
      <w:rFonts w:ascii="Arial" w:eastAsia="Gill Sans MT" w:hAnsi="Arial" w:cs="Arial"/>
      <w:sz w:val="20"/>
      <w:szCs w:val="20"/>
      <w:shd w:val="clear" w:color="auto" w:fill="FFFFFF"/>
    </w:rPr>
  </w:style>
  <w:style w:type="paragraph" w:customStyle="1" w:styleId="Normal1">
    <w:name w:val="Normal+1"/>
    <w:basedOn w:val="Default"/>
    <w:next w:val="Default"/>
    <w:uiPriority w:val="99"/>
    <w:rsid w:val="00752A9F"/>
    <w:rPr>
      <w:rFonts w:ascii="Arial" w:hAnsi="Arial" w:cs="Arial"/>
      <w:color w:val="auto"/>
      <w:u w:color="F2F2F2"/>
    </w:rPr>
  </w:style>
  <w:style w:type="table" w:customStyle="1" w:styleId="Srednjareetka3-Isticanje41">
    <w:name w:val="Srednja rešetka 3 - Isticanje 41"/>
    <w:basedOn w:val="Obinatablica"/>
    <w:next w:val="Srednjareetka3-Isticanje4"/>
    <w:uiPriority w:val="69"/>
    <w:rsid w:val="00752A9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2E0D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4805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4805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4805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4805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5C2A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5C2A8"/>
      </w:tcPr>
    </w:tblStylePr>
  </w:style>
  <w:style w:type="paragraph" w:customStyle="1" w:styleId="t-9-8">
    <w:name w:val="t-9-8"/>
    <w:basedOn w:val="Normal"/>
    <w:rsid w:val="00752A9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StandardWeb">
    <w:name w:val="Normal (Web)"/>
    <w:basedOn w:val="Normal"/>
    <w:uiPriority w:val="99"/>
    <w:unhideWhenUsed/>
    <w:rsid w:val="00752A9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rticle-text">
    <w:name w:val="article-text"/>
    <w:basedOn w:val="Zadanifontodlomka"/>
    <w:rsid w:val="00752A9F"/>
  </w:style>
  <w:style w:type="character" w:customStyle="1" w:styleId="PredmetkomentaraChar">
    <w:name w:val="Predmet komentara Char"/>
    <w:basedOn w:val="TekstkomentaraChar"/>
    <w:link w:val="Predmetkomentara"/>
    <w:uiPriority w:val="99"/>
    <w:semiHidden/>
    <w:rsid w:val="00752A9F"/>
    <w:rPr>
      <w:rFonts w:ascii="Arial" w:eastAsia="Gill Sans MT" w:hAnsi="Arial" w:cs="Arial"/>
      <w:b/>
      <w:bCs/>
      <w:sz w:val="20"/>
      <w:szCs w:val="20"/>
      <w:shd w:val="clear" w:color="auto" w:fill="FFFFFF"/>
    </w:rPr>
  </w:style>
  <w:style w:type="paragraph" w:customStyle="1" w:styleId="Predmetkomentara1">
    <w:name w:val="Predmet komentara1"/>
    <w:basedOn w:val="Tekstkomentara"/>
    <w:next w:val="Tekstkomentara"/>
    <w:uiPriority w:val="99"/>
    <w:semiHidden/>
    <w:unhideWhenUsed/>
    <w:rsid w:val="00752A9F"/>
    <w:pPr>
      <w:shd w:val="clear" w:color="auto" w:fill="auto"/>
      <w:jc w:val="left"/>
    </w:pPr>
    <w:rPr>
      <w:b/>
      <w:bCs/>
    </w:rPr>
  </w:style>
  <w:style w:type="character" w:customStyle="1" w:styleId="PredmetkomentaraChar1">
    <w:name w:val="Predmet komentara Char1"/>
    <w:basedOn w:val="TekstkomentaraChar"/>
    <w:uiPriority w:val="99"/>
    <w:semiHidden/>
    <w:rsid w:val="00752A9F"/>
    <w:rPr>
      <w:rFonts w:ascii="Arial" w:eastAsia="Gill Sans MT" w:hAnsi="Arial" w:cs="Arial"/>
      <w:b/>
      <w:bCs/>
      <w:sz w:val="20"/>
      <w:szCs w:val="20"/>
      <w:shd w:val="clear" w:color="auto" w:fill="FFFFFF"/>
    </w:rPr>
  </w:style>
  <w:style w:type="character" w:styleId="Istaknuto">
    <w:name w:val="Emphasis"/>
    <w:basedOn w:val="Zadanifontodlomka"/>
    <w:uiPriority w:val="20"/>
    <w:qFormat/>
    <w:rsid w:val="004966B0"/>
    <w:rPr>
      <w:i/>
      <w:iCs/>
      <w:color w:val="auto"/>
    </w:rPr>
  </w:style>
  <w:style w:type="table" w:customStyle="1" w:styleId="TableGrid21">
    <w:name w:val="Table Grid21"/>
    <w:basedOn w:val="Obinatablica"/>
    <w:next w:val="Reetkatablice"/>
    <w:uiPriority w:val="59"/>
    <w:rsid w:val="00752A9F"/>
    <w:pPr>
      <w:spacing w:after="0" w:line="240" w:lineRule="auto"/>
      <w:jc w:val="both"/>
    </w:pPr>
    <w:rPr>
      <w:rFonts w:eastAsia="Times New Roman"/>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erencakomentara">
    <w:name w:val="annotation reference"/>
    <w:basedOn w:val="Zadanifontodlomka"/>
    <w:uiPriority w:val="99"/>
    <w:semiHidden/>
    <w:unhideWhenUsed/>
    <w:rsid w:val="00752A9F"/>
    <w:rPr>
      <w:sz w:val="16"/>
      <w:szCs w:val="16"/>
    </w:rPr>
  </w:style>
  <w:style w:type="character" w:customStyle="1" w:styleId="Naslov1Char1">
    <w:name w:val="Naslov 1 Char1"/>
    <w:basedOn w:val="Zadanifontodlomka"/>
    <w:uiPriority w:val="9"/>
    <w:rsid w:val="00752A9F"/>
    <w:rPr>
      <w:rFonts w:asciiTheme="majorHAnsi" w:eastAsiaTheme="majorEastAsia" w:hAnsiTheme="majorHAnsi" w:cstheme="majorBidi"/>
      <w:color w:val="2F5496" w:themeColor="accent1" w:themeShade="BF"/>
      <w:sz w:val="32"/>
      <w:szCs w:val="32"/>
    </w:rPr>
  </w:style>
  <w:style w:type="character" w:customStyle="1" w:styleId="Naslov2Char1">
    <w:name w:val="Naslov 2 Char1"/>
    <w:basedOn w:val="Zadanifontodlomka"/>
    <w:uiPriority w:val="9"/>
    <w:semiHidden/>
    <w:rsid w:val="00752A9F"/>
    <w:rPr>
      <w:rFonts w:asciiTheme="majorHAnsi" w:eastAsiaTheme="majorEastAsia" w:hAnsiTheme="majorHAnsi" w:cstheme="majorBidi"/>
      <w:color w:val="2F5496" w:themeColor="accent1" w:themeShade="BF"/>
      <w:sz w:val="26"/>
      <w:szCs w:val="26"/>
    </w:rPr>
  </w:style>
  <w:style w:type="character" w:customStyle="1" w:styleId="Naslov3Char1">
    <w:name w:val="Naslov 3 Char1"/>
    <w:basedOn w:val="Zadanifontodlomka"/>
    <w:uiPriority w:val="9"/>
    <w:semiHidden/>
    <w:rsid w:val="00752A9F"/>
    <w:rPr>
      <w:rFonts w:asciiTheme="majorHAnsi" w:eastAsiaTheme="majorEastAsia" w:hAnsiTheme="majorHAnsi" w:cstheme="majorBidi"/>
      <w:color w:val="1F3763" w:themeColor="accent1" w:themeShade="7F"/>
      <w:sz w:val="24"/>
      <w:szCs w:val="24"/>
    </w:rPr>
  </w:style>
  <w:style w:type="character" w:customStyle="1" w:styleId="Naslov5Char1">
    <w:name w:val="Naslov 5 Char1"/>
    <w:basedOn w:val="Zadanifontodlomka"/>
    <w:uiPriority w:val="9"/>
    <w:semiHidden/>
    <w:rsid w:val="00752A9F"/>
    <w:rPr>
      <w:rFonts w:asciiTheme="majorHAnsi" w:eastAsiaTheme="majorEastAsia" w:hAnsiTheme="majorHAnsi" w:cstheme="majorBidi"/>
      <w:color w:val="2F5496" w:themeColor="accent1" w:themeShade="BF"/>
    </w:rPr>
  </w:style>
  <w:style w:type="character" w:styleId="Hiperveza">
    <w:name w:val="Hyperlink"/>
    <w:basedOn w:val="Zadanifontodlomka"/>
    <w:uiPriority w:val="99"/>
    <w:unhideWhenUsed/>
    <w:rsid w:val="00752A9F"/>
    <w:rPr>
      <w:color w:val="0563C1" w:themeColor="hyperlink"/>
      <w:u w:val="single"/>
    </w:rPr>
  </w:style>
  <w:style w:type="paragraph" w:styleId="Tekstbalonia">
    <w:name w:val="Balloon Text"/>
    <w:basedOn w:val="Normal"/>
    <w:link w:val="TekstbaloniaChar1"/>
    <w:uiPriority w:val="99"/>
    <w:semiHidden/>
    <w:unhideWhenUsed/>
    <w:rsid w:val="00752A9F"/>
    <w:pPr>
      <w:spacing w:after="0" w:line="240" w:lineRule="auto"/>
    </w:pPr>
    <w:rPr>
      <w:rFonts w:ascii="Segoe UI" w:hAnsi="Segoe UI" w:cs="Segoe UI"/>
      <w:sz w:val="18"/>
      <w:szCs w:val="18"/>
    </w:rPr>
  </w:style>
  <w:style w:type="character" w:customStyle="1" w:styleId="TekstbaloniaChar1">
    <w:name w:val="Tekst balončića Char1"/>
    <w:basedOn w:val="Zadanifontodlomka"/>
    <w:link w:val="Tekstbalonia"/>
    <w:uiPriority w:val="99"/>
    <w:semiHidden/>
    <w:rsid w:val="00752A9F"/>
    <w:rPr>
      <w:rFonts w:ascii="Segoe UI" w:hAnsi="Segoe UI" w:cs="Segoe UI"/>
      <w:sz w:val="18"/>
      <w:szCs w:val="18"/>
    </w:rPr>
  </w:style>
  <w:style w:type="paragraph" w:styleId="Kartadokumenta">
    <w:name w:val="Document Map"/>
    <w:basedOn w:val="Normal"/>
    <w:link w:val="KartadokumentaChar1"/>
    <w:uiPriority w:val="99"/>
    <w:semiHidden/>
    <w:unhideWhenUsed/>
    <w:rsid w:val="00752A9F"/>
    <w:pPr>
      <w:spacing w:after="0" w:line="240" w:lineRule="auto"/>
    </w:pPr>
    <w:rPr>
      <w:rFonts w:ascii="Segoe UI" w:hAnsi="Segoe UI" w:cs="Segoe UI"/>
      <w:sz w:val="16"/>
      <w:szCs w:val="16"/>
    </w:rPr>
  </w:style>
  <w:style w:type="character" w:customStyle="1" w:styleId="KartadokumentaChar1">
    <w:name w:val="Karta dokumenta Char1"/>
    <w:basedOn w:val="Zadanifontodlomka"/>
    <w:link w:val="Kartadokumenta"/>
    <w:uiPriority w:val="99"/>
    <w:semiHidden/>
    <w:rsid w:val="00752A9F"/>
    <w:rPr>
      <w:rFonts w:ascii="Segoe UI" w:hAnsi="Segoe UI" w:cs="Segoe UI"/>
      <w:sz w:val="16"/>
      <w:szCs w:val="16"/>
    </w:rPr>
  </w:style>
  <w:style w:type="paragraph" w:styleId="Tekstfusnote">
    <w:name w:val="footnote text"/>
    <w:basedOn w:val="Normal"/>
    <w:link w:val="TekstfusnoteChar1"/>
    <w:uiPriority w:val="99"/>
    <w:semiHidden/>
    <w:unhideWhenUsed/>
    <w:rsid w:val="00752A9F"/>
    <w:pPr>
      <w:spacing w:after="0" w:line="240" w:lineRule="auto"/>
    </w:pPr>
    <w:rPr>
      <w:sz w:val="20"/>
      <w:szCs w:val="20"/>
    </w:rPr>
  </w:style>
  <w:style w:type="character" w:customStyle="1" w:styleId="TekstfusnoteChar1">
    <w:name w:val="Tekst fusnote Char1"/>
    <w:basedOn w:val="Zadanifontodlomka"/>
    <w:link w:val="Tekstfusnote"/>
    <w:uiPriority w:val="99"/>
    <w:semiHidden/>
    <w:rsid w:val="00752A9F"/>
    <w:rPr>
      <w:sz w:val="20"/>
      <w:szCs w:val="20"/>
    </w:rPr>
  </w:style>
  <w:style w:type="paragraph" w:styleId="Odlomakpopisa">
    <w:name w:val="List Paragraph"/>
    <w:basedOn w:val="Normal"/>
    <w:uiPriority w:val="34"/>
    <w:qFormat/>
    <w:rsid w:val="00752A9F"/>
    <w:pPr>
      <w:ind w:left="720"/>
      <w:contextualSpacing/>
    </w:pPr>
  </w:style>
  <w:style w:type="paragraph" w:styleId="Zaglavlje">
    <w:name w:val="header"/>
    <w:basedOn w:val="Normal"/>
    <w:link w:val="ZaglavljeChar1"/>
    <w:uiPriority w:val="99"/>
    <w:unhideWhenUsed/>
    <w:rsid w:val="00752A9F"/>
    <w:pPr>
      <w:tabs>
        <w:tab w:val="center" w:pos="4513"/>
        <w:tab w:val="right" w:pos="9026"/>
      </w:tabs>
      <w:spacing w:after="0" w:line="240" w:lineRule="auto"/>
    </w:pPr>
  </w:style>
  <w:style w:type="character" w:customStyle="1" w:styleId="ZaglavljeChar1">
    <w:name w:val="Zaglavlje Char1"/>
    <w:basedOn w:val="Zadanifontodlomka"/>
    <w:link w:val="Zaglavlje"/>
    <w:uiPriority w:val="99"/>
    <w:rsid w:val="00752A9F"/>
  </w:style>
  <w:style w:type="paragraph" w:styleId="Podnoje">
    <w:name w:val="footer"/>
    <w:basedOn w:val="Normal"/>
    <w:link w:val="PodnojeChar1"/>
    <w:uiPriority w:val="99"/>
    <w:unhideWhenUsed/>
    <w:rsid w:val="00752A9F"/>
    <w:pPr>
      <w:tabs>
        <w:tab w:val="center" w:pos="4513"/>
        <w:tab w:val="right" w:pos="9026"/>
      </w:tabs>
      <w:spacing w:after="0" w:line="240" w:lineRule="auto"/>
    </w:pPr>
  </w:style>
  <w:style w:type="character" w:customStyle="1" w:styleId="PodnojeChar1">
    <w:name w:val="Podnožje Char1"/>
    <w:basedOn w:val="Zadanifontodlomka"/>
    <w:link w:val="Podnoje"/>
    <w:uiPriority w:val="99"/>
    <w:rsid w:val="00752A9F"/>
  </w:style>
  <w:style w:type="table" w:styleId="Srednjipopis2-Isticanje5">
    <w:name w:val="Medium List 2 Accent 5"/>
    <w:basedOn w:val="Obinatablica"/>
    <w:uiPriority w:val="66"/>
    <w:unhideWhenUsed/>
    <w:rsid w:val="00752A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etkatablice">
    <w:name w:val="Table Grid"/>
    <w:basedOn w:val="Obinatablica"/>
    <w:uiPriority w:val="39"/>
    <w:rsid w:val="00752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99"/>
    <w:qFormat/>
    <w:rsid w:val="004966B0"/>
    <w:pPr>
      <w:spacing w:after="0" w:line="240" w:lineRule="auto"/>
    </w:pPr>
  </w:style>
  <w:style w:type="paragraph" w:styleId="Naslov">
    <w:name w:val="Title"/>
    <w:basedOn w:val="Normal"/>
    <w:next w:val="Normal"/>
    <w:link w:val="NaslovChar"/>
    <w:uiPriority w:val="10"/>
    <w:qFormat/>
    <w:rsid w:val="004966B0"/>
    <w:pPr>
      <w:spacing w:after="0" w:line="240" w:lineRule="auto"/>
      <w:contextualSpacing/>
    </w:pPr>
    <w:rPr>
      <w:rFonts w:asciiTheme="majorHAnsi" w:eastAsiaTheme="majorEastAsia" w:hAnsiTheme="majorHAnsi" w:cstheme="majorBidi"/>
      <w:spacing w:val="-10"/>
      <w:sz w:val="56"/>
      <w:szCs w:val="56"/>
    </w:rPr>
  </w:style>
  <w:style w:type="character" w:customStyle="1" w:styleId="NaslovChar1">
    <w:name w:val="Naslov Char1"/>
    <w:basedOn w:val="Zadanifontodlomka"/>
    <w:uiPriority w:val="10"/>
    <w:rsid w:val="00752A9F"/>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4966B0"/>
    <w:pPr>
      <w:numPr>
        <w:ilvl w:val="1"/>
      </w:numPr>
    </w:pPr>
    <w:rPr>
      <w:color w:val="5A5A5A" w:themeColor="text1" w:themeTint="A5"/>
      <w:spacing w:val="15"/>
    </w:rPr>
  </w:style>
  <w:style w:type="character" w:customStyle="1" w:styleId="PodnaslovChar1">
    <w:name w:val="Podnaslov Char1"/>
    <w:basedOn w:val="Zadanifontodlomka"/>
    <w:uiPriority w:val="11"/>
    <w:rsid w:val="00752A9F"/>
    <w:rPr>
      <w:rFonts w:eastAsiaTheme="minorEastAsia"/>
      <w:color w:val="5A5A5A" w:themeColor="text1" w:themeTint="A5"/>
      <w:spacing w:val="15"/>
    </w:rPr>
  </w:style>
  <w:style w:type="table" w:styleId="Srednjareetka3-Isticanje4">
    <w:name w:val="Medium Grid 3 Accent 4"/>
    <w:basedOn w:val="Obinatablica"/>
    <w:uiPriority w:val="69"/>
    <w:unhideWhenUsed/>
    <w:rsid w:val="00752A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paragraph" w:styleId="Predmetkomentara">
    <w:name w:val="annotation subject"/>
    <w:basedOn w:val="Tekstkomentara"/>
    <w:next w:val="Tekstkomentara"/>
    <w:link w:val="PredmetkomentaraChar"/>
    <w:uiPriority w:val="99"/>
    <w:semiHidden/>
    <w:unhideWhenUsed/>
    <w:rsid w:val="00752A9F"/>
    <w:pPr>
      <w:shd w:val="clear" w:color="auto" w:fill="auto"/>
      <w:spacing w:after="160"/>
      <w:jc w:val="left"/>
    </w:pPr>
    <w:rPr>
      <w:b/>
      <w:bCs/>
    </w:rPr>
  </w:style>
  <w:style w:type="character" w:customStyle="1" w:styleId="PredmetkomentaraChar2">
    <w:name w:val="Predmet komentara Char2"/>
    <w:basedOn w:val="TekstkomentaraChar"/>
    <w:uiPriority w:val="99"/>
    <w:semiHidden/>
    <w:rsid w:val="00752A9F"/>
    <w:rPr>
      <w:rFonts w:ascii="Arial" w:eastAsia="Gill Sans MT" w:hAnsi="Arial" w:cs="Arial"/>
      <w:b/>
      <w:bCs/>
      <w:sz w:val="20"/>
      <w:szCs w:val="20"/>
      <w:shd w:val="clear" w:color="auto" w:fill="FFFFFF"/>
    </w:rPr>
  </w:style>
  <w:style w:type="character" w:customStyle="1" w:styleId="Naslov4Char">
    <w:name w:val="Naslov 4 Char"/>
    <w:basedOn w:val="Zadanifontodlomka"/>
    <w:link w:val="Naslov4"/>
    <w:uiPriority w:val="9"/>
    <w:semiHidden/>
    <w:rsid w:val="004966B0"/>
    <w:rPr>
      <w:rFonts w:asciiTheme="majorHAnsi" w:eastAsiaTheme="majorEastAsia" w:hAnsiTheme="majorHAnsi" w:cstheme="majorBidi"/>
      <w:i/>
      <w:iCs/>
      <w:color w:val="404040" w:themeColor="text1" w:themeTint="BF"/>
    </w:rPr>
  </w:style>
  <w:style w:type="character" w:customStyle="1" w:styleId="Naslov6Char">
    <w:name w:val="Naslov 6 Char"/>
    <w:basedOn w:val="Zadanifontodlomka"/>
    <w:link w:val="Naslov6"/>
    <w:uiPriority w:val="9"/>
    <w:semiHidden/>
    <w:rsid w:val="004966B0"/>
    <w:rPr>
      <w:rFonts w:asciiTheme="majorHAnsi" w:eastAsiaTheme="majorEastAsia" w:hAnsiTheme="majorHAnsi" w:cstheme="majorBidi"/>
    </w:rPr>
  </w:style>
  <w:style w:type="character" w:customStyle="1" w:styleId="Naslov7Char">
    <w:name w:val="Naslov 7 Char"/>
    <w:basedOn w:val="Zadanifontodlomka"/>
    <w:link w:val="Naslov7"/>
    <w:uiPriority w:val="9"/>
    <w:semiHidden/>
    <w:rsid w:val="004966B0"/>
    <w:rPr>
      <w:rFonts w:asciiTheme="majorHAnsi" w:eastAsiaTheme="majorEastAsia" w:hAnsiTheme="majorHAnsi" w:cstheme="majorBidi"/>
      <w:i/>
      <w:iCs/>
    </w:rPr>
  </w:style>
  <w:style w:type="character" w:customStyle="1" w:styleId="Naslov8Char">
    <w:name w:val="Naslov 8 Char"/>
    <w:basedOn w:val="Zadanifontodlomka"/>
    <w:link w:val="Naslov8"/>
    <w:uiPriority w:val="9"/>
    <w:semiHidden/>
    <w:rsid w:val="004966B0"/>
    <w:rPr>
      <w:rFonts w:asciiTheme="majorHAnsi" w:eastAsiaTheme="majorEastAsia" w:hAnsiTheme="majorHAnsi" w:cstheme="majorBidi"/>
      <w:color w:val="262626" w:themeColor="text1" w:themeTint="D9"/>
      <w:sz w:val="21"/>
      <w:szCs w:val="21"/>
    </w:rPr>
  </w:style>
  <w:style w:type="character" w:customStyle="1" w:styleId="Naslov9Char">
    <w:name w:val="Naslov 9 Char"/>
    <w:basedOn w:val="Zadanifontodlomka"/>
    <w:link w:val="Naslov9"/>
    <w:uiPriority w:val="9"/>
    <w:semiHidden/>
    <w:rsid w:val="004966B0"/>
    <w:rPr>
      <w:rFonts w:asciiTheme="majorHAnsi" w:eastAsiaTheme="majorEastAsia" w:hAnsiTheme="majorHAnsi" w:cstheme="majorBidi"/>
      <w:i/>
      <w:iCs/>
      <w:color w:val="262626" w:themeColor="text1" w:themeTint="D9"/>
      <w:sz w:val="21"/>
      <w:szCs w:val="21"/>
    </w:rPr>
  </w:style>
  <w:style w:type="paragraph" w:styleId="Opisslike">
    <w:name w:val="caption"/>
    <w:basedOn w:val="Normal"/>
    <w:next w:val="Normal"/>
    <w:uiPriority w:val="99"/>
    <w:unhideWhenUsed/>
    <w:qFormat/>
    <w:rsid w:val="004966B0"/>
    <w:pPr>
      <w:spacing w:after="200" w:line="240" w:lineRule="auto"/>
    </w:pPr>
    <w:rPr>
      <w:i/>
      <w:iCs/>
      <w:color w:val="44546A" w:themeColor="text2"/>
      <w:sz w:val="18"/>
      <w:szCs w:val="18"/>
    </w:rPr>
  </w:style>
  <w:style w:type="paragraph" w:styleId="Citat">
    <w:name w:val="Quote"/>
    <w:basedOn w:val="Normal"/>
    <w:next w:val="Normal"/>
    <w:link w:val="CitatChar"/>
    <w:uiPriority w:val="29"/>
    <w:qFormat/>
    <w:rsid w:val="004966B0"/>
    <w:pPr>
      <w:spacing w:before="200"/>
      <w:ind w:left="864" w:right="864"/>
    </w:pPr>
    <w:rPr>
      <w:i/>
      <w:iCs/>
      <w:color w:val="404040" w:themeColor="text1" w:themeTint="BF"/>
    </w:rPr>
  </w:style>
  <w:style w:type="character" w:customStyle="1" w:styleId="CitatChar">
    <w:name w:val="Citat Char"/>
    <w:basedOn w:val="Zadanifontodlomka"/>
    <w:link w:val="Citat"/>
    <w:uiPriority w:val="29"/>
    <w:rsid w:val="004966B0"/>
    <w:rPr>
      <w:i/>
      <w:iCs/>
      <w:color w:val="404040" w:themeColor="text1" w:themeTint="BF"/>
    </w:rPr>
  </w:style>
  <w:style w:type="paragraph" w:styleId="Naglaencitat">
    <w:name w:val="Intense Quote"/>
    <w:basedOn w:val="Normal"/>
    <w:next w:val="Normal"/>
    <w:link w:val="NaglaencitatChar"/>
    <w:uiPriority w:val="30"/>
    <w:qFormat/>
    <w:rsid w:val="004966B0"/>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NaglaencitatChar">
    <w:name w:val="Naglašen citat Char"/>
    <w:basedOn w:val="Zadanifontodlomka"/>
    <w:link w:val="Naglaencitat"/>
    <w:uiPriority w:val="30"/>
    <w:rsid w:val="004966B0"/>
    <w:rPr>
      <w:i/>
      <w:iCs/>
      <w:color w:val="404040" w:themeColor="text1" w:themeTint="BF"/>
    </w:rPr>
  </w:style>
  <w:style w:type="character" w:styleId="Neupadljivoisticanje">
    <w:name w:val="Subtle Emphasis"/>
    <w:basedOn w:val="Zadanifontodlomka"/>
    <w:uiPriority w:val="19"/>
    <w:qFormat/>
    <w:rsid w:val="004966B0"/>
    <w:rPr>
      <w:i/>
      <w:iCs/>
      <w:color w:val="404040" w:themeColor="text1" w:themeTint="BF"/>
    </w:rPr>
  </w:style>
  <w:style w:type="character" w:styleId="Jakoisticanje">
    <w:name w:val="Intense Emphasis"/>
    <w:basedOn w:val="Zadanifontodlomka"/>
    <w:uiPriority w:val="21"/>
    <w:qFormat/>
    <w:rsid w:val="004966B0"/>
    <w:rPr>
      <w:b/>
      <w:bCs/>
      <w:i/>
      <w:iCs/>
      <w:color w:val="auto"/>
    </w:rPr>
  </w:style>
  <w:style w:type="character" w:styleId="Neupadljivareferenca">
    <w:name w:val="Subtle Reference"/>
    <w:basedOn w:val="Zadanifontodlomka"/>
    <w:uiPriority w:val="31"/>
    <w:qFormat/>
    <w:rsid w:val="004966B0"/>
    <w:rPr>
      <w:smallCaps/>
      <w:color w:val="404040" w:themeColor="text1" w:themeTint="BF"/>
    </w:rPr>
  </w:style>
  <w:style w:type="character" w:styleId="Istaknutareferenca">
    <w:name w:val="Intense Reference"/>
    <w:basedOn w:val="Zadanifontodlomka"/>
    <w:uiPriority w:val="32"/>
    <w:qFormat/>
    <w:rsid w:val="004966B0"/>
    <w:rPr>
      <w:b/>
      <w:bCs/>
      <w:smallCaps/>
      <w:color w:val="404040" w:themeColor="text1" w:themeTint="BF"/>
      <w:spacing w:val="5"/>
    </w:rPr>
  </w:style>
  <w:style w:type="character" w:styleId="Naslovknjige">
    <w:name w:val="Book Title"/>
    <w:basedOn w:val="Zadanifontodlomka"/>
    <w:uiPriority w:val="33"/>
    <w:qFormat/>
    <w:rsid w:val="004966B0"/>
    <w:rPr>
      <w:b/>
      <w:bCs/>
      <w:i/>
      <w:iCs/>
      <w:spacing w:val="5"/>
    </w:rPr>
  </w:style>
  <w:style w:type="paragraph" w:styleId="TOCNaslov">
    <w:name w:val="TOC Heading"/>
    <w:basedOn w:val="Naslov1"/>
    <w:next w:val="Normal"/>
    <w:uiPriority w:val="39"/>
    <w:unhideWhenUsed/>
    <w:qFormat/>
    <w:rsid w:val="004966B0"/>
    <w:pPr>
      <w:outlineLvl w:val="9"/>
    </w:pPr>
  </w:style>
  <w:style w:type="paragraph" w:styleId="Sadraj1">
    <w:name w:val="toc 1"/>
    <w:basedOn w:val="Normal"/>
    <w:next w:val="Normal"/>
    <w:autoRedefine/>
    <w:uiPriority w:val="39"/>
    <w:unhideWhenUsed/>
    <w:rsid w:val="000A4E94"/>
    <w:pPr>
      <w:tabs>
        <w:tab w:val="right" w:leader="dot" w:pos="9062"/>
      </w:tabs>
      <w:spacing w:after="100" w:line="480" w:lineRule="auto"/>
    </w:pPr>
    <w:rPr>
      <w:rFonts w:ascii="Arial" w:eastAsia="Century Gothic" w:hAnsi="Arial" w:cs="Times New Roman"/>
    </w:rPr>
  </w:style>
  <w:style w:type="paragraph" w:styleId="Sadraj2">
    <w:name w:val="toc 2"/>
    <w:basedOn w:val="Normal"/>
    <w:next w:val="Normal"/>
    <w:autoRedefine/>
    <w:uiPriority w:val="39"/>
    <w:unhideWhenUsed/>
    <w:rsid w:val="00605988"/>
    <w:pPr>
      <w:spacing w:after="100"/>
      <w:ind w:left="220"/>
    </w:pPr>
  </w:style>
  <w:style w:type="paragraph" w:styleId="Sadraj3">
    <w:name w:val="toc 3"/>
    <w:basedOn w:val="Normal"/>
    <w:next w:val="Normal"/>
    <w:autoRedefine/>
    <w:uiPriority w:val="39"/>
    <w:unhideWhenUsed/>
    <w:rsid w:val="00605988"/>
    <w:pPr>
      <w:spacing w:after="100"/>
      <w:ind w:left="440"/>
    </w:pPr>
  </w:style>
  <w:style w:type="paragraph" w:styleId="Tablicaslika">
    <w:name w:val="table of figures"/>
    <w:basedOn w:val="Normal"/>
    <w:next w:val="Normal"/>
    <w:uiPriority w:val="99"/>
    <w:unhideWhenUsed/>
    <w:rsid w:val="005E78FE"/>
    <w:pPr>
      <w:spacing w:after="0" w:line="276" w:lineRule="auto"/>
    </w:pPr>
    <w:rPr>
      <w:rFonts w:ascii="Arial" w:eastAsiaTheme="minorHAnsi"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5C4F6-E772-4AA1-AABF-5D5B3627D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54</Pages>
  <Words>9736</Words>
  <Characters>55497</Characters>
  <Application>Microsoft Office Word</Application>
  <DocSecurity>0</DocSecurity>
  <Lines>462</Lines>
  <Paragraphs>130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14</cp:revision>
  <cp:lastPrinted>2020-07-31T12:27:00Z</cp:lastPrinted>
  <dcterms:created xsi:type="dcterms:W3CDTF">2020-07-23T10:29:00Z</dcterms:created>
  <dcterms:modified xsi:type="dcterms:W3CDTF">2020-08-28T12:50:00Z</dcterms:modified>
</cp:coreProperties>
</file>